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2E5123B4" w:rsidR="00C114FF" w:rsidRPr="00B41D57" w:rsidRDefault="00563D44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41B15">
        <w:t>CANVAC</w:t>
      </w:r>
      <w:r w:rsidR="00CD3B9B">
        <w:t xml:space="preserve"> </w:t>
      </w:r>
      <w:r w:rsidRPr="00241B15">
        <w:t xml:space="preserve">DHP </w:t>
      </w:r>
      <w:proofErr w:type="spellStart"/>
      <w:r w:rsidRPr="00241B15">
        <w:t>lyofilizát</w:t>
      </w:r>
      <w:proofErr w:type="spellEnd"/>
      <w:r w:rsidR="00563440">
        <w:t xml:space="preserve"> a rozpouštědlo</w:t>
      </w:r>
      <w:r w:rsidRPr="00241B15">
        <w:t xml:space="preserve"> pro injekční suspenz</w:t>
      </w:r>
      <w:r w:rsidR="00563440">
        <w:t>i</w:t>
      </w:r>
      <w:r w:rsidRPr="00241B15">
        <w:t xml:space="preserve">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79D382BC" w:rsidR="00563D44" w:rsidRPr="00617B62" w:rsidRDefault="00563440" w:rsidP="004A5F7C">
      <w:pPr>
        <w:tabs>
          <w:tab w:val="clear" w:pos="567"/>
        </w:tabs>
        <w:spacing w:line="240" w:lineRule="auto"/>
        <w:jc w:val="both"/>
        <w:rPr>
          <w:b/>
        </w:rPr>
      </w:pPr>
      <w:r w:rsidRPr="00617B62">
        <w:rPr>
          <w:b/>
        </w:rPr>
        <w:t xml:space="preserve">Každá </w:t>
      </w:r>
      <w:r w:rsidR="00563D44" w:rsidRPr="00617B62">
        <w:rPr>
          <w:b/>
        </w:rPr>
        <w:t>dávka (1 ml) obsahuje:</w:t>
      </w:r>
    </w:p>
    <w:p w14:paraId="20B9B5C3" w14:textId="77777777" w:rsidR="00563D44" w:rsidRPr="00563D44" w:rsidRDefault="00563D44" w:rsidP="00563D44">
      <w:pPr>
        <w:pStyle w:val="SDstyl"/>
        <w:ind w:firstLine="708"/>
        <w:rPr>
          <w:b/>
        </w:rPr>
      </w:pPr>
    </w:p>
    <w:p w14:paraId="0F7EC8F8" w14:textId="3F99174D" w:rsidR="00563D44" w:rsidRPr="00617B62" w:rsidRDefault="00563440" w:rsidP="004A5F7C">
      <w:pPr>
        <w:tabs>
          <w:tab w:val="clear" w:pos="567"/>
        </w:tabs>
        <w:spacing w:line="240" w:lineRule="auto"/>
        <w:jc w:val="both"/>
        <w:rPr>
          <w:b/>
        </w:rPr>
      </w:pPr>
      <w:proofErr w:type="spellStart"/>
      <w:r w:rsidRPr="00617B62">
        <w:rPr>
          <w:b/>
        </w:rPr>
        <w:t>Lyofilizát</w:t>
      </w:r>
      <w:proofErr w:type="spellEnd"/>
      <w:r w:rsidR="00563D44" w:rsidRPr="00617B62">
        <w:rPr>
          <w:b/>
        </w:rPr>
        <w:t>:</w:t>
      </w:r>
    </w:p>
    <w:p w14:paraId="6314348D" w14:textId="6F1FB2BF" w:rsidR="00563D44" w:rsidRPr="00B41D57" w:rsidRDefault="00B34665" w:rsidP="00461CD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E2D1020" w14:textId="19590796" w:rsidR="00563D44" w:rsidRPr="00241B15" w:rsidRDefault="00563D44" w:rsidP="00461CD4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874802">
        <w:t>(CDV), živý</w:t>
      </w:r>
      <w:r w:rsidR="00EE1CFC">
        <w:tab/>
      </w:r>
      <w:r w:rsidR="00EE1CFC">
        <w:tab/>
      </w:r>
      <w:r w:rsidR="00EE1CFC">
        <w:tab/>
      </w:r>
      <w:r w:rsidR="003714E8">
        <w:tab/>
      </w:r>
      <w:r w:rsidR="00874802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01D08102" w14:textId="0C224260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874802">
        <w:t xml:space="preserve"> (CAV2), živý</w:t>
      </w:r>
      <w:r w:rsidR="00EE1CFC">
        <w:tab/>
      </w:r>
      <w:r w:rsidR="00874802">
        <w:tab/>
      </w:r>
      <w:r w:rsidR="00874802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 w:rsidR="00CB0DE7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36F1D3FD" w14:textId="0CCC7055" w:rsidR="00563D44" w:rsidRPr="00241B15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617B62">
        <w:t xml:space="preserve">, </w:t>
      </w:r>
      <w:r w:rsidR="00874802">
        <w:t>(CPV), živý</w:t>
      </w:r>
      <w:r w:rsidR="00EE1CFC">
        <w:tab/>
      </w:r>
      <w:r w:rsidR="00EE1CFC">
        <w:tab/>
      </w:r>
      <w:r w:rsidR="003714E8">
        <w:tab/>
      </w:r>
      <w:r w:rsidR="00874802">
        <w:tab/>
      </w:r>
      <w:r w:rsidR="00874802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 w:rsidR="00DC1F40">
        <w:t xml:space="preserve"> HAU</w:t>
      </w:r>
      <w:r w:rsidR="00B20E4D" w:rsidRPr="00241B15">
        <w:rPr>
          <w:vertAlign w:val="subscript"/>
        </w:rPr>
        <w:t>50</w:t>
      </w:r>
    </w:p>
    <w:p w14:paraId="08674099" w14:textId="77777777" w:rsidR="00B81647" w:rsidRPr="00862FCE" w:rsidRDefault="00B81647" w:rsidP="00461CD4">
      <w:pPr>
        <w:jc w:val="both"/>
      </w:pPr>
    </w:p>
    <w:p w14:paraId="00B860CC" w14:textId="2331DC69" w:rsidR="00563D44" w:rsidRPr="004A5F7C" w:rsidRDefault="00563D44" w:rsidP="00461CD4">
      <w:pPr>
        <w:jc w:val="both"/>
        <w:rPr>
          <w:sz w:val="20"/>
        </w:rPr>
      </w:pPr>
      <w:r w:rsidRPr="004A5F7C">
        <w:rPr>
          <w:sz w:val="20"/>
        </w:rPr>
        <w:t>EID</w:t>
      </w:r>
      <w:r w:rsidRPr="004A5F7C">
        <w:rPr>
          <w:sz w:val="20"/>
          <w:vertAlign w:val="subscript"/>
        </w:rPr>
        <w:t>50</w:t>
      </w:r>
      <w:r w:rsidR="00DC1F40" w:rsidRPr="004A5F7C">
        <w:rPr>
          <w:sz w:val="20"/>
        </w:rPr>
        <w:t xml:space="preserve"> –</w:t>
      </w:r>
      <w:r w:rsidRPr="004A5F7C">
        <w:rPr>
          <w:sz w:val="20"/>
        </w:rPr>
        <w:t xml:space="preserve"> 50% infe</w:t>
      </w:r>
      <w:r w:rsidR="00DC1F40" w:rsidRPr="004A5F7C">
        <w:rPr>
          <w:sz w:val="20"/>
        </w:rPr>
        <w:t>kční dávka pro kuřecí embrya</w:t>
      </w:r>
    </w:p>
    <w:p w14:paraId="3C6625E3" w14:textId="7F59E9F4" w:rsidR="00563D44" w:rsidRPr="004A5F7C" w:rsidRDefault="00CB0DE7" w:rsidP="00461CD4">
      <w:pPr>
        <w:tabs>
          <w:tab w:val="left" w:pos="4440"/>
        </w:tabs>
        <w:jc w:val="both"/>
        <w:rPr>
          <w:sz w:val="20"/>
        </w:rPr>
      </w:pPr>
      <w:r w:rsidRPr="004A5F7C">
        <w:rPr>
          <w:sz w:val="20"/>
        </w:rPr>
        <w:t>T</w:t>
      </w:r>
      <w:r w:rsidR="00563D44" w:rsidRPr="004A5F7C">
        <w:rPr>
          <w:sz w:val="20"/>
        </w:rPr>
        <w:t>CID</w:t>
      </w:r>
      <w:r w:rsidR="00563D44" w:rsidRPr="004A5F7C">
        <w:rPr>
          <w:sz w:val="20"/>
          <w:vertAlign w:val="subscript"/>
        </w:rPr>
        <w:t>50</w:t>
      </w:r>
      <w:r w:rsidR="00DC1F40" w:rsidRPr="004A5F7C">
        <w:rPr>
          <w:sz w:val="20"/>
        </w:rPr>
        <w:t xml:space="preserve"> –</w:t>
      </w:r>
      <w:r w:rsidR="00563D44" w:rsidRPr="004A5F7C">
        <w:rPr>
          <w:sz w:val="20"/>
        </w:rPr>
        <w:t xml:space="preserve"> 50% inf</w:t>
      </w:r>
      <w:r w:rsidR="00DC1F40" w:rsidRPr="004A5F7C">
        <w:rPr>
          <w:sz w:val="20"/>
        </w:rPr>
        <w:t xml:space="preserve">ekční dávka pro </w:t>
      </w:r>
      <w:r w:rsidR="00563440">
        <w:rPr>
          <w:sz w:val="20"/>
        </w:rPr>
        <w:t>tkáňové</w:t>
      </w:r>
      <w:r w:rsidR="00DC1F40" w:rsidRPr="004A5F7C">
        <w:rPr>
          <w:sz w:val="20"/>
        </w:rPr>
        <w:t xml:space="preserve"> kultury</w:t>
      </w:r>
    </w:p>
    <w:p w14:paraId="35C83CA6" w14:textId="0EA9BFF2" w:rsidR="00563D44" w:rsidRDefault="00DC1F40" w:rsidP="00461CD4">
      <w:pPr>
        <w:jc w:val="both"/>
        <w:rPr>
          <w:sz w:val="20"/>
        </w:rPr>
      </w:pPr>
      <w:r w:rsidRPr="004A5F7C">
        <w:rPr>
          <w:sz w:val="20"/>
        </w:rPr>
        <w:t>HAU</w:t>
      </w:r>
      <w:r w:rsidR="00B20E4D" w:rsidRPr="004A5F7C">
        <w:rPr>
          <w:sz w:val="20"/>
          <w:vertAlign w:val="subscript"/>
        </w:rPr>
        <w:t>50</w:t>
      </w:r>
      <w:r w:rsidRPr="004A5F7C">
        <w:rPr>
          <w:sz w:val="20"/>
        </w:rPr>
        <w:t xml:space="preserve"> – </w:t>
      </w:r>
      <w:r w:rsidR="00980AFA" w:rsidRPr="004A5F7C">
        <w:rPr>
          <w:sz w:val="20"/>
        </w:rPr>
        <w:t xml:space="preserve">50% </w:t>
      </w:r>
      <w:r w:rsidR="00DC16F3" w:rsidRPr="004A5F7C">
        <w:rPr>
          <w:sz w:val="20"/>
        </w:rPr>
        <w:t>hemaglutinace erytrocytů</w:t>
      </w:r>
    </w:p>
    <w:p w14:paraId="6628E121" w14:textId="4951AE97" w:rsidR="00563440" w:rsidRPr="004A5F7C" w:rsidRDefault="00563440" w:rsidP="00461CD4">
      <w:pPr>
        <w:jc w:val="both"/>
      </w:pPr>
    </w:p>
    <w:p w14:paraId="28EAA479" w14:textId="77777777" w:rsidR="00B01006" w:rsidRPr="004A5F7C" w:rsidRDefault="00B01006" w:rsidP="00461CD4">
      <w:pPr>
        <w:jc w:val="both"/>
      </w:pPr>
    </w:p>
    <w:p w14:paraId="5DA3BD81" w14:textId="3768E34A" w:rsidR="00563440" w:rsidRPr="004A5F7C" w:rsidRDefault="00563440" w:rsidP="004A5F7C">
      <w:pPr>
        <w:tabs>
          <w:tab w:val="clear" w:pos="567"/>
        </w:tabs>
        <w:spacing w:line="240" w:lineRule="auto"/>
        <w:jc w:val="both"/>
        <w:rPr>
          <w:b/>
        </w:rPr>
      </w:pPr>
      <w:r w:rsidRPr="004A5F7C">
        <w:rPr>
          <w:b/>
        </w:rPr>
        <w:t>Pomocné látky:</w:t>
      </w:r>
    </w:p>
    <w:p w14:paraId="13C45036" w14:textId="77777777" w:rsidR="00C114FF" w:rsidRPr="00B41D57" w:rsidRDefault="00C114FF" w:rsidP="00DC1F40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CD4716" w14:paraId="5E8D1357" w14:textId="77777777" w:rsidTr="004A5F7C">
        <w:tc>
          <w:tcPr>
            <w:tcW w:w="8647" w:type="dxa"/>
            <w:shd w:val="clear" w:color="auto" w:fill="auto"/>
            <w:vAlign w:val="center"/>
          </w:tcPr>
          <w:p w14:paraId="1DE46896" w14:textId="77777777" w:rsidR="00CD4716" w:rsidRPr="00B41D57" w:rsidRDefault="00CD4716" w:rsidP="00CD471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 xml:space="preserve">Kvalitativní složení </w:t>
            </w:r>
            <w:r>
              <w:rPr>
                <w:b/>
                <w:bCs/>
                <w:iCs/>
                <w:szCs w:val="22"/>
              </w:rPr>
              <w:t>pomocných látek a dalších složek</w:t>
            </w:r>
          </w:p>
        </w:tc>
      </w:tr>
      <w:tr w:rsidR="00A323F8" w14:paraId="420FA39F" w14:textId="77777777" w:rsidTr="004A5F7C">
        <w:tc>
          <w:tcPr>
            <w:tcW w:w="8647" w:type="dxa"/>
            <w:shd w:val="clear" w:color="auto" w:fill="auto"/>
            <w:vAlign w:val="center"/>
          </w:tcPr>
          <w:p w14:paraId="3213F0F5" w14:textId="6323C83D" w:rsidR="00A323F8" w:rsidRPr="004A5F7C" w:rsidRDefault="00A323F8" w:rsidP="00CD4716">
            <w:pPr>
              <w:spacing w:before="60" w:after="60"/>
              <w:ind w:left="567" w:hanging="567"/>
              <w:rPr>
                <w:b/>
              </w:rPr>
            </w:pPr>
            <w:proofErr w:type="spellStart"/>
            <w:r w:rsidRPr="004A5F7C">
              <w:rPr>
                <w:b/>
              </w:rPr>
              <w:t>Lyofilizát</w:t>
            </w:r>
            <w:proofErr w:type="spellEnd"/>
            <w:r w:rsidRPr="004A5F7C">
              <w:rPr>
                <w:b/>
              </w:rPr>
              <w:t>:</w:t>
            </w:r>
          </w:p>
        </w:tc>
      </w:tr>
      <w:tr w:rsidR="00CD4716" w14:paraId="5BF3E9BB" w14:textId="77777777" w:rsidTr="004A5F7C">
        <w:tc>
          <w:tcPr>
            <w:tcW w:w="8647" w:type="dxa"/>
            <w:shd w:val="clear" w:color="auto" w:fill="auto"/>
            <w:vAlign w:val="center"/>
          </w:tcPr>
          <w:p w14:paraId="652BCA11" w14:textId="1CA09EE2" w:rsidR="00CD4716" w:rsidRPr="002451E1" w:rsidRDefault="00A323F8" w:rsidP="00CD4716">
            <w:pPr>
              <w:spacing w:before="60" w:after="60"/>
              <w:ind w:left="567" w:hanging="567"/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="00CD4716" w:rsidRPr="002451E1">
              <w:t>aktos</w:t>
            </w:r>
            <w:r>
              <w:t>y</w:t>
            </w:r>
            <w:proofErr w:type="spellEnd"/>
          </w:p>
        </w:tc>
      </w:tr>
      <w:tr w:rsidR="00CD4716" w14:paraId="29A9AED1" w14:textId="77777777" w:rsidTr="004A5F7C">
        <w:tc>
          <w:tcPr>
            <w:tcW w:w="8647" w:type="dxa"/>
            <w:shd w:val="clear" w:color="auto" w:fill="auto"/>
            <w:vAlign w:val="center"/>
          </w:tcPr>
          <w:p w14:paraId="375A98EE" w14:textId="77777777" w:rsidR="00CD4716" w:rsidRPr="002451E1" w:rsidRDefault="00CD4716" w:rsidP="00CD4716">
            <w:pPr>
              <w:spacing w:before="60" w:after="60"/>
            </w:pPr>
            <w:proofErr w:type="spellStart"/>
            <w:r>
              <w:t>B</w:t>
            </w:r>
            <w:r w:rsidRPr="002451E1">
              <w:t>aktopepton</w:t>
            </w:r>
            <w:proofErr w:type="spellEnd"/>
          </w:p>
        </w:tc>
      </w:tr>
      <w:tr w:rsidR="00CD4716" w14:paraId="510ECA03" w14:textId="77777777" w:rsidTr="004A5F7C">
        <w:tc>
          <w:tcPr>
            <w:tcW w:w="8647" w:type="dxa"/>
            <w:shd w:val="clear" w:color="auto" w:fill="auto"/>
            <w:vAlign w:val="center"/>
          </w:tcPr>
          <w:p w14:paraId="6DA43EEC" w14:textId="63D71A5F" w:rsidR="00CD4716" w:rsidRPr="002451E1" w:rsidRDefault="00A323F8" w:rsidP="00CD4716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CD4716" w:rsidRPr="002451E1">
              <w:t>ydrogenfosforečnan</w:t>
            </w:r>
            <w:r w:rsidR="00C564EE">
              <w:t>u</w:t>
            </w:r>
            <w:proofErr w:type="spellEnd"/>
            <w:r w:rsidR="00CD4716" w:rsidRPr="002451E1">
              <w:t xml:space="preserve"> sodn</w:t>
            </w:r>
            <w:r>
              <w:t>ého</w:t>
            </w:r>
          </w:p>
        </w:tc>
      </w:tr>
      <w:tr w:rsidR="00CD4716" w14:paraId="2DB57604" w14:textId="77777777" w:rsidTr="004A5F7C">
        <w:tc>
          <w:tcPr>
            <w:tcW w:w="8647" w:type="dxa"/>
            <w:shd w:val="clear" w:color="auto" w:fill="auto"/>
            <w:vAlign w:val="center"/>
          </w:tcPr>
          <w:p w14:paraId="3F68ACAE" w14:textId="77777777" w:rsidR="00CD4716" w:rsidRPr="002451E1" w:rsidRDefault="00CD4716" w:rsidP="00CD4716">
            <w:pPr>
              <w:spacing w:before="60" w:after="60"/>
              <w:ind w:left="567" w:hanging="567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</w:tr>
      <w:tr w:rsidR="00CD4716" w14:paraId="4984D826" w14:textId="77777777" w:rsidTr="004A5F7C">
        <w:tc>
          <w:tcPr>
            <w:tcW w:w="8647" w:type="dxa"/>
            <w:shd w:val="clear" w:color="auto" w:fill="auto"/>
            <w:vAlign w:val="center"/>
          </w:tcPr>
          <w:p w14:paraId="6113A3EE" w14:textId="77777777" w:rsidR="00CD4716" w:rsidRDefault="00CD4716" w:rsidP="00CD4716">
            <w:pPr>
              <w:spacing w:before="60" w:after="60"/>
            </w:pPr>
            <w:r>
              <w:t>Chlorid sodný</w:t>
            </w:r>
          </w:p>
        </w:tc>
      </w:tr>
      <w:tr w:rsidR="00CD4716" w14:paraId="24ABB53D" w14:textId="77777777" w:rsidTr="004A5F7C">
        <w:tc>
          <w:tcPr>
            <w:tcW w:w="8647" w:type="dxa"/>
            <w:shd w:val="clear" w:color="auto" w:fill="auto"/>
            <w:vAlign w:val="center"/>
          </w:tcPr>
          <w:p w14:paraId="0864F8DC" w14:textId="77777777" w:rsidR="00CD4716" w:rsidRDefault="00CD4716" w:rsidP="00CD4716">
            <w:pPr>
              <w:spacing w:before="60" w:after="60"/>
            </w:pPr>
            <w:r>
              <w:t>Chlorid draselný</w:t>
            </w:r>
          </w:p>
        </w:tc>
      </w:tr>
      <w:tr w:rsidR="00C564EE" w14:paraId="0BDC4084" w14:textId="77777777" w:rsidTr="004A5F7C">
        <w:tc>
          <w:tcPr>
            <w:tcW w:w="8647" w:type="dxa"/>
            <w:shd w:val="clear" w:color="auto" w:fill="auto"/>
            <w:vAlign w:val="center"/>
          </w:tcPr>
          <w:p w14:paraId="46BAEB28" w14:textId="730CA01F" w:rsidR="00C564EE" w:rsidRDefault="00C564EE" w:rsidP="00CD4716">
            <w:pPr>
              <w:spacing w:before="60" w:after="60"/>
            </w:pPr>
            <w:r>
              <w:t>Voda pro injekci</w:t>
            </w:r>
          </w:p>
        </w:tc>
      </w:tr>
      <w:tr w:rsidR="006A12C2" w14:paraId="6590B688" w14:textId="77777777" w:rsidTr="004A5F7C">
        <w:tc>
          <w:tcPr>
            <w:tcW w:w="8647" w:type="dxa"/>
            <w:shd w:val="clear" w:color="auto" w:fill="auto"/>
            <w:vAlign w:val="center"/>
          </w:tcPr>
          <w:p w14:paraId="48DD1C3A" w14:textId="432B8873" w:rsidR="006A12C2" w:rsidRDefault="006A12C2" w:rsidP="00CD4716">
            <w:pPr>
              <w:spacing w:before="60" w:after="60"/>
            </w:pPr>
            <w:r w:rsidRPr="006A12C2">
              <w:rPr>
                <w:b/>
              </w:rPr>
              <w:t>Rozpouštědlo:</w:t>
            </w:r>
          </w:p>
        </w:tc>
      </w:tr>
      <w:tr w:rsidR="006A12C2" w14:paraId="7E744522" w14:textId="77777777" w:rsidTr="004A5F7C">
        <w:tc>
          <w:tcPr>
            <w:tcW w:w="8647" w:type="dxa"/>
            <w:shd w:val="clear" w:color="auto" w:fill="auto"/>
            <w:vAlign w:val="center"/>
          </w:tcPr>
          <w:p w14:paraId="48F51D5D" w14:textId="781E8CAD" w:rsidR="006A12C2" w:rsidRDefault="006A12C2" w:rsidP="00CD4716">
            <w:pPr>
              <w:spacing w:before="60" w:after="60"/>
            </w:pPr>
            <w:r>
              <w:t>Voda pro injekci</w:t>
            </w:r>
          </w:p>
        </w:tc>
      </w:tr>
    </w:tbl>
    <w:p w14:paraId="38F51D2A" w14:textId="77777777" w:rsidR="00872C48" w:rsidRPr="00DB2A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A3A2DA" w14:textId="77777777" w:rsidR="00CD4716" w:rsidRDefault="00CD4716" w:rsidP="00CD4716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69D7F342" w14:textId="321AC9D8" w:rsidR="0055778A" w:rsidRPr="00B13602" w:rsidRDefault="0055778A" w:rsidP="00461CD4">
      <w:pPr>
        <w:jc w:val="both"/>
      </w:pPr>
      <w:proofErr w:type="spellStart"/>
      <w:r w:rsidRPr="00B13602">
        <w:t>Lyofilizát</w:t>
      </w:r>
      <w:proofErr w:type="spellEnd"/>
      <w:r w:rsidRPr="00B13602">
        <w:t xml:space="preserve"> je narůžovělá nebo nažloutlá</w:t>
      </w:r>
      <w:r w:rsidR="00901C68">
        <w:t xml:space="preserve">, </w:t>
      </w:r>
      <w:r w:rsidRPr="00B13602">
        <w:t>porézní</w:t>
      </w:r>
      <w:r w:rsidR="00901C68">
        <w:t>,</w:t>
      </w:r>
      <w:r w:rsidRPr="00B13602">
        <w:t xml:space="preserve"> kompaktní </w:t>
      </w:r>
      <w:r w:rsidR="00053C14">
        <w:t xml:space="preserve">nebo </w:t>
      </w:r>
      <w:r w:rsidRPr="00B13602">
        <w:t>rozdrobená hmota.</w:t>
      </w:r>
    </w:p>
    <w:p w14:paraId="1C9C1F6B" w14:textId="79086B50" w:rsidR="0055778A" w:rsidRPr="00B13602" w:rsidRDefault="0055778A" w:rsidP="00461CD4">
      <w:pPr>
        <w:jc w:val="both"/>
      </w:pPr>
      <w:r w:rsidRPr="00B13602">
        <w:t xml:space="preserve">Rozpouštědlo je průhledná bezbarvá </w:t>
      </w:r>
      <w:r w:rsidR="003850AB">
        <w:t>tekutina</w:t>
      </w:r>
      <w:r w:rsidRPr="00B13602">
        <w:t>.</w:t>
      </w:r>
    </w:p>
    <w:p w14:paraId="0A52E924" w14:textId="77777777" w:rsidR="00512A90" w:rsidRDefault="00512A90" w:rsidP="002E735A">
      <w:pPr>
        <w:tabs>
          <w:tab w:val="clear" w:pos="567"/>
        </w:tabs>
        <w:spacing w:line="240" w:lineRule="auto"/>
      </w:pPr>
    </w:p>
    <w:p w14:paraId="7AB69CDB" w14:textId="77777777" w:rsidR="002E735A" w:rsidRPr="002E735A" w:rsidRDefault="002E735A" w:rsidP="002E735A">
      <w:pPr>
        <w:tabs>
          <w:tab w:val="clear" w:pos="567"/>
        </w:tabs>
        <w:spacing w:line="240" w:lineRule="auto"/>
      </w:pPr>
    </w:p>
    <w:p w14:paraId="18BC19A3" w14:textId="77777777" w:rsidR="00C114FF" w:rsidRPr="00B41D57" w:rsidRDefault="00337C3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23F985D9" w14:textId="77777777" w:rsidR="001B5665" w:rsidRPr="00B41D57" w:rsidRDefault="001B56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137E6" w14:textId="0185B5C9" w:rsidR="009A2C3A" w:rsidRDefault="009A2C3A" w:rsidP="00461CD4">
      <w:pPr>
        <w:tabs>
          <w:tab w:val="clear" w:pos="567"/>
        </w:tabs>
        <w:spacing w:line="240" w:lineRule="auto"/>
        <w:jc w:val="both"/>
      </w:pPr>
      <w:r w:rsidRPr="009A2C3A">
        <w:t>K aktivní imunizaci psů od stáří 6 týdnů proti psince, infekční hepatitidě</w:t>
      </w:r>
      <w:r w:rsidR="00DB2C33">
        <w:t xml:space="preserve"> a</w:t>
      </w:r>
      <w:r w:rsidR="00A1757A">
        <w:t> </w:t>
      </w:r>
      <w:r w:rsidRPr="009A2C3A">
        <w:t xml:space="preserve">infekční </w:t>
      </w:r>
      <w:proofErr w:type="spellStart"/>
      <w:r w:rsidRPr="009A2C3A">
        <w:t>laryngotracheitidě</w:t>
      </w:r>
      <w:proofErr w:type="spellEnd"/>
      <w:r w:rsidRPr="009A2C3A">
        <w:t xml:space="preserve"> psů</w:t>
      </w:r>
      <w:r>
        <w:t xml:space="preserve"> </w:t>
      </w:r>
      <w:r w:rsidR="0096757D">
        <w:t>a</w:t>
      </w:r>
      <w:r w:rsidRPr="009A2C3A">
        <w:t xml:space="preserve"> </w:t>
      </w:r>
      <w:proofErr w:type="spellStart"/>
      <w:r w:rsidRPr="009A2C3A">
        <w:t>parvoviróze</w:t>
      </w:r>
      <w:proofErr w:type="spellEnd"/>
      <w:r w:rsidRPr="009A2C3A">
        <w:t xml:space="preserve"> psů</w:t>
      </w:r>
      <w:r w:rsidR="00324959">
        <w:t>.</w:t>
      </w:r>
    </w:p>
    <w:p w14:paraId="3E4A76E1" w14:textId="77777777" w:rsidR="009A2C3A" w:rsidRDefault="009A2C3A" w:rsidP="00461CD4">
      <w:pPr>
        <w:tabs>
          <w:tab w:val="clear" w:pos="567"/>
        </w:tabs>
        <w:spacing w:line="240" w:lineRule="auto"/>
        <w:jc w:val="both"/>
      </w:pPr>
    </w:p>
    <w:p w14:paraId="2F948A1E" w14:textId="782BD4A4" w:rsidR="00E86CEE" w:rsidRPr="00D951E8" w:rsidRDefault="0096757D" w:rsidP="00461CD4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="00D951E8" w:rsidRPr="00D951E8">
        <w:t xml:space="preserve">2 až 3 týdny po </w:t>
      </w:r>
      <w:r w:rsidR="003850AB">
        <w:t>základní vakcinaci</w:t>
      </w:r>
      <w:r w:rsidR="00D951E8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49C92D87" w:rsidR="00E86CEE" w:rsidRPr="00B41D57" w:rsidRDefault="0096757D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Trvání imunity:</w:t>
      </w:r>
      <w:r>
        <w:t xml:space="preserve"> </w:t>
      </w:r>
      <w:r w:rsidR="00D951E8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337C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67D7F5C" w14:textId="77777777" w:rsidR="00A62FDE" w:rsidRDefault="00A62FDE" w:rsidP="00A62FDE">
      <w:pPr>
        <w:pStyle w:val="Zkladntext2"/>
        <w:rPr>
          <w:i w:val="0"/>
          <w:color w:val="auto"/>
        </w:rPr>
      </w:pPr>
    </w:p>
    <w:p w14:paraId="1E7C14BC" w14:textId="6DE121C8" w:rsidR="00A421A1" w:rsidRPr="00A421A1" w:rsidRDefault="00324959" w:rsidP="003850AB">
      <w:pPr>
        <w:pStyle w:val="Zkladntext2"/>
        <w:jc w:val="both"/>
        <w:rPr>
          <w:i w:val="0"/>
          <w:color w:val="auto"/>
        </w:rPr>
      </w:pPr>
      <w:r>
        <w:rPr>
          <w:i w:val="0"/>
          <w:color w:val="auto"/>
        </w:rPr>
        <w:t>Nejsou.</w:t>
      </w:r>
    </w:p>
    <w:p w14:paraId="54C2FA76" w14:textId="77777777" w:rsidR="00C114FF" w:rsidRPr="00674509" w:rsidRDefault="00C114FF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337C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412270" w14:textId="77777777" w:rsidR="008A76DC" w:rsidRPr="004A5F7C" w:rsidRDefault="008A76DC" w:rsidP="004A5F7C">
      <w:pPr>
        <w:pStyle w:val="Zkladntext2"/>
        <w:jc w:val="both"/>
        <w:rPr>
          <w:i w:val="0"/>
          <w:color w:val="auto"/>
        </w:rPr>
      </w:pPr>
      <w:r w:rsidRPr="004A5F7C">
        <w:rPr>
          <w:i w:val="0"/>
          <w:color w:val="auto"/>
        </w:rPr>
        <w:t>Kolostrální imunita nastupuje ihned po narození po příjmu kolostra a přetrvává přibližně 2 až 4 měsíce v závislosti na množství přijatého kolostra a úrovni imunity u matky.</w:t>
      </w:r>
    </w:p>
    <w:p w14:paraId="3CC4C44F" w14:textId="77777777" w:rsidR="00324959" w:rsidRPr="00570B42" w:rsidRDefault="00324959" w:rsidP="00324959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53689F71" w14:textId="4AA44F54" w:rsidR="00324959" w:rsidRPr="00570B42" w:rsidRDefault="00324959" w:rsidP="00324959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Plánovaný vakcinační program je nutné upravit v situacích, kdy se očekávají vyšší hladiny </w:t>
      </w:r>
      <w:r>
        <w:rPr>
          <w:i w:val="0"/>
          <w:color w:val="auto"/>
        </w:rPr>
        <w:t>mateřských</w:t>
      </w:r>
      <w:r w:rsidRPr="00570B42">
        <w:rPr>
          <w:i w:val="0"/>
          <w:color w:val="auto"/>
        </w:rPr>
        <w:t xml:space="preserve"> protilátek.</w:t>
      </w:r>
    </w:p>
    <w:p w14:paraId="0CCEF544" w14:textId="77777777" w:rsidR="00324959" w:rsidRPr="00B41D57" w:rsidRDefault="00324959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8AB2E2" w14:textId="77777777" w:rsidR="00FF7745" w:rsidRPr="00B41D57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096ABA" w14:textId="77777777" w:rsidR="00570B42" w:rsidRP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0C501FD7" w14:textId="77777777" w:rsidR="00570B42" w:rsidRPr="00570B42" w:rsidRDefault="00570B42" w:rsidP="00E05627">
      <w:pPr>
        <w:pStyle w:val="Zkladntext2"/>
        <w:tabs>
          <w:tab w:val="left" w:pos="1665"/>
          <w:tab w:val="left" w:pos="2055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ab/>
      </w:r>
      <w:r w:rsidRPr="00570B42">
        <w:rPr>
          <w:i w:val="0"/>
          <w:color w:val="auto"/>
        </w:rPr>
        <w:tab/>
      </w:r>
    </w:p>
    <w:p w14:paraId="14E84D89" w14:textId="64F35A95" w:rsid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0A073461" w14:textId="77777777" w:rsidR="006E4766" w:rsidRDefault="006E4766" w:rsidP="00E05627">
      <w:pPr>
        <w:pStyle w:val="Zkladntext2"/>
        <w:jc w:val="both"/>
        <w:rPr>
          <w:i w:val="0"/>
          <w:color w:val="auto"/>
        </w:rPr>
      </w:pPr>
    </w:p>
    <w:p w14:paraId="66E6FCF7" w14:textId="2D1E75DB" w:rsidR="00324959" w:rsidRPr="00570B42" w:rsidRDefault="00324959" w:rsidP="00E05627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 w:rsidR="00617B62">
        <w:rPr>
          <w:i w:val="0"/>
          <w:color w:val="auto"/>
        </w:rPr>
        <w:t>.</w:t>
      </w:r>
      <w:r w:rsidR="00DE4829">
        <w:rPr>
          <w:i w:val="0"/>
          <w:color w:val="auto"/>
        </w:rPr>
        <w:t xml:space="preserve"> </w:t>
      </w:r>
    </w:p>
    <w:p w14:paraId="117F609A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F38026" w14:textId="049C0F08" w:rsidR="00570B42" w:rsidRPr="004A5F7C" w:rsidRDefault="00570B42" w:rsidP="004A5F7C">
      <w:pPr>
        <w:pStyle w:val="Zkladntext2"/>
        <w:jc w:val="both"/>
        <w:rPr>
          <w:i w:val="0"/>
          <w:color w:val="auto"/>
        </w:rPr>
      </w:pPr>
      <w:r w:rsidRPr="004A5F7C">
        <w:rPr>
          <w:i w:val="0"/>
          <w:color w:val="auto"/>
        </w:rPr>
        <w:t xml:space="preserve">V případě náhodného </w:t>
      </w:r>
      <w:proofErr w:type="spellStart"/>
      <w:r w:rsidRPr="004A5F7C">
        <w:rPr>
          <w:i w:val="0"/>
          <w:color w:val="auto"/>
        </w:rPr>
        <w:t>samopodání</w:t>
      </w:r>
      <w:proofErr w:type="spellEnd"/>
      <w:r w:rsidRPr="004A5F7C">
        <w:rPr>
          <w:i w:val="0"/>
          <w:color w:val="auto"/>
        </w:rPr>
        <w:t xml:space="preserve">/sebepoškození injekčně </w:t>
      </w:r>
      <w:r w:rsidR="005F41BC" w:rsidRPr="004A5F7C">
        <w:rPr>
          <w:i w:val="0"/>
          <w:color w:val="auto"/>
        </w:rPr>
        <w:t>podaným</w:t>
      </w:r>
      <w:r w:rsidR="008D2EFB" w:rsidRPr="004A5F7C">
        <w:rPr>
          <w:i w:val="0"/>
          <w:color w:val="auto"/>
        </w:rPr>
        <w:t xml:space="preserve"> </w:t>
      </w:r>
      <w:r w:rsidR="00AC1066" w:rsidRPr="004A5F7C">
        <w:rPr>
          <w:i w:val="0"/>
          <w:color w:val="auto"/>
        </w:rPr>
        <w:t xml:space="preserve">veterinárním léčivým </w:t>
      </w:r>
      <w:r w:rsidRPr="004A5F7C">
        <w:rPr>
          <w:i w:val="0"/>
          <w:color w:val="auto"/>
        </w:rPr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607C62E5" w:rsidR="00295140" w:rsidRPr="00B41D57" w:rsidRDefault="00BB5C90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37C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38479" w14:textId="1BB37621" w:rsidR="00BE1275" w:rsidRPr="00B41D57" w:rsidRDefault="00BE1275" w:rsidP="00BE127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Psi</w:t>
      </w:r>
    </w:p>
    <w:p w14:paraId="444DFB1C" w14:textId="77777777" w:rsidR="00BE1275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840"/>
      </w:tblGrid>
      <w:tr w:rsidR="00BE1275" w14:paraId="27CF310A" w14:textId="77777777" w:rsidTr="004A5F7C">
        <w:tc>
          <w:tcPr>
            <w:tcW w:w="2266" w:type="pct"/>
          </w:tcPr>
          <w:p w14:paraId="7EA74340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1CBE588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47510CBD" w14:textId="77777777" w:rsidR="00BE1275" w:rsidRDefault="00BE1275" w:rsidP="00FC38A0">
            <w:pPr>
              <w:spacing w:before="60" w:after="60"/>
            </w:pPr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36319934" w14:textId="70E488BA" w:rsidR="00DE4829" w:rsidRPr="00B41D57" w:rsidRDefault="00DE4829" w:rsidP="00FC38A0">
            <w:pPr>
              <w:spacing w:before="60" w:after="60"/>
              <w:rPr>
                <w:iCs/>
                <w:szCs w:val="22"/>
              </w:rPr>
            </w:pPr>
            <w:r>
              <w:t>Otok v místě injekčního podání**</w:t>
            </w:r>
          </w:p>
        </w:tc>
      </w:tr>
      <w:tr w:rsidR="00BE1275" w14:paraId="1CBB1691" w14:textId="77777777" w:rsidTr="004A5F7C">
        <w:tc>
          <w:tcPr>
            <w:tcW w:w="2266" w:type="pct"/>
          </w:tcPr>
          <w:p w14:paraId="52991B9B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6C4F461" w14:textId="0F468E03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</w:t>
            </w:r>
            <w:r w:rsidR="00FC38A0"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5CE01CBB" w14:textId="78227976" w:rsidR="00BE1275" w:rsidRPr="00B41D57" w:rsidRDefault="00BE1275" w:rsidP="00FC38A0">
            <w:pPr>
              <w:spacing w:before="60" w:after="60"/>
              <w:rPr>
                <w:iCs/>
                <w:szCs w:val="22"/>
              </w:rPr>
            </w:pPr>
            <w:r>
              <w:t xml:space="preserve">Hypersenzitivní reakce </w:t>
            </w:r>
            <w:r w:rsidRPr="00B41D57">
              <w:t>(</w:t>
            </w:r>
            <w:r>
              <w:t>alergická či anafylaktická)*</w:t>
            </w:r>
            <w:r w:rsidR="00C548F4">
              <w:t>*</w:t>
            </w:r>
            <w:r>
              <w:t>*</w:t>
            </w:r>
          </w:p>
        </w:tc>
      </w:tr>
    </w:tbl>
    <w:p w14:paraId="5344E5D6" w14:textId="622FD399" w:rsidR="00BE1275" w:rsidRDefault="00BE1275" w:rsidP="00BE1275">
      <w:pPr>
        <w:tabs>
          <w:tab w:val="clear" w:pos="567"/>
        </w:tabs>
        <w:spacing w:line="240" w:lineRule="auto"/>
        <w:jc w:val="both"/>
      </w:pPr>
      <w:r>
        <w:t>*</w:t>
      </w:r>
      <w:r w:rsidR="00EE491A">
        <w:t>D</w:t>
      </w:r>
      <w:r w:rsidRPr="0075729F">
        <w:t>ůsled</w:t>
      </w:r>
      <w:r w:rsidR="00EE491A">
        <w:t>ek</w:t>
      </w:r>
      <w:r w:rsidRPr="0075729F">
        <w:t xml:space="preserve">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153224FA" w14:textId="4EC7A302" w:rsidR="00BE1275" w:rsidRDefault="00BE1275" w:rsidP="00ED0434">
      <w:r>
        <w:t>**</w:t>
      </w:r>
      <w:r w:rsidR="00C548F4">
        <w:t>O</w:t>
      </w:r>
      <w:r w:rsidR="00C548F4" w:rsidRPr="000F3243">
        <w:t>tok velikosti hrášku</w:t>
      </w:r>
      <w:r w:rsidR="00C548F4">
        <w:t>,</w:t>
      </w:r>
      <w:r w:rsidR="00C548F4" w:rsidRPr="000F3243">
        <w:t xml:space="preserve"> místo může být bolestivé. Ve většině případů tyto lokální reakce vymizí a</w:t>
      </w:r>
      <w:r w:rsidR="00CE29D3">
        <w:t> </w:t>
      </w:r>
      <w:r w:rsidR="00C548F4" w:rsidRPr="000F3243">
        <w:t>vstřebají se bez nutnosti ošetření do 14 dnů.</w:t>
      </w:r>
    </w:p>
    <w:p w14:paraId="3FC14351" w14:textId="67AA51DC" w:rsidR="00BE1275" w:rsidRPr="000F3243" w:rsidRDefault="00BE1275" w:rsidP="00BE1275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4A5F7C">
        <w:rPr>
          <w:sz w:val="22"/>
          <w:szCs w:val="22"/>
        </w:rPr>
        <w:lastRenderedPageBreak/>
        <w:t>***</w:t>
      </w:r>
      <w:r w:rsidR="00C548F4" w:rsidRPr="004A5F7C">
        <w:rPr>
          <w:sz w:val="22"/>
          <w:szCs w:val="22"/>
        </w:rPr>
        <w:t>Obvykle časně po aplikaci. Ke zmírnění celkových reakcí se doporučuje použít symptomatickou léčbu.</w:t>
      </w:r>
    </w:p>
    <w:p w14:paraId="7440529D" w14:textId="77777777" w:rsidR="00BE1275" w:rsidRPr="0075729F" w:rsidRDefault="00BE1275" w:rsidP="00BE1275">
      <w:pPr>
        <w:tabs>
          <w:tab w:val="clear" w:pos="567"/>
        </w:tabs>
        <w:spacing w:line="240" w:lineRule="auto"/>
      </w:pPr>
    </w:p>
    <w:p w14:paraId="62AE4938" w14:textId="6E04BB8C" w:rsidR="00BE1275" w:rsidRDefault="00BE1275" w:rsidP="00BE1275">
      <w:pPr>
        <w:jc w:val="both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5001FF">
        <w:t>,</w:t>
      </w:r>
      <w:r w:rsidRPr="00B41D57">
        <w:t xml:space="preserve">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9563C" w14:textId="0D5C28EC" w:rsidR="004E5FBE" w:rsidRDefault="00DE4140" w:rsidP="00E05627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60C96996" w14:textId="77777777" w:rsidR="004E5FBE" w:rsidRPr="00241B15" w:rsidRDefault="004E5FBE" w:rsidP="00E05627">
      <w:pPr>
        <w:jc w:val="both"/>
      </w:pPr>
      <w:r w:rsidRPr="00241B15">
        <w:t xml:space="preserve">Lze použít v raném a středním stupni březosti fen a v období laktace. </w:t>
      </w:r>
    </w:p>
    <w:p w14:paraId="5EA64550" w14:textId="77777777" w:rsidR="00DE0152" w:rsidRPr="004E5FBE" w:rsidRDefault="00DE0152" w:rsidP="00DE0152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2BBDE55B" w14:textId="77777777" w:rsidR="00DE0152" w:rsidRPr="00B41D57" w:rsidRDefault="00DE0152" w:rsidP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37C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73D68042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Nejsou dostupné informace o bezpečnosti a účinnosti této vakcíny, pokud </w:t>
      </w:r>
      <w:r w:rsidR="005175AF" w:rsidRPr="00B41D57">
        <w:t>se používá</w:t>
      </w:r>
      <w:r w:rsidR="005175AF" w:rsidDel="005175AF">
        <w:t xml:space="preserve"> </w:t>
      </w:r>
      <w:r w:rsidRPr="00B41D57">
        <w:t>zároveň s jiným veterinárním léčivým přípravkem</w:t>
      </w:r>
      <w:r w:rsidR="00B40128">
        <w:t xml:space="preserve">, </w:t>
      </w:r>
      <w:r w:rsidR="00EB13AD">
        <w:t>vyjma</w:t>
      </w:r>
      <w:r w:rsidR="008F0C63">
        <w:t xml:space="preserve"> </w:t>
      </w:r>
      <w:r w:rsidR="00B40128">
        <w:t>vakcíny CANVAC R</w:t>
      </w:r>
      <w:r w:rsidR="00973A8D"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AC745F" w14:textId="77777777" w:rsidR="009546E2" w:rsidRPr="00241B15" w:rsidRDefault="009546E2" w:rsidP="009546E2">
      <w:r w:rsidRPr="00241B15">
        <w:t>Imunizační dávka pro 1 zvíře je bez ohledu na druh, stáří, pohlaví a hmotnost 1 ml.</w:t>
      </w:r>
    </w:p>
    <w:p w14:paraId="6CF94583" w14:textId="77777777" w:rsidR="009546E2" w:rsidRPr="009546E2" w:rsidRDefault="009546E2" w:rsidP="009546E2"/>
    <w:p w14:paraId="31ECAD19" w14:textId="5401B58C" w:rsidR="009546E2" w:rsidRPr="00422BE7" w:rsidRDefault="00537522" w:rsidP="00ED0434">
      <w:pPr>
        <w:jc w:val="both"/>
      </w:pPr>
      <w:proofErr w:type="spellStart"/>
      <w:r>
        <w:t>Lyofilizát</w:t>
      </w:r>
      <w:proofErr w:type="spellEnd"/>
      <w:r w:rsidR="009546E2" w:rsidRPr="009546E2">
        <w:t xml:space="preserve"> se bezprostředně před použitím rozpustí v 1 ml rozpouštědla nebo v</w:t>
      </w:r>
      <w:r>
        <w:t> </w:t>
      </w:r>
      <w:r w:rsidR="009546E2" w:rsidRPr="009546E2">
        <w:t>1</w:t>
      </w:r>
      <w:r>
        <w:t> </w:t>
      </w:r>
      <w:r w:rsidR="009546E2" w:rsidRPr="009546E2">
        <w:t xml:space="preserve">ml vakcíny CANVAC R. </w:t>
      </w:r>
      <w:r w:rsidR="008F6DA5">
        <w:t xml:space="preserve">Rekonstituce </w:t>
      </w:r>
      <w:r w:rsidR="009546E2" w:rsidRPr="009546E2">
        <w:t xml:space="preserve">se provede aseptickým přidáním rozpouštědla do </w:t>
      </w:r>
      <w:r w:rsidR="008F0C63">
        <w:t>lahvičky</w:t>
      </w:r>
      <w:r w:rsidR="008F0C63" w:rsidRPr="009546E2">
        <w:t xml:space="preserve"> </w:t>
      </w:r>
      <w:r w:rsidR="009546E2" w:rsidRPr="009546E2">
        <w:t>s </w:t>
      </w:r>
      <w:proofErr w:type="spellStart"/>
      <w:r>
        <w:t>lyofilizátem</w:t>
      </w:r>
      <w:proofErr w:type="spellEnd"/>
      <w:r w:rsidR="009546E2" w:rsidRPr="009546E2">
        <w:t xml:space="preserve">. Vakcinační dávka se protřepe a ihned se aplikuje. </w:t>
      </w:r>
    </w:p>
    <w:p w14:paraId="5FB97152" w14:textId="77777777" w:rsidR="009546E2" w:rsidRPr="00422BE7" w:rsidRDefault="009546E2" w:rsidP="004A5F7C"/>
    <w:p w14:paraId="683D3D70" w14:textId="609EA009" w:rsidR="009546E2" w:rsidRPr="00422BE7" w:rsidRDefault="008F0C63" w:rsidP="004A5F7C">
      <w:r>
        <w:t>Subkutánní podání</w:t>
      </w:r>
      <w:r w:rsidR="009546E2" w:rsidRPr="009546E2">
        <w:t xml:space="preserve"> (</w:t>
      </w:r>
      <w:proofErr w:type="spellStart"/>
      <w:r w:rsidR="009546E2" w:rsidRPr="009546E2">
        <w:t>s.c</w:t>
      </w:r>
      <w:proofErr w:type="spellEnd"/>
      <w:r w:rsidR="009546E2" w:rsidRPr="009546E2">
        <w:t>.)</w:t>
      </w:r>
      <w:r>
        <w:t>,</w:t>
      </w:r>
      <w:r w:rsidR="009546E2" w:rsidRPr="009546E2">
        <w:t xml:space="preserve"> nejlépe v krajině za lopatkou. </w:t>
      </w:r>
    </w:p>
    <w:p w14:paraId="18A1DCE2" w14:textId="77777777" w:rsidR="002A36F5" w:rsidRPr="00422BE7" w:rsidRDefault="002A36F5" w:rsidP="009546E2">
      <w:pPr>
        <w:pStyle w:val="SDstyl"/>
        <w:jc w:val="left"/>
        <w:rPr>
          <w:sz w:val="22"/>
          <w:lang w:eastAsia="en-US"/>
        </w:rPr>
      </w:pPr>
    </w:p>
    <w:p w14:paraId="14A395DB" w14:textId="579D7492" w:rsidR="002A36F5" w:rsidRPr="00422BE7" w:rsidRDefault="00E0589E" w:rsidP="003B655F">
      <w:pPr>
        <w:tabs>
          <w:tab w:val="clear" w:pos="567"/>
        </w:tabs>
        <w:spacing w:line="240" w:lineRule="auto"/>
        <w:jc w:val="both"/>
      </w:pPr>
      <w:r w:rsidRPr="00E0589E">
        <w:t>Nepoužívejte vakcínu, pokud došlo k poškození uzavření l</w:t>
      </w:r>
      <w:r w:rsidR="001036A0">
        <w:t>ahvičky</w:t>
      </w:r>
      <w:r w:rsidRPr="00E0589E">
        <w:t>.</w:t>
      </w:r>
    </w:p>
    <w:p w14:paraId="106AEC0C" w14:textId="77777777" w:rsidR="009546E2" w:rsidRPr="00422BE7" w:rsidRDefault="009546E2" w:rsidP="009546E2">
      <w:pPr>
        <w:pStyle w:val="SDstyl"/>
        <w:tabs>
          <w:tab w:val="left" w:pos="3450"/>
        </w:tabs>
        <w:rPr>
          <w:sz w:val="22"/>
          <w:lang w:eastAsia="en-US"/>
        </w:rPr>
      </w:pPr>
    </w:p>
    <w:p w14:paraId="5BE9C2AF" w14:textId="406E73DA" w:rsidR="001036A0" w:rsidRDefault="003850AB" w:rsidP="00ED0434">
      <w:pPr>
        <w:pStyle w:val="Zkladntext3"/>
        <w:ind w:right="0"/>
        <w:rPr>
          <w:b w:val="0"/>
        </w:rPr>
      </w:pPr>
      <w:r>
        <w:rPr>
          <w:b w:val="0"/>
        </w:rPr>
        <w:t>Základní vakcinace</w:t>
      </w:r>
      <w:r w:rsidR="009546E2" w:rsidRPr="009546E2">
        <w:rPr>
          <w:b w:val="0"/>
        </w:rPr>
        <w:t xml:space="preserve">: </w:t>
      </w:r>
    </w:p>
    <w:p w14:paraId="093AB005" w14:textId="31DE9F79" w:rsidR="008F0C63" w:rsidRDefault="009546E2" w:rsidP="00ED0434">
      <w:pPr>
        <w:pStyle w:val="Zkladntext3"/>
        <w:ind w:right="0"/>
        <w:rPr>
          <w:b w:val="0"/>
        </w:rPr>
      </w:pPr>
      <w:r w:rsidRPr="00241B15">
        <w:rPr>
          <w:b w:val="0"/>
        </w:rPr>
        <w:t xml:space="preserve">První vakcinace se provádí </w:t>
      </w:r>
      <w:r w:rsidRPr="009546E2">
        <w:rPr>
          <w:b w:val="0"/>
        </w:rPr>
        <w:t xml:space="preserve">u psů od stáří 6 až 8 týdnů, </w:t>
      </w:r>
      <w:r w:rsidRPr="00241B15">
        <w:rPr>
          <w:b w:val="0"/>
        </w:rPr>
        <w:t xml:space="preserve">druhá dávka vakcíny se aplikuje za 3 týdny po první vakcinaci. </w:t>
      </w:r>
    </w:p>
    <w:p w14:paraId="70EE5396" w14:textId="685F5254" w:rsidR="009546E2" w:rsidRPr="009546E2" w:rsidRDefault="009546E2" w:rsidP="00ED0434">
      <w:pPr>
        <w:pStyle w:val="Zkladntext3"/>
        <w:ind w:right="0"/>
        <w:rPr>
          <w:b w:val="0"/>
        </w:rPr>
      </w:pPr>
      <w:r w:rsidRPr="009546E2">
        <w:rPr>
          <w:b w:val="0"/>
        </w:rPr>
        <w:t xml:space="preserve">U mláďat se specifickými </w:t>
      </w:r>
      <w:r w:rsidR="008F0C63">
        <w:rPr>
          <w:b w:val="0"/>
        </w:rPr>
        <w:t>mateřskými</w:t>
      </w:r>
      <w:r w:rsidRPr="009546E2">
        <w:rPr>
          <w:b w:val="0"/>
        </w:rPr>
        <w:t xml:space="preserve"> protilátkami a</w:t>
      </w:r>
      <w:r w:rsidR="002A36F5">
        <w:rPr>
          <w:b w:val="0"/>
        </w:rPr>
        <w:t> </w:t>
      </w:r>
      <w:r w:rsidRPr="009546E2">
        <w:rPr>
          <w:b w:val="0"/>
        </w:rPr>
        <w:t>u</w:t>
      </w:r>
      <w:r w:rsidR="002A36F5">
        <w:rPr>
          <w:b w:val="0"/>
        </w:rPr>
        <w:t> </w:t>
      </w:r>
      <w:r w:rsidRPr="009546E2">
        <w:rPr>
          <w:b w:val="0"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0209896C" w14:textId="77777777" w:rsidR="009546E2" w:rsidRPr="009546E2" w:rsidRDefault="009546E2" w:rsidP="009546E2">
      <w:pPr>
        <w:pStyle w:val="Zkladntext3"/>
        <w:tabs>
          <w:tab w:val="left" w:pos="5325"/>
        </w:tabs>
        <w:ind w:left="45"/>
        <w:rPr>
          <w:b w:val="0"/>
        </w:rPr>
      </w:pPr>
      <w:r w:rsidRPr="009546E2">
        <w:rPr>
          <w:b w:val="0"/>
        </w:rPr>
        <w:tab/>
      </w:r>
    </w:p>
    <w:p w14:paraId="4498AE03" w14:textId="77777777" w:rsidR="001036A0" w:rsidRDefault="009546E2" w:rsidP="00ED0434">
      <w:pPr>
        <w:pStyle w:val="Zkladntext3"/>
        <w:rPr>
          <w:b w:val="0"/>
        </w:rPr>
      </w:pPr>
      <w:r w:rsidRPr="00241B15">
        <w:rPr>
          <w:b w:val="0"/>
        </w:rPr>
        <w:t xml:space="preserve">Revakcinace: </w:t>
      </w:r>
    </w:p>
    <w:p w14:paraId="42E9A550" w14:textId="305886C0" w:rsidR="009546E2" w:rsidRPr="00241B15" w:rsidRDefault="009546E2" w:rsidP="00ED0434">
      <w:pPr>
        <w:pStyle w:val="Zkladntext3"/>
        <w:rPr>
          <w:b w:val="0"/>
        </w:rPr>
      </w:pPr>
      <w:r w:rsidRPr="00241B15">
        <w:rPr>
          <w:b w:val="0"/>
        </w:rPr>
        <w:t xml:space="preserve">Pro udržení trvalé imunity se doporučuje pravidelná roční revakcinace. </w:t>
      </w:r>
    </w:p>
    <w:p w14:paraId="1877C6EF" w14:textId="77777777" w:rsidR="009546E2" w:rsidRPr="00241B15" w:rsidRDefault="009546E2" w:rsidP="009546E2">
      <w:pPr>
        <w:pStyle w:val="Zkladntext3"/>
        <w:ind w:left="45"/>
        <w:rPr>
          <w:b w:val="0"/>
        </w:rPr>
      </w:pPr>
    </w:p>
    <w:p w14:paraId="47CD45E4" w14:textId="1CFB87AF" w:rsidR="00A323F8" w:rsidRDefault="008F0C63" w:rsidP="00A323F8">
      <w:pPr>
        <w:tabs>
          <w:tab w:val="clear" w:pos="567"/>
        </w:tabs>
        <w:spacing w:line="240" w:lineRule="auto"/>
        <w:jc w:val="both"/>
      </w:pPr>
      <w:r>
        <w:t xml:space="preserve">Rekonstituovaný přípravek: </w:t>
      </w:r>
      <w:r w:rsidR="00A323F8" w:rsidRPr="00B13602">
        <w:t>narůžovělá nebo nažloutlá tekutina.</w:t>
      </w:r>
    </w:p>
    <w:p w14:paraId="13504C24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37C3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1A5D" w14:textId="28E8ABC6" w:rsidR="00511ED5" w:rsidRPr="004A5F7C" w:rsidRDefault="00511ED5" w:rsidP="00ED0434">
      <w:pPr>
        <w:pStyle w:val="Zkladntext3"/>
        <w:rPr>
          <w:b w:val="0"/>
        </w:rPr>
      </w:pPr>
      <w:r w:rsidRPr="004A5F7C">
        <w:rPr>
          <w:b w:val="0"/>
        </w:rPr>
        <w:t>Po podání desetinásobné dávky nebyly zaznamenány žádné nežádoucí účinky, vyjma těch uvedených v bodu 3.6.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6D2EA7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2D520D" w14:textId="480C027D" w:rsidR="00422BE7" w:rsidRPr="00B41D57" w:rsidRDefault="00422BE7" w:rsidP="00930712">
      <w:pPr>
        <w:rPr>
          <w:szCs w:val="22"/>
        </w:rPr>
      </w:pPr>
      <w:r w:rsidRPr="003B655F"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B41D57" w:rsidRDefault="003752D3" w:rsidP="00B13B6D">
      <w:pPr>
        <w:pStyle w:val="Style1"/>
      </w:pPr>
      <w:r>
        <w:t>4.</w:t>
      </w:r>
      <w:r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1AADB83" w:rsidR="00C114FF" w:rsidRDefault="00337C3C" w:rsidP="005C4E23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FF7FE3">
        <w:rPr>
          <w:b w:val="0"/>
          <w:szCs w:val="20"/>
        </w:rPr>
        <w:t>QI07AD</w:t>
      </w:r>
      <w:r w:rsidR="003752D3" w:rsidRPr="003752D3">
        <w:rPr>
          <w:b w:val="0"/>
          <w:szCs w:val="20"/>
        </w:rPr>
        <w:t>02</w:t>
      </w:r>
    </w:p>
    <w:p w14:paraId="10FB4E07" w14:textId="77777777" w:rsidR="003752D3" w:rsidRDefault="003752D3" w:rsidP="005C4E23">
      <w:pPr>
        <w:pStyle w:val="Style1"/>
      </w:pPr>
    </w:p>
    <w:p w14:paraId="08D3B3AF" w14:textId="0F42A1E9" w:rsidR="003752D3" w:rsidRPr="00241B15" w:rsidRDefault="003752D3" w:rsidP="003752D3">
      <w:pPr>
        <w:tabs>
          <w:tab w:val="left" w:pos="4140"/>
        </w:tabs>
        <w:jc w:val="both"/>
        <w:rPr>
          <w:color w:val="FF0000"/>
        </w:rPr>
      </w:pPr>
      <w:r w:rsidRPr="00241B15">
        <w:t xml:space="preserve">Stimulace aktivní imunity proti </w:t>
      </w:r>
      <w:r w:rsidRPr="00241B15">
        <w:rPr>
          <w:iCs/>
        </w:rPr>
        <w:t>psince</w:t>
      </w:r>
      <w:r w:rsidR="00506B3A">
        <w:rPr>
          <w:iCs/>
        </w:rPr>
        <w:t xml:space="preserve"> (</w:t>
      </w:r>
      <w:proofErr w:type="spellStart"/>
      <w:r w:rsidR="00506B3A">
        <w:rPr>
          <w:iCs/>
        </w:rPr>
        <w:t>Canine</w:t>
      </w:r>
      <w:proofErr w:type="spellEnd"/>
      <w:r w:rsidR="00506B3A">
        <w:rPr>
          <w:iCs/>
        </w:rPr>
        <w:t xml:space="preserve"> </w:t>
      </w:r>
      <w:proofErr w:type="spellStart"/>
      <w:r w:rsidR="00506B3A">
        <w:rPr>
          <w:iCs/>
        </w:rPr>
        <w:t>distemper</w:t>
      </w:r>
      <w:proofErr w:type="spellEnd"/>
      <w:r w:rsidR="00506B3A">
        <w:rPr>
          <w:iCs/>
        </w:rPr>
        <w:t xml:space="preserve"> virus)</w:t>
      </w:r>
      <w:r w:rsidRPr="00241B15">
        <w:rPr>
          <w:iCs/>
        </w:rPr>
        <w:t>, infekční hepatitidě</w:t>
      </w:r>
      <w:r w:rsidR="00506B3A">
        <w:rPr>
          <w:iCs/>
        </w:rPr>
        <w:t xml:space="preserve"> a </w:t>
      </w:r>
      <w:r w:rsidRPr="00241B15">
        <w:rPr>
          <w:iCs/>
        </w:rPr>
        <w:t xml:space="preserve">infekční </w:t>
      </w:r>
      <w:proofErr w:type="spellStart"/>
      <w:r w:rsidRPr="00241B15">
        <w:rPr>
          <w:iCs/>
        </w:rPr>
        <w:t>laryngotracheitidě</w:t>
      </w:r>
      <w:proofErr w:type="spellEnd"/>
      <w:r w:rsidRPr="00241B15">
        <w:rPr>
          <w:iCs/>
        </w:rPr>
        <w:t xml:space="preserve"> psů</w:t>
      </w:r>
      <w:r w:rsidR="00506B3A">
        <w:rPr>
          <w:iCs/>
        </w:rPr>
        <w:t xml:space="preserve"> (</w:t>
      </w:r>
      <w:proofErr w:type="spellStart"/>
      <w:r w:rsidR="00506B3A">
        <w:rPr>
          <w:iCs/>
        </w:rPr>
        <w:t>Canine</w:t>
      </w:r>
      <w:proofErr w:type="spellEnd"/>
      <w:r w:rsidR="00506B3A">
        <w:rPr>
          <w:iCs/>
        </w:rPr>
        <w:t xml:space="preserve"> adenovirus)</w:t>
      </w:r>
      <w:r w:rsidR="00E736EA">
        <w:rPr>
          <w:iCs/>
        </w:rPr>
        <w:t xml:space="preserve"> a  </w:t>
      </w:r>
      <w:proofErr w:type="spellStart"/>
      <w:r w:rsidRPr="00241B15">
        <w:rPr>
          <w:iCs/>
        </w:rPr>
        <w:t>parvoviróze</w:t>
      </w:r>
      <w:proofErr w:type="spellEnd"/>
      <w:r w:rsidRPr="00241B15">
        <w:rPr>
          <w:iCs/>
        </w:rPr>
        <w:t xml:space="preserve"> psů</w:t>
      </w:r>
      <w:r w:rsidR="00506B3A">
        <w:rPr>
          <w:iCs/>
        </w:rPr>
        <w:t xml:space="preserve"> (</w:t>
      </w:r>
      <w:proofErr w:type="spellStart"/>
      <w:r w:rsidR="00506B3A">
        <w:rPr>
          <w:iCs/>
        </w:rPr>
        <w:t>Canine</w:t>
      </w:r>
      <w:proofErr w:type="spellEnd"/>
      <w:r w:rsidR="00506B3A">
        <w:rPr>
          <w:iCs/>
        </w:rPr>
        <w:t xml:space="preserve"> </w:t>
      </w:r>
      <w:proofErr w:type="spellStart"/>
      <w:r w:rsidR="00506B3A">
        <w:rPr>
          <w:iCs/>
        </w:rPr>
        <w:t>parvovirus</w:t>
      </w:r>
      <w:proofErr w:type="spellEnd"/>
      <w:r w:rsidR="00506B3A">
        <w:rPr>
          <w:iCs/>
        </w:rPr>
        <w:t>)</w:t>
      </w:r>
      <w:r w:rsidR="00E736EA">
        <w:rPr>
          <w:iCs/>
        </w:rPr>
        <w:t>.</w:t>
      </w:r>
      <w:r w:rsidRPr="00241B15">
        <w:rPr>
          <w:color w:val="FF0000"/>
        </w:rPr>
        <w:t xml:space="preserve"> </w:t>
      </w:r>
    </w:p>
    <w:p w14:paraId="3CA0FA92" w14:textId="77777777" w:rsidR="003752D3" w:rsidRPr="00241B15" w:rsidRDefault="003752D3" w:rsidP="003752D3">
      <w:pPr>
        <w:tabs>
          <w:tab w:val="left" w:pos="1305"/>
        </w:tabs>
        <w:jc w:val="both"/>
        <w:rPr>
          <w:color w:val="FF0000"/>
        </w:rPr>
      </w:pPr>
    </w:p>
    <w:p w14:paraId="06B97D26" w14:textId="731804AC" w:rsidR="003752D3" w:rsidRPr="00241B15" w:rsidRDefault="003752D3" w:rsidP="003752D3">
      <w:pPr>
        <w:tabs>
          <w:tab w:val="left" w:pos="4140"/>
        </w:tabs>
        <w:jc w:val="both"/>
        <w:rPr>
          <w:rFonts w:ascii="Times" w:hAnsi="Times"/>
        </w:rPr>
      </w:pPr>
      <w:proofErr w:type="spellStart"/>
      <w:r w:rsidRPr="00241B15">
        <w:t>Atenuované</w:t>
      </w:r>
      <w:proofErr w:type="spellEnd"/>
      <w:r w:rsidRPr="00241B15">
        <w:t xml:space="preserve"> viry obsažené ve vakcíně se v imunizovaném zvířeti pomnoží a vyvolají infekční </w:t>
      </w:r>
      <w:proofErr w:type="spellStart"/>
      <w:r w:rsidRPr="00241B15">
        <w:t>nekontagiózní</w:t>
      </w:r>
      <w:proofErr w:type="spellEnd"/>
      <w:r w:rsidRPr="00241B15">
        <w:t xml:space="preserve"> imunizující proces. U 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</w:p>
    <w:p w14:paraId="1502C092" w14:textId="77777777" w:rsidR="003752D3" w:rsidRPr="003752D3" w:rsidRDefault="003752D3" w:rsidP="003752D3">
      <w:pPr>
        <w:pStyle w:val="SDstyl"/>
        <w:jc w:val="left"/>
      </w:pPr>
    </w:p>
    <w:p w14:paraId="10F7B5D1" w14:textId="7A097B58" w:rsidR="00C114FF" w:rsidRPr="00CD1DA1" w:rsidRDefault="003752D3" w:rsidP="00CD1DA1">
      <w:pPr>
        <w:tabs>
          <w:tab w:val="left" w:pos="4140"/>
        </w:tabs>
        <w:jc w:val="both"/>
      </w:pPr>
      <w:r w:rsidRPr="00241B15">
        <w:t xml:space="preserve">Se vznikem specifické imunity jsou imunogeny postupně aktivně degradovány a metabolizovány.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1B61B" w14:textId="3F1EC447" w:rsidR="00C45732" w:rsidRPr="00422BE7" w:rsidRDefault="00337C3C">
      <w:pPr>
        <w:pStyle w:val="SDstyl"/>
        <w:rPr>
          <w:sz w:val="22"/>
          <w:lang w:eastAsia="en-US"/>
        </w:rPr>
      </w:pPr>
      <w:r w:rsidRPr="00B41D57">
        <w:t>5.</w:t>
      </w:r>
      <w:r w:rsidRPr="00B41D57">
        <w:tab/>
        <w:t>FARMACEUTICKÉ ÚDAJE</w:t>
      </w: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D55442" w14:textId="77F8567F" w:rsidR="00CD6ACB" w:rsidRPr="00422BE7" w:rsidRDefault="00CD6ACB" w:rsidP="004A5F7C">
      <w:pPr>
        <w:tabs>
          <w:tab w:val="clear" w:pos="567"/>
        </w:tabs>
        <w:spacing w:line="240" w:lineRule="auto"/>
      </w:pPr>
      <w:r w:rsidRPr="00CD6ACB">
        <w:t xml:space="preserve">Nemísit s jiným veterinárním léčivým přípravkem </w:t>
      </w:r>
      <w:r w:rsidR="00B942D4">
        <w:t>kromě</w:t>
      </w:r>
      <w:r w:rsidRPr="00CD6ACB">
        <w:t xml:space="preserve"> vakcíny CANVAC R.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B95EE1" w14:textId="6FFDB232" w:rsidR="00A30482" w:rsidRPr="00422BE7" w:rsidRDefault="00337C3C" w:rsidP="00A30482">
      <w:pPr>
        <w:pStyle w:val="SDstyl"/>
        <w:tabs>
          <w:tab w:val="left" w:pos="915"/>
          <w:tab w:val="left" w:pos="2250"/>
          <w:tab w:val="left" w:pos="2625"/>
        </w:tabs>
        <w:rPr>
          <w:sz w:val="22"/>
          <w:lang w:eastAsia="en-US"/>
        </w:rPr>
      </w:pPr>
      <w:r w:rsidRPr="00B41D57">
        <w:t>Doba použitelnosti veterinárního léčivého přípravku v neporušeném obalu:</w:t>
      </w:r>
      <w:r w:rsidR="00DD394B">
        <w:t xml:space="preserve"> 2 roky.</w:t>
      </w:r>
    </w:p>
    <w:p w14:paraId="5FE8B7DF" w14:textId="77777777" w:rsidR="00996773" w:rsidRPr="00B41D57" w:rsidRDefault="00996773" w:rsidP="00996773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rekonstituci podle návodu:</w:t>
      </w:r>
      <w:r>
        <w:t xml:space="preserve"> 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B9736B" w14:textId="77777777" w:rsidR="003B655F" w:rsidRDefault="00D95067" w:rsidP="009E66FE">
      <w:pPr>
        <w:pStyle w:val="Style5"/>
        <w:rPr>
          <w:szCs w:val="20"/>
        </w:rPr>
      </w:pPr>
      <w:r w:rsidRPr="00617B62">
        <w:rPr>
          <w:szCs w:val="20"/>
        </w:rPr>
        <w:t>Uchovávejte v chladničce (2 °C – 8 °C).</w:t>
      </w:r>
    </w:p>
    <w:p w14:paraId="6903338F" w14:textId="511DBBC6" w:rsidR="00C114FF" w:rsidRPr="00B41D57" w:rsidRDefault="00337C3C" w:rsidP="009E66FE">
      <w:pPr>
        <w:pStyle w:val="Style5"/>
      </w:pPr>
      <w:r w:rsidRPr="00B41D57">
        <w:t>Chraňte před mrazem.</w:t>
      </w:r>
    </w:p>
    <w:p w14:paraId="20C64449" w14:textId="51C5AAAA" w:rsidR="00A30482" w:rsidRPr="00A30482" w:rsidRDefault="00A30482" w:rsidP="00A30482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18DBD90" w:rsidR="00C114FF" w:rsidRDefault="00A67A64" w:rsidP="00A9226B">
      <w:pPr>
        <w:tabs>
          <w:tab w:val="clear" w:pos="567"/>
        </w:tabs>
        <w:spacing w:line="240" w:lineRule="auto"/>
      </w:pPr>
      <w:r w:rsidRPr="00A67A64">
        <w:t>Chraňte před světlem.</w:t>
      </w:r>
    </w:p>
    <w:p w14:paraId="65AE3A84" w14:textId="77777777" w:rsidR="003B655F" w:rsidRDefault="003B655F" w:rsidP="00A9226B">
      <w:pPr>
        <w:tabs>
          <w:tab w:val="clear" w:pos="567"/>
        </w:tabs>
        <w:spacing w:line="240" w:lineRule="auto"/>
      </w:pPr>
    </w:p>
    <w:p w14:paraId="42EAA46B" w14:textId="56CE0F50" w:rsidR="00C114FF" w:rsidRPr="00B41D57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396A7BD" w14:textId="6C2A9E54" w:rsidR="00C45A01" w:rsidRPr="00422BE7" w:rsidRDefault="00C45A01" w:rsidP="00C45A01">
      <w:pPr>
        <w:pStyle w:val="SDstyl"/>
        <w:tabs>
          <w:tab w:val="left" w:pos="2025"/>
        </w:tabs>
        <w:rPr>
          <w:sz w:val="22"/>
          <w:szCs w:val="22"/>
          <w:lang w:eastAsia="en-US"/>
        </w:rPr>
      </w:pPr>
      <w:r w:rsidRPr="00C45A01">
        <w:rPr>
          <w:sz w:val="22"/>
          <w:szCs w:val="22"/>
          <w:lang w:eastAsia="en-US"/>
        </w:rPr>
        <w:tab/>
      </w:r>
    </w:p>
    <w:p w14:paraId="3FDA9CCE" w14:textId="02128FF9" w:rsidR="00422BE7" w:rsidRDefault="00422BE7" w:rsidP="00422BE7">
      <w:pPr>
        <w:jc w:val="both"/>
      </w:pPr>
      <w:r w:rsidRPr="006F40D1">
        <w:t xml:space="preserve">6 x 1 dávka, to je vždy </w:t>
      </w:r>
      <w:proofErr w:type="spellStart"/>
      <w:r>
        <w:t>lyofilizát</w:t>
      </w:r>
      <w:proofErr w:type="spellEnd"/>
      <w:r w:rsidRPr="006F40D1">
        <w:t xml:space="preserve"> v 6 skleněných </w:t>
      </w:r>
      <w:r w:rsidR="00194115" w:rsidRPr="002B2C10">
        <w:t>(typ I)</w:t>
      </w:r>
      <w:r w:rsidR="00194115">
        <w:t xml:space="preserve"> </w:t>
      </w:r>
      <w:r w:rsidRPr="006F40D1">
        <w:t xml:space="preserve">nebo umělohmotných </w:t>
      </w:r>
      <w:r w:rsidR="00194115" w:rsidRPr="002B2C10">
        <w:t>(PP)</w:t>
      </w:r>
      <w:r w:rsidR="00194115">
        <w:t xml:space="preserve"> </w:t>
      </w:r>
      <w:r w:rsidRPr="006F40D1">
        <w:t>l</w:t>
      </w:r>
      <w:r>
        <w:t>ahvič</w:t>
      </w:r>
      <w:r w:rsidRPr="006F40D1">
        <w:t>kách o</w:t>
      </w:r>
      <w:r w:rsidR="00677837">
        <w:t> </w:t>
      </w:r>
      <w:r w:rsidRPr="006F40D1">
        <w:t>užitném objemu 3</w:t>
      </w:r>
      <w:r w:rsidR="004F27C5">
        <w:t> </w:t>
      </w:r>
      <w:r w:rsidRPr="006F40D1">
        <w:t xml:space="preserve">ml a 1 ml rozpouštědla v 6 skleněných </w:t>
      </w:r>
      <w:r w:rsidR="00194115" w:rsidRPr="002B2C10">
        <w:t>(typ I)</w:t>
      </w:r>
      <w:r w:rsidR="00194115">
        <w:t xml:space="preserve"> </w:t>
      </w:r>
      <w:r w:rsidRPr="006F40D1">
        <w:t xml:space="preserve">nebo umělohmotných </w:t>
      </w:r>
      <w:r w:rsidR="00194115" w:rsidRPr="002B2C10">
        <w:t>(PP)</w:t>
      </w:r>
      <w:r w:rsidR="00194115">
        <w:t xml:space="preserve"> </w:t>
      </w:r>
      <w:r w:rsidRPr="006F40D1">
        <w:t>l</w:t>
      </w:r>
      <w:r>
        <w:t>ahvič</w:t>
      </w:r>
      <w:r w:rsidRPr="006F40D1">
        <w:t>kách o užitném objemu 3 ml. L</w:t>
      </w:r>
      <w:r>
        <w:t>ahvič</w:t>
      </w:r>
      <w:r w:rsidRPr="006F40D1">
        <w:t xml:space="preserve">ky jsou uzavřeny pryžovou zátkou </w:t>
      </w:r>
      <w:r w:rsidR="00194115" w:rsidRPr="002B2C10">
        <w:t>(typ I)</w:t>
      </w:r>
      <w:r w:rsidR="00194115">
        <w:t xml:space="preserve"> </w:t>
      </w:r>
      <w:r w:rsidRPr="006F40D1">
        <w:t>a hliníkov</w:t>
      </w:r>
      <w:r>
        <w:t>ým</w:t>
      </w:r>
      <w:r w:rsidRPr="006F40D1">
        <w:t xml:space="preserve"> </w:t>
      </w:r>
      <w:proofErr w:type="spellStart"/>
      <w:r w:rsidRPr="006F40D1">
        <w:t>pertl</w:t>
      </w:r>
      <w:r>
        <w:t>em</w:t>
      </w:r>
      <w:proofErr w:type="spellEnd"/>
      <w:r w:rsidRPr="006F40D1">
        <w:t>, jsou opatřeny etiketou a jsou uloženy v kartónové krabičce s příbalovou informací.</w:t>
      </w:r>
    </w:p>
    <w:p w14:paraId="40BE6546" w14:textId="77777777" w:rsidR="00422BE7" w:rsidRDefault="00422BE7" w:rsidP="00422BE7">
      <w:pPr>
        <w:jc w:val="both"/>
      </w:pPr>
    </w:p>
    <w:p w14:paraId="6340117C" w14:textId="77777777" w:rsidR="00422BE7" w:rsidRPr="006F40D1" w:rsidRDefault="00422BE7" w:rsidP="00422BE7">
      <w:pPr>
        <w:jc w:val="both"/>
      </w:pPr>
    </w:p>
    <w:p w14:paraId="2BEBA0D5" w14:textId="3B4B9CDD" w:rsidR="00422BE7" w:rsidRPr="006F40D1" w:rsidRDefault="00422BE7" w:rsidP="00422BE7">
      <w:pPr>
        <w:jc w:val="both"/>
      </w:pPr>
      <w:r>
        <w:t>30</w:t>
      </w:r>
      <w:r w:rsidRPr="006F40D1">
        <w:t xml:space="preserve"> x 1 dávka, to je vždy </w:t>
      </w:r>
      <w:proofErr w:type="spellStart"/>
      <w:r>
        <w:t>lyofilizát</w:t>
      </w:r>
      <w:proofErr w:type="spellEnd"/>
      <w:r w:rsidRPr="006F40D1">
        <w:t xml:space="preserve"> v </w:t>
      </w:r>
      <w:r>
        <w:t>30</w:t>
      </w:r>
      <w:r w:rsidRPr="006F40D1">
        <w:t xml:space="preserve"> skleněných </w:t>
      </w:r>
      <w:r w:rsidR="00194115" w:rsidRPr="002B2C10">
        <w:t>(typ I)</w:t>
      </w:r>
      <w:r w:rsidR="00194115">
        <w:t xml:space="preserve"> </w:t>
      </w:r>
      <w:r w:rsidRPr="006F40D1">
        <w:t xml:space="preserve">nebo umělohmotných </w:t>
      </w:r>
      <w:r w:rsidR="00194115" w:rsidRPr="002B2C10">
        <w:t>(PP)</w:t>
      </w:r>
      <w:r w:rsidR="00194115">
        <w:t xml:space="preserve"> </w:t>
      </w:r>
      <w:r w:rsidRPr="006F40D1">
        <w:t>l</w:t>
      </w:r>
      <w:r>
        <w:t>ahvič</w:t>
      </w:r>
      <w:r w:rsidRPr="006F40D1">
        <w:t xml:space="preserve">kách o užitném objemu 3 ml a 1 ml rozpouštědla v </w:t>
      </w:r>
      <w:r>
        <w:t>30</w:t>
      </w:r>
      <w:r w:rsidRPr="006F40D1">
        <w:t xml:space="preserve"> skleněných </w:t>
      </w:r>
      <w:r w:rsidR="00194115" w:rsidRPr="002B2C10">
        <w:t>(typ I)</w:t>
      </w:r>
      <w:r w:rsidR="00194115">
        <w:t xml:space="preserve"> </w:t>
      </w:r>
      <w:r w:rsidRPr="006F40D1">
        <w:t xml:space="preserve">nebo umělohmotných </w:t>
      </w:r>
      <w:r w:rsidR="00194115" w:rsidRPr="002B2C10">
        <w:t>(PP)</w:t>
      </w:r>
      <w:r w:rsidR="00194115">
        <w:t xml:space="preserve"> </w:t>
      </w:r>
      <w:r w:rsidRPr="006F40D1">
        <w:t>l</w:t>
      </w:r>
      <w:r>
        <w:t>ahvič</w:t>
      </w:r>
      <w:r w:rsidRPr="006F40D1">
        <w:t>kách o užitném objemu 3 ml. L</w:t>
      </w:r>
      <w:r>
        <w:t>ahvič</w:t>
      </w:r>
      <w:r w:rsidRPr="006F40D1">
        <w:t xml:space="preserve">ky jsou uzavřeny pryžovou zátkou </w:t>
      </w:r>
      <w:r w:rsidR="00194115" w:rsidRPr="002B2C10">
        <w:t>(typ I)</w:t>
      </w:r>
      <w:r w:rsidR="00194115">
        <w:t xml:space="preserve"> </w:t>
      </w:r>
      <w:r w:rsidRPr="006F40D1">
        <w:t>a hliníkov</w:t>
      </w:r>
      <w:r>
        <w:t>ým</w:t>
      </w:r>
      <w:r w:rsidRPr="006F40D1">
        <w:t xml:space="preserve"> </w:t>
      </w:r>
      <w:proofErr w:type="spellStart"/>
      <w:r w:rsidRPr="006F40D1">
        <w:t>pertl</w:t>
      </w:r>
      <w:r>
        <w:t>em</w:t>
      </w:r>
      <w:proofErr w:type="spellEnd"/>
      <w:r w:rsidRPr="006F40D1">
        <w:t>, jsou opatřeny etiketou a jsou uloženy v </w:t>
      </w:r>
      <w:r>
        <w:t>umělohmotné</w:t>
      </w:r>
      <w:r w:rsidRPr="006F40D1">
        <w:t xml:space="preserve"> krabičce s příbalovou informací.</w:t>
      </w:r>
    </w:p>
    <w:p w14:paraId="0985DC9B" w14:textId="77777777" w:rsidR="00422BE7" w:rsidRPr="006F40D1" w:rsidRDefault="00422BE7" w:rsidP="00422BE7">
      <w:pPr>
        <w:jc w:val="both"/>
      </w:pPr>
    </w:p>
    <w:p w14:paraId="5C703918" w14:textId="4580EA4B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37C3C" w:rsidP="004A5F7C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A90293">
      <w:pPr>
        <w:rPr>
          <w:szCs w:val="22"/>
        </w:rPr>
      </w:pPr>
      <w:r w:rsidRPr="00B41D57">
        <w:lastRenderedPageBreak/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70A299B" w14:textId="77777777" w:rsidR="00795AA5" w:rsidRPr="00B41D57" w:rsidRDefault="00795AA5" w:rsidP="000E42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0EE16381" w:rsidR="00C45A01" w:rsidRPr="00422BE7" w:rsidRDefault="0045404D" w:rsidP="003B655F">
      <w:pPr>
        <w:tabs>
          <w:tab w:val="clear" w:pos="567"/>
        </w:tabs>
        <w:spacing w:line="240" w:lineRule="auto"/>
        <w:jc w:val="both"/>
      </w:pPr>
      <w:r>
        <w:t>DYNTEC</w:t>
      </w:r>
      <w:r w:rsidRPr="00C45A01">
        <w:t xml:space="preserve"> </w:t>
      </w:r>
      <w:r w:rsidR="00C45A01" w:rsidRPr="00C45A01">
        <w:t>spol. s r. o.</w:t>
      </w:r>
    </w:p>
    <w:p w14:paraId="7ACCD700" w14:textId="216124F6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3B10BE" w14:textId="5EF195F0" w:rsidR="00C45A01" w:rsidRPr="00ED0434" w:rsidRDefault="00C45A01" w:rsidP="00C45A01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0434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97/</w:t>
      </w:r>
      <w:r w:rsidR="006D57ED" w:rsidRPr="00ED0434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752/94</w:t>
      </w:r>
      <w:r w:rsidRPr="00ED0434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77777777" w:rsidR="006E1EBF" w:rsidRPr="00B41D57" w:rsidRDefault="006E1E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B41D57" w:rsidRDefault="00337C3C" w:rsidP="006E1EBF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D48B39D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EC0198">
        <w:t xml:space="preserve"> 1</w:t>
      </w:r>
      <w:r w:rsidR="00A148B2">
        <w:t xml:space="preserve">. </w:t>
      </w:r>
      <w:r w:rsidR="00EC0198">
        <w:t>června 1994</w:t>
      </w:r>
      <w:r w:rsidR="00A148B2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0C92631" w:rsidR="00423968" w:rsidRPr="00B41D57" w:rsidRDefault="00617B62" w:rsidP="00423968">
      <w:pPr>
        <w:tabs>
          <w:tab w:val="clear" w:pos="567"/>
        </w:tabs>
        <w:spacing w:line="240" w:lineRule="auto"/>
      </w:pPr>
      <w:r>
        <w:t>0</w:t>
      </w:r>
      <w:r w:rsidR="00192E7A">
        <w:t>2</w:t>
      </w:r>
      <w:r w:rsidR="00A148B2">
        <w:t>/202</w:t>
      </w:r>
      <w:r w:rsidR="003B655F"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C00508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C00508">
      <w:pPr>
        <w:ind w:right="-318"/>
        <w:jc w:val="both"/>
        <w:rPr>
          <w:szCs w:val="22"/>
        </w:rPr>
      </w:pPr>
    </w:p>
    <w:p w14:paraId="792E7203" w14:textId="77777777" w:rsidR="005D5585" w:rsidRPr="00B41D57" w:rsidRDefault="005D5585" w:rsidP="00C00508">
      <w:pPr>
        <w:ind w:right="-1"/>
        <w:jc w:val="both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05D8D116" w14:textId="77777777" w:rsidR="005D5585" w:rsidRDefault="005D5585" w:rsidP="00C00508">
      <w:pPr>
        <w:tabs>
          <w:tab w:val="clear" w:pos="567"/>
        </w:tabs>
        <w:spacing w:line="240" w:lineRule="auto"/>
        <w:jc w:val="both"/>
      </w:pPr>
    </w:p>
    <w:p w14:paraId="69D9E413" w14:textId="77777777" w:rsidR="005D5585" w:rsidRPr="00B41D57" w:rsidRDefault="005D5585" w:rsidP="00C00508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01A70" w14:textId="77777777" w:rsidR="0031552D" w:rsidRDefault="0031552D">
      <w:pPr>
        <w:spacing w:line="240" w:lineRule="auto"/>
      </w:pPr>
      <w:r>
        <w:separator/>
      </w:r>
    </w:p>
  </w:endnote>
  <w:endnote w:type="continuationSeparator" w:id="0">
    <w:p w14:paraId="0C3EED2C" w14:textId="77777777" w:rsidR="0031552D" w:rsidRDefault="00315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C32479" w:rsidRPr="00E0068C" w:rsidRDefault="00C3247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874802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C32479" w:rsidRPr="00E0068C" w:rsidRDefault="00C3247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D9077" w14:textId="77777777" w:rsidR="0031552D" w:rsidRDefault="0031552D">
      <w:pPr>
        <w:spacing w:line="240" w:lineRule="auto"/>
      </w:pPr>
      <w:r>
        <w:separator/>
      </w:r>
    </w:p>
  </w:footnote>
  <w:footnote w:type="continuationSeparator" w:id="0">
    <w:p w14:paraId="4E8C3094" w14:textId="77777777" w:rsidR="0031552D" w:rsidRDefault="003155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64A"/>
    <w:rsid w:val="00021B82"/>
    <w:rsid w:val="00024777"/>
    <w:rsid w:val="00024E21"/>
    <w:rsid w:val="00027100"/>
    <w:rsid w:val="000300CF"/>
    <w:rsid w:val="00030AD8"/>
    <w:rsid w:val="000349AA"/>
    <w:rsid w:val="00036C50"/>
    <w:rsid w:val="00052D2B"/>
    <w:rsid w:val="00053C14"/>
    <w:rsid w:val="00054F55"/>
    <w:rsid w:val="00055EC2"/>
    <w:rsid w:val="00056EE7"/>
    <w:rsid w:val="00062945"/>
    <w:rsid w:val="00063946"/>
    <w:rsid w:val="00067023"/>
    <w:rsid w:val="000678B5"/>
    <w:rsid w:val="00080453"/>
    <w:rsid w:val="0008169A"/>
    <w:rsid w:val="00082200"/>
    <w:rsid w:val="000838BB"/>
    <w:rsid w:val="000860CE"/>
    <w:rsid w:val="000924B0"/>
    <w:rsid w:val="00092A37"/>
    <w:rsid w:val="000938A6"/>
    <w:rsid w:val="00096E78"/>
    <w:rsid w:val="00097C1E"/>
    <w:rsid w:val="000A1DF5"/>
    <w:rsid w:val="000A5E2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2AE"/>
    <w:rsid w:val="000E705A"/>
    <w:rsid w:val="000F3243"/>
    <w:rsid w:val="000F38DA"/>
    <w:rsid w:val="000F5822"/>
    <w:rsid w:val="000F796B"/>
    <w:rsid w:val="0010031E"/>
    <w:rsid w:val="001012EB"/>
    <w:rsid w:val="001023A9"/>
    <w:rsid w:val="001036A0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48E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184F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2E7A"/>
    <w:rsid w:val="00193B14"/>
    <w:rsid w:val="00193E72"/>
    <w:rsid w:val="00194115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5596"/>
    <w:rsid w:val="001B5665"/>
    <w:rsid w:val="001B6F4A"/>
    <w:rsid w:val="001B7B38"/>
    <w:rsid w:val="001C5288"/>
    <w:rsid w:val="001C5B03"/>
    <w:rsid w:val="001D4CE4"/>
    <w:rsid w:val="001D6052"/>
    <w:rsid w:val="001D6D96"/>
    <w:rsid w:val="001E5621"/>
    <w:rsid w:val="001F1468"/>
    <w:rsid w:val="001F1C7E"/>
    <w:rsid w:val="001F3239"/>
    <w:rsid w:val="001F3EF9"/>
    <w:rsid w:val="001F627D"/>
    <w:rsid w:val="001F6622"/>
    <w:rsid w:val="001F6F38"/>
    <w:rsid w:val="001F77AE"/>
    <w:rsid w:val="00200EFE"/>
    <w:rsid w:val="0020126C"/>
    <w:rsid w:val="00201425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1E1"/>
    <w:rsid w:val="00247A48"/>
    <w:rsid w:val="0025038D"/>
    <w:rsid w:val="00250DD1"/>
    <w:rsid w:val="00251183"/>
    <w:rsid w:val="00251689"/>
    <w:rsid w:val="0025267C"/>
    <w:rsid w:val="00253B6B"/>
    <w:rsid w:val="00256A03"/>
    <w:rsid w:val="0025748D"/>
    <w:rsid w:val="002651C3"/>
    <w:rsid w:val="00265656"/>
    <w:rsid w:val="00265E77"/>
    <w:rsid w:val="00266155"/>
    <w:rsid w:val="0027270B"/>
    <w:rsid w:val="00272952"/>
    <w:rsid w:val="00272B36"/>
    <w:rsid w:val="00274D17"/>
    <w:rsid w:val="002805EA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6D3"/>
    <w:rsid w:val="002A2FD6"/>
    <w:rsid w:val="002A36F5"/>
    <w:rsid w:val="002A3F88"/>
    <w:rsid w:val="002A710D"/>
    <w:rsid w:val="002B0F11"/>
    <w:rsid w:val="002B2E17"/>
    <w:rsid w:val="002B6560"/>
    <w:rsid w:val="002B6599"/>
    <w:rsid w:val="002C1F27"/>
    <w:rsid w:val="002C3B8A"/>
    <w:rsid w:val="002C55FF"/>
    <w:rsid w:val="002C592B"/>
    <w:rsid w:val="002C5AA6"/>
    <w:rsid w:val="002D300D"/>
    <w:rsid w:val="002E0CD4"/>
    <w:rsid w:val="002E3A90"/>
    <w:rsid w:val="002E46CC"/>
    <w:rsid w:val="002E4F48"/>
    <w:rsid w:val="002E62CB"/>
    <w:rsid w:val="002E6DF1"/>
    <w:rsid w:val="002E6ED9"/>
    <w:rsid w:val="002E735A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434"/>
    <w:rsid w:val="0030564C"/>
    <w:rsid w:val="00305AB2"/>
    <w:rsid w:val="00307EB2"/>
    <w:rsid w:val="0031032B"/>
    <w:rsid w:val="003103D7"/>
    <w:rsid w:val="00314BDA"/>
    <w:rsid w:val="0031552D"/>
    <w:rsid w:val="00316E87"/>
    <w:rsid w:val="00317444"/>
    <w:rsid w:val="0032453E"/>
    <w:rsid w:val="003247F4"/>
    <w:rsid w:val="00324959"/>
    <w:rsid w:val="00325053"/>
    <w:rsid w:val="003256AC"/>
    <w:rsid w:val="00330CC1"/>
    <w:rsid w:val="0033129D"/>
    <w:rsid w:val="003320ED"/>
    <w:rsid w:val="0033480E"/>
    <w:rsid w:val="00337123"/>
    <w:rsid w:val="00337C3C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14E8"/>
    <w:rsid w:val="003737C8"/>
    <w:rsid w:val="003748FF"/>
    <w:rsid w:val="003752D3"/>
    <w:rsid w:val="0037589D"/>
    <w:rsid w:val="00376BB1"/>
    <w:rsid w:val="00377E23"/>
    <w:rsid w:val="00380765"/>
    <w:rsid w:val="003817EF"/>
    <w:rsid w:val="0038277C"/>
    <w:rsid w:val="003837F1"/>
    <w:rsid w:val="003841FC"/>
    <w:rsid w:val="003850AB"/>
    <w:rsid w:val="00385CE3"/>
    <w:rsid w:val="0038638B"/>
    <w:rsid w:val="003909E0"/>
    <w:rsid w:val="00391622"/>
    <w:rsid w:val="00391B09"/>
    <w:rsid w:val="00393E09"/>
    <w:rsid w:val="00395B15"/>
    <w:rsid w:val="00396026"/>
    <w:rsid w:val="003A2E1D"/>
    <w:rsid w:val="003A31B9"/>
    <w:rsid w:val="003A3E2F"/>
    <w:rsid w:val="003A6CCB"/>
    <w:rsid w:val="003B0F22"/>
    <w:rsid w:val="003B10C4"/>
    <w:rsid w:val="003B16A7"/>
    <w:rsid w:val="003B48EB"/>
    <w:rsid w:val="003B516B"/>
    <w:rsid w:val="003B5CD1"/>
    <w:rsid w:val="003B655F"/>
    <w:rsid w:val="003C33FF"/>
    <w:rsid w:val="003C3DB1"/>
    <w:rsid w:val="003C3E0E"/>
    <w:rsid w:val="003C64A5"/>
    <w:rsid w:val="003D03CC"/>
    <w:rsid w:val="003D378C"/>
    <w:rsid w:val="003D3893"/>
    <w:rsid w:val="003D4BB7"/>
    <w:rsid w:val="003D63D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6C73"/>
    <w:rsid w:val="004008F6"/>
    <w:rsid w:val="00405B4E"/>
    <w:rsid w:val="00406F33"/>
    <w:rsid w:val="00407C22"/>
    <w:rsid w:val="00412BBE"/>
    <w:rsid w:val="00414B20"/>
    <w:rsid w:val="0041628A"/>
    <w:rsid w:val="00417DE3"/>
    <w:rsid w:val="00420850"/>
    <w:rsid w:val="00422BE7"/>
    <w:rsid w:val="00423968"/>
    <w:rsid w:val="0042513A"/>
    <w:rsid w:val="00427054"/>
    <w:rsid w:val="004304B1"/>
    <w:rsid w:val="00432DA8"/>
    <w:rsid w:val="0043320A"/>
    <w:rsid w:val="004332E3"/>
    <w:rsid w:val="0043586F"/>
    <w:rsid w:val="004371A3"/>
    <w:rsid w:val="00445D45"/>
    <w:rsid w:val="00446960"/>
    <w:rsid w:val="00446F37"/>
    <w:rsid w:val="004518A6"/>
    <w:rsid w:val="00453E1D"/>
    <w:rsid w:val="0045404D"/>
    <w:rsid w:val="00454589"/>
    <w:rsid w:val="00456ED0"/>
    <w:rsid w:val="00457550"/>
    <w:rsid w:val="00457B74"/>
    <w:rsid w:val="00461B2A"/>
    <w:rsid w:val="00461CD4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F7C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D06"/>
    <w:rsid w:val="004E0F32"/>
    <w:rsid w:val="004E23A1"/>
    <w:rsid w:val="004E493C"/>
    <w:rsid w:val="004E5FBE"/>
    <w:rsid w:val="004E623E"/>
    <w:rsid w:val="004E7092"/>
    <w:rsid w:val="004E7ECE"/>
    <w:rsid w:val="004F27C5"/>
    <w:rsid w:val="004F4DB1"/>
    <w:rsid w:val="004F4F92"/>
    <w:rsid w:val="004F6F64"/>
    <w:rsid w:val="005001FF"/>
    <w:rsid w:val="005004EC"/>
    <w:rsid w:val="00503EA4"/>
    <w:rsid w:val="00506AAE"/>
    <w:rsid w:val="00506B3A"/>
    <w:rsid w:val="00511ED5"/>
    <w:rsid w:val="00512A90"/>
    <w:rsid w:val="005175AF"/>
    <w:rsid w:val="00517756"/>
    <w:rsid w:val="005202C6"/>
    <w:rsid w:val="00523C53"/>
    <w:rsid w:val="00524E15"/>
    <w:rsid w:val="00525743"/>
    <w:rsid w:val="005272F4"/>
    <w:rsid w:val="00527B8F"/>
    <w:rsid w:val="00536031"/>
    <w:rsid w:val="00537522"/>
    <w:rsid w:val="0054134B"/>
    <w:rsid w:val="00542012"/>
    <w:rsid w:val="00543DF5"/>
    <w:rsid w:val="00545A61"/>
    <w:rsid w:val="00547D69"/>
    <w:rsid w:val="00550D8C"/>
    <w:rsid w:val="0055260D"/>
    <w:rsid w:val="00554BBE"/>
    <w:rsid w:val="00554C27"/>
    <w:rsid w:val="00555422"/>
    <w:rsid w:val="00555810"/>
    <w:rsid w:val="0055778A"/>
    <w:rsid w:val="00562715"/>
    <w:rsid w:val="00562DCA"/>
    <w:rsid w:val="00563440"/>
    <w:rsid w:val="00563D44"/>
    <w:rsid w:val="0056568F"/>
    <w:rsid w:val="00567161"/>
    <w:rsid w:val="00570B42"/>
    <w:rsid w:val="0057436C"/>
    <w:rsid w:val="00575DE3"/>
    <w:rsid w:val="0057798F"/>
    <w:rsid w:val="00580B08"/>
    <w:rsid w:val="00582578"/>
    <w:rsid w:val="00584945"/>
    <w:rsid w:val="0058621D"/>
    <w:rsid w:val="00586904"/>
    <w:rsid w:val="0059271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585"/>
    <w:rsid w:val="005D6E04"/>
    <w:rsid w:val="005D7A12"/>
    <w:rsid w:val="005E4288"/>
    <w:rsid w:val="005E47C3"/>
    <w:rsid w:val="005E53EE"/>
    <w:rsid w:val="005E66FC"/>
    <w:rsid w:val="005F0542"/>
    <w:rsid w:val="005F0F72"/>
    <w:rsid w:val="005F1C1F"/>
    <w:rsid w:val="005F2FAD"/>
    <w:rsid w:val="005F32F4"/>
    <w:rsid w:val="005F346D"/>
    <w:rsid w:val="005F38FB"/>
    <w:rsid w:val="005F41BC"/>
    <w:rsid w:val="00602D3B"/>
    <w:rsid w:val="0060326F"/>
    <w:rsid w:val="00606EA1"/>
    <w:rsid w:val="006128F0"/>
    <w:rsid w:val="00613E68"/>
    <w:rsid w:val="00616F9E"/>
    <w:rsid w:val="0061726B"/>
    <w:rsid w:val="00617B62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1AC"/>
    <w:rsid w:val="0065320F"/>
    <w:rsid w:val="00653D64"/>
    <w:rsid w:val="00654E13"/>
    <w:rsid w:val="00667489"/>
    <w:rsid w:val="00667A57"/>
    <w:rsid w:val="00670D44"/>
    <w:rsid w:val="00673F4C"/>
    <w:rsid w:val="00674509"/>
    <w:rsid w:val="00676AFC"/>
    <w:rsid w:val="00677837"/>
    <w:rsid w:val="006807CD"/>
    <w:rsid w:val="00682D43"/>
    <w:rsid w:val="0068507D"/>
    <w:rsid w:val="00685BAF"/>
    <w:rsid w:val="00686953"/>
    <w:rsid w:val="00690463"/>
    <w:rsid w:val="00693DE5"/>
    <w:rsid w:val="006A0D03"/>
    <w:rsid w:val="006A12C2"/>
    <w:rsid w:val="006A41E9"/>
    <w:rsid w:val="006A5D0A"/>
    <w:rsid w:val="006B12CB"/>
    <w:rsid w:val="006B2030"/>
    <w:rsid w:val="006B5916"/>
    <w:rsid w:val="006B701D"/>
    <w:rsid w:val="006C4775"/>
    <w:rsid w:val="006C4F4A"/>
    <w:rsid w:val="006C5E80"/>
    <w:rsid w:val="006C6A86"/>
    <w:rsid w:val="006C7CEE"/>
    <w:rsid w:val="006D075E"/>
    <w:rsid w:val="006D09DC"/>
    <w:rsid w:val="006D0C0B"/>
    <w:rsid w:val="006D2EA7"/>
    <w:rsid w:val="006D3509"/>
    <w:rsid w:val="006D57ED"/>
    <w:rsid w:val="006D7C6E"/>
    <w:rsid w:val="006E15A2"/>
    <w:rsid w:val="006E1EBF"/>
    <w:rsid w:val="006E2F95"/>
    <w:rsid w:val="006E4766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00FE"/>
    <w:rsid w:val="007439DB"/>
    <w:rsid w:val="007464DA"/>
    <w:rsid w:val="007568D8"/>
    <w:rsid w:val="0075729F"/>
    <w:rsid w:val="007616B4"/>
    <w:rsid w:val="00765316"/>
    <w:rsid w:val="007708C8"/>
    <w:rsid w:val="00774AFD"/>
    <w:rsid w:val="0077719D"/>
    <w:rsid w:val="00780DF0"/>
    <w:rsid w:val="007810B7"/>
    <w:rsid w:val="00782F0F"/>
    <w:rsid w:val="0078538F"/>
    <w:rsid w:val="00787482"/>
    <w:rsid w:val="00792A66"/>
    <w:rsid w:val="00795AA5"/>
    <w:rsid w:val="007974D1"/>
    <w:rsid w:val="007A286D"/>
    <w:rsid w:val="007A314D"/>
    <w:rsid w:val="007A38DF"/>
    <w:rsid w:val="007B00E5"/>
    <w:rsid w:val="007B1D2B"/>
    <w:rsid w:val="007B20CF"/>
    <w:rsid w:val="007B2499"/>
    <w:rsid w:val="007B72E1"/>
    <w:rsid w:val="007B783A"/>
    <w:rsid w:val="007C1B95"/>
    <w:rsid w:val="007C3DF3"/>
    <w:rsid w:val="007C4A65"/>
    <w:rsid w:val="007C6D13"/>
    <w:rsid w:val="007C796D"/>
    <w:rsid w:val="007D73FB"/>
    <w:rsid w:val="007D7608"/>
    <w:rsid w:val="007E2F2D"/>
    <w:rsid w:val="007F0145"/>
    <w:rsid w:val="007F1433"/>
    <w:rsid w:val="007F1491"/>
    <w:rsid w:val="007F16DD"/>
    <w:rsid w:val="007F2F03"/>
    <w:rsid w:val="007F42CE"/>
    <w:rsid w:val="00800FE0"/>
    <w:rsid w:val="008014B6"/>
    <w:rsid w:val="0080514E"/>
    <w:rsid w:val="008066AD"/>
    <w:rsid w:val="00811285"/>
    <w:rsid w:val="00812CD8"/>
    <w:rsid w:val="008145D9"/>
    <w:rsid w:val="00814AF1"/>
    <w:rsid w:val="0081517F"/>
    <w:rsid w:val="00815370"/>
    <w:rsid w:val="0082153D"/>
    <w:rsid w:val="008255AA"/>
    <w:rsid w:val="00830CEC"/>
    <w:rsid w:val="00830FF3"/>
    <w:rsid w:val="008334BF"/>
    <w:rsid w:val="00834A08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2FCE"/>
    <w:rsid w:val="00863A6D"/>
    <w:rsid w:val="00867C0D"/>
    <w:rsid w:val="00872C48"/>
    <w:rsid w:val="00874802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A1B"/>
    <w:rsid w:val="008A026F"/>
    <w:rsid w:val="008A2F03"/>
    <w:rsid w:val="008A5665"/>
    <w:rsid w:val="008A76DC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EFB"/>
    <w:rsid w:val="008D4C28"/>
    <w:rsid w:val="008D50AB"/>
    <w:rsid w:val="008D577B"/>
    <w:rsid w:val="008D7A98"/>
    <w:rsid w:val="008E17C4"/>
    <w:rsid w:val="008E45C4"/>
    <w:rsid w:val="008E64B1"/>
    <w:rsid w:val="008E64FA"/>
    <w:rsid w:val="008E74ED"/>
    <w:rsid w:val="008E7ED6"/>
    <w:rsid w:val="008F0C63"/>
    <w:rsid w:val="008F3CD5"/>
    <w:rsid w:val="008F450A"/>
    <w:rsid w:val="008F4DEF"/>
    <w:rsid w:val="008F6DA5"/>
    <w:rsid w:val="00901C68"/>
    <w:rsid w:val="00903D0D"/>
    <w:rsid w:val="009048E1"/>
    <w:rsid w:val="0090598C"/>
    <w:rsid w:val="00905CAB"/>
    <w:rsid w:val="009071BB"/>
    <w:rsid w:val="00913885"/>
    <w:rsid w:val="00915ABF"/>
    <w:rsid w:val="00921CAD"/>
    <w:rsid w:val="00930712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6E2"/>
    <w:rsid w:val="00954E0C"/>
    <w:rsid w:val="00961156"/>
    <w:rsid w:val="00964F03"/>
    <w:rsid w:val="00966F1F"/>
    <w:rsid w:val="0096757D"/>
    <w:rsid w:val="00973A8D"/>
    <w:rsid w:val="00975676"/>
    <w:rsid w:val="00976467"/>
    <w:rsid w:val="00976D32"/>
    <w:rsid w:val="00980AFA"/>
    <w:rsid w:val="009844F7"/>
    <w:rsid w:val="009938F7"/>
    <w:rsid w:val="00995A7D"/>
    <w:rsid w:val="00996773"/>
    <w:rsid w:val="009A05AA"/>
    <w:rsid w:val="009A2BF4"/>
    <w:rsid w:val="009A2C3A"/>
    <w:rsid w:val="009A2D5A"/>
    <w:rsid w:val="009A6509"/>
    <w:rsid w:val="009A6E2F"/>
    <w:rsid w:val="009B2969"/>
    <w:rsid w:val="009B2C7E"/>
    <w:rsid w:val="009B51D2"/>
    <w:rsid w:val="009B6DBD"/>
    <w:rsid w:val="009C108A"/>
    <w:rsid w:val="009C2E47"/>
    <w:rsid w:val="009C6BFB"/>
    <w:rsid w:val="009D0C05"/>
    <w:rsid w:val="009D3AA7"/>
    <w:rsid w:val="009D61C0"/>
    <w:rsid w:val="009E24B7"/>
    <w:rsid w:val="009E2C00"/>
    <w:rsid w:val="009E49AD"/>
    <w:rsid w:val="009E4CC5"/>
    <w:rsid w:val="009E66FE"/>
    <w:rsid w:val="009E70F4"/>
    <w:rsid w:val="009E72A3"/>
    <w:rsid w:val="009F1AD2"/>
    <w:rsid w:val="009F5418"/>
    <w:rsid w:val="009F568A"/>
    <w:rsid w:val="00A00C78"/>
    <w:rsid w:val="00A0479E"/>
    <w:rsid w:val="00A07979"/>
    <w:rsid w:val="00A11755"/>
    <w:rsid w:val="00A148B2"/>
    <w:rsid w:val="00A16BAC"/>
    <w:rsid w:val="00A1757A"/>
    <w:rsid w:val="00A207FB"/>
    <w:rsid w:val="00A20ADC"/>
    <w:rsid w:val="00A210D8"/>
    <w:rsid w:val="00A24016"/>
    <w:rsid w:val="00A265BF"/>
    <w:rsid w:val="00A26F44"/>
    <w:rsid w:val="00A30482"/>
    <w:rsid w:val="00A31C47"/>
    <w:rsid w:val="00A323F8"/>
    <w:rsid w:val="00A34FAB"/>
    <w:rsid w:val="00A421A1"/>
    <w:rsid w:val="00A42C43"/>
    <w:rsid w:val="00A4313D"/>
    <w:rsid w:val="00A50120"/>
    <w:rsid w:val="00A60351"/>
    <w:rsid w:val="00A61C6D"/>
    <w:rsid w:val="00A62FDE"/>
    <w:rsid w:val="00A63015"/>
    <w:rsid w:val="00A6387B"/>
    <w:rsid w:val="00A6482F"/>
    <w:rsid w:val="00A66026"/>
    <w:rsid w:val="00A66254"/>
    <w:rsid w:val="00A678B4"/>
    <w:rsid w:val="00A67A64"/>
    <w:rsid w:val="00A704A3"/>
    <w:rsid w:val="00A75E23"/>
    <w:rsid w:val="00A82AA0"/>
    <w:rsid w:val="00A82F8A"/>
    <w:rsid w:val="00A84622"/>
    <w:rsid w:val="00A84BF0"/>
    <w:rsid w:val="00A90293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658"/>
    <w:rsid w:val="00AB6BA7"/>
    <w:rsid w:val="00AB7BE8"/>
    <w:rsid w:val="00AC1066"/>
    <w:rsid w:val="00AC3A42"/>
    <w:rsid w:val="00AD0710"/>
    <w:rsid w:val="00AD2F2D"/>
    <w:rsid w:val="00AD4DB9"/>
    <w:rsid w:val="00AD63C0"/>
    <w:rsid w:val="00AE35B2"/>
    <w:rsid w:val="00AE6AA0"/>
    <w:rsid w:val="00AF406C"/>
    <w:rsid w:val="00AF45ED"/>
    <w:rsid w:val="00B00CA4"/>
    <w:rsid w:val="00B01006"/>
    <w:rsid w:val="00B02195"/>
    <w:rsid w:val="00B075D6"/>
    <w:rsid w:val="00B10790"/>
    <w:rsid w:val="00B113B9"/>
    <w:rsid w:val="00B119A2"/>
    <w:rsid w:val="00B13B6D"/>
    <w:rsid w:val="00B177F2"/>
    <w:rsid w:val="00B201F1"/>
    <w:rsid w:val="00B20E4D"/>
    <w:rsid w:val="00B2603F"/>
    <w:rsid w:val="00B304E7"/>
    <w:rsid w:val="00B318B6"/>
    <w:rsid w:val="00B34665"/>
    <w:rsid w:val="00B3499B"/>
    <w:rsid w:val="00B36E65"/>
    <w:rsid w:val="00B40128"/>
    <w:rsid w:val="00B41D57"/>
    <w:rsid w:val="00B41F47"/>
    <w:rsid w:val="00B4256D"/>
    <w:rsid w:val="00B44468"/>
    <w:rsid w:val="00B5635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647"/>
    <w:rsid w:val="00B81C95"/>
    <w:rsid w:val="00B82330"/>
    <w:rsid w:val="00B82ED4"/>
    <w:rsid w:val="00B8424F"/>
    <w:rsid w:val="00B86896"/>
    <w:rsid w:val="00B875A6"/>
    <w:rsid w:val="00B93E4C"/>
    <w:rsid w:val="00B942D4"/>
    <w:rsid w:val="00B94A1B"/>
    <w:rsid w:val="00B9784D"/>
    <w:rsid w:val="00BA5C89"/>
    <w:rsid w:val="00BB04EB"/>
    <w:rsid w:val="00BB2539"/>
    <w:rsid w:val="00BB4CE2"/>
    <w:rsid w:val="00BB5C90"/>
    <w:rsid w:val="00BB5EF0"/>
    <w:rsid w:val="00BB6025"/>
    <w:rsid w:val="00BB6724"/>
    <w:rsid w:val="00BB6835"/>
    <w:rsid w:val="00BC0EFB"/>
    <w:rsid w:val="00BC2E39"/>
    <w:rsid w:val="00BD0C61"/>
    <w:rsid w:val="00BD2364"/>
    <w:rsid w:val="00BD28E3"/>
    <w:rsid w:val="00BD3C4F"/>
    <w:rsid w:val="00BD5DD3"/>
    <w:rsid w:val="00BE117E"/>
    <w:rsid w:val="00BE1275"/>
    <w:rsid w:val="00BE3261"/>
    <w:rsid w:val="00BF00EF"/>
    <w:rsid w:val="00BF4E03"/>
    <w:rsid w:val="00BF58FC"/>
    <w:rsid w:val="00C00508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47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732"/>
    <w:rsid w:val="00C4587E"/>
    <w:rsid w:val="00C45A01"/>
    <w:rsid w:val="00C47552"/>
    <w:rsid w:val="00C50733"/>
    <w:rsid w:val="00C5331D"/>
    <w:rsid w:val="00C548F4"/>
    <w:rsid w:val="00C564EE"/>
    <w:rsid w:val="00C56F31"/>
    <w:rsid w:val="00C57A81"/>
    <w:rsid w:val="00C60193"/>
    <w:rsid w:val="00C61A7E"/>
    <w:rsid w:val="00C634D4"/>
    <w:rsid w:val="00C63AA5"/>
    <w:rsid w:val="00C65071"/>
    <w:rsid w:val="00C65FCC"/>
    <w:rsid w:val="00C6727C"/>
    <w:rsid w:val="00C6744C"/>
    <w:rsid w:val="00C7225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DE7"/>
    <w:rsid w:val="00CC1E65"/>
    <w:rsid w:val="00CC567A"/>
    <w:rsid w:val="00CD1DA1"/>
    <w:rsid w:val="00CD3B9B"/>
    <w:rsid w:val="00CD4059"/>
    <w:rsid w:val="00CD4716"/>
    <w:rsid w:val="00CD4E5A"/>
    <w:rsid w:val="00CD6ACB"/>
    <w:rsid w:val="00CD6AFD"/>
    <w:rsid w:val="00CD6C10"/>
    <w:rsid w:val="00CE03CE"/>
    <w:rsid w:val="00CE0F5D"/>
    <w:rsid w:val="00CE1A6A"/>
    <w:rsid w:val="00CE29D3"/>
    <w:rsid w:val="00CF069C"/>
    <w:rsid w:val="00CF0DFF"/>
    <w:rsid w:val="00D028A9"/>
    <w:rsid w:val="00D028E6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34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5E89"/>
    <w:rsid w:val="00D728A0"/>
    <w:rsid w:val="00D72BCB"/>
    <w:rsid w:val="00D74018"/>
    <w:rsid w:val="00D83661"/>
    <w:rsid w:val="00D9216A"/>
    <w:rsid w:val="00D95067"/>
    <w:rsid w:val="00D951E8"/>
    <w:rsid w:val="00D95BBB"/>
    <w:rsid w:val="00D97E7D"/>
    <w:rsid w:val="00DA16B5"/>
    <w:rsid w:val="00DA2A06"/>
    <w:rsid w:val="00DB1C8C"/>
    <w:rsid w:val="00DB2AD3"/>
    <w:rsid w:val="00DB2C33"/>
    <w:rsid w:val="00DB3439"/>
    <w:rsid w:val="00DB3618"/>
    <w:rsid w:val="00DB468A"/>
    <w:rsid w:val="00DC16F3"/>
    <w:rsid w:val="00DC1F40"/>
    <w:rsid w:val="00DC2946"/>
    <w:rsid w:val="00DC4340"/>
    <w:rsid w:val="00DC550F"/>
    <w:rsid w:val="00DC64FD"/>
    <w:rsid w:val="00DC67BB"/>
    <w:rsid w:val="00DD394B"/>
    <w:rsid w:val="00DD53C3"/>
    <w:rsid w:val="00DD669D"/>
    <w:rsid w:val="00DE0152"/>
    <w:rsid w:val="00DE127F"/>
    <w:rsid w:val="00DE4140"/>
    <w:rsid w:val="00DE424A"/>
    <w:rsid w:val="00DE4419"/>
    <w:rsid w:val="00DE4829"/>
    <w:rsid w:val="00DE67C4"/>
    <w:rsid w:val="00DF0ACA"/>
    <w:rsid w:val="00DF2245"/>
    <w:rsid w:val="00DF257A"/>
    <w:rsid w:val="00DF35C8"/>
    <w:rsid w:val="00DF4CE9"/>
    <w:rsid w:val="00DF4F68"/>
    <w:rsid w:val="00DF77CF"/>
    <w:rsid w:val="00E0068C"/>
    <w:rsid w:val="00E026E8"/>
    <w:rsid w:val="00E05627"/>
    <w:rsid w:val="00E0589E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7B4"/>
    <w:rsid w:val="00E70337"/>
    <w:rsid w:val="00E70E7C"/>
    <w:rsid w:val="00E71313"/>
    <w:rsid w:val="00E72606"/>
    <w:rsid w:val="00E736EA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817"/>
    <w:rsid w:val="00EA60C5"/>
    <w:rsid w:val="00EB0E20"/>
    <w:rsid w:val="00EB13AD"/>
    <w:rsid w:val="00EB1659"/>
    <w:rsid w:val="00EB1682"/>
    <w:rsid w:val="00EB1A80"/>
    <w:rsid w:val="00EB457B"/>
    <w:rsid w:val="00EC0198"/>
    <w:rsid w:val="00EC27E1"/>
    <w:rsid w:val="00EC3E4B"/>
    <w:rsid w:val="00EC47C4"/>
    <w:rsid w:val="00EC4F3A"/>
    <w:rsid w:val="00EC5045"/>
    <w:rsid w:val="00EC5E74"/>
    <w:rsid w:val="00ED0434"/>
    <w:rsid w:val="00ED594D"/>
    <w:rsid w:val="00EE1CFC"/>
    <w:rsid w:val="00EE36E1"/>
    <w:rsid w:val="00EE491A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C14"/>
    <w:rsid w:val="00F45B8E"/>
    <w:rsid w:val="00F47BAA"/>
    <w:rsid w:val="00F50315"/>
    <w:rsid w:val="00F520FE"/>
    <w:rsid w:val="00F52EAB"/>
    <w:rsid w:val="00F55A04"/>
    <w:rsid w:val="00F55BD0"/>
    <w:rsid w:val="00F5624C"/>
    <w:rsid w:val="00F562C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813"/>
    <w:rsid w:val="00FC38A0"/>
    <w:rsid w:val="00FC59D0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79C"/>
    <w:rsid w:val="00FF7577"/>
    <w:rsid w:val="00FF7745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5649C"/>
  <w15:docId w15:val="{540C13F2-BF79-4963-A142-4C0C1EC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A5B40-699A-4A9D-AA0F-D4B2B6B8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7788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6</cp:revision>
  <cp:lastPrinted>2026-02-09T10:13:00Z</cp:lastPrinted>
  <dcterms:created xsi:type="dcterms:W3CDTF">2026-02-02T10:35:00Z</dcterms:created>
  <dcterms:modified xsi:type="dcterms:W3CDTF">2026-02-09T10:13:00Z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