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52748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52748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52748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EE3753" w14:textId="5513158F" w:rsidR="004B00A6" w:rsidRDefault="004B00A6" w:rsidP="004B00A6">
      <w:pPr>
        <w:rPr>
          <w:szCs w:val="22"/>
        </w:rPr>
      </w:pPr>
      <w:r w:rsidRPr="00C34918">
        <w:rPr>
          <w:szCs w:val="22"/>
        </w:rPr>
        <w:t>PHARMAVAC COLUMBI 2 injekční emulze</w:t>
      </w:r>
      <w:r w:rsidR="00F15894">
        <w:rPr>
          <w:szCs w:val="22"/>
        </w:rPr>
        <w:t xml:space="preserve"> pro holuby</w:t>
      </w:r>
    </w:p>
    <w:p w14:paraId="0364D4F2" w14:textId="61906221" w:rsidR="00F15894" w:rsidRPr="00C34918" w:rsidRDefault="00F15894" w:rsidP="00F15894">
      <w:pPr>
        <w:rPr>
          <w:szCs w:val="22"/>
        </w:rPr>
      </w:pPr>
      <w:r w:rsidRPr="00C34918">
        <w:rPr>
          <w:szCs w:val="22"/>
        </w:rPr>
        <w:t xml:space="preserve"> </w:t>
      </w:r>
    </w:p>
    <w:p w14:paraId="5DF06FEC" w14:textId="77777777" w:rsidR="00F15894" w:rsidRPr="00B41D57" w:rsidRDefault="00F158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52748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37E368" w14:textId="2A1177A4" w:rsidR="001C3711" w:rsidRPr="00C34918" w:rsidRDefault="001C3711" w:rsidP="001C3711">
      <w:pPr>
        <w:rPr>
          <w:szCs w:val="22"/>
        </w:rPr>
      </w:pPr>
      <w:r>
        <w:rPr>
          <w:szCs w:val="22"/>
        </w:rPr>
        <w:t xml:space="preserve">Každá 0,3 ml </w:t>
      </w:r>
      <w:r w:rsidRPr="00C34918">
        <w:rPr>
          <w:szCs w:val="22"/>
        </w:rPr>
        <w:t>dávka obsahuje:</w:t>
      </w:r>
    </w:p>
    <w:p w14:paraId="37398F36" w14:textId="77777777" w:rsidR="001C3711" w:rsidRDefault="001C3711" w:rsidP="00A9226B">
      <w:pPr>
        <w:tabs>
          <w:tab w:val="clear" w:pos="567"/>
        </w:tabs>
        <w:spacing w:line="240" w:lineRule="auto"/>
        <w:rPr>
          <w:b/>
          <w:szCs w:val="22"/>
        </w:rPr>
      </w:pPr>
      <w:bookmarkStart w:id="1" w:name="_Hlk214542522"/>
    </w:p>
    <w:p w14:paraId="668A2BBB" w14:textId="516BFF9A" w:rsidR="00C114FF" w:rsidRPr="00B41D57" w:rsidRDefault="00527484" w:rsidP="00A9226B">
      <w:pPr>
        <w:tabs>
          <w:tab w:val="clear" w:pos="567"/>
        </w:tabs>
        <w:spacing w:line="240" w:lineRule="auto"/>
        <w:rPr>
          <w:b/>
          <w:szCs w:val="22"/>
        </w:rPr>
      </w:pPr>
      <w:bookmarkStart w:id="2" w:name="_Hlk214544668"/>
      <w:r w:rsidRPr="00B41D57">
        <w:rPr>
          <w:b/>
          <w:szCs w:val="22"/>
        </w:rPr>
        <w:t>Léčivé látky:</w:t>
      </w:r>
    </w:p>
    <w:bookmarkEnd w:id="1"/>
    <w:bookmarkEnd w:id="2"/>
    <w:p w14:paraId="645FD1EA" w14:textId="77777777" w:rsidR="00F15894" w:rsidRPr="00C34918" w:rsidRDefault="00F15894" w:rsidP="00F15894">
      <w:pPr>
        <w:rPr>
          <w:szCs w:val="22"/>
        </w:rPr>
      </w:pPr>
    </w:p>
    <w:p w14:paraId="193493D1" w14:textId="1AE505BA" w:rsidR="00F15894" w:rsidRPr="00C34918" w:rsidRDefault="00F15894" w:rsidP="00337B0F">
      <w:pPr>
        <w:rPr>
          <w:szCs w:val="22"/>
        </w:rPr>
      </w:pPr>
      <w:proofErr w:type="spellStart"/>
      <w:r w:rsidRPr="00C34918">
        <w:rPr>
          <w:szCs w:val="22"/>
        </w:rPr>
        <w:t>Paramyxovirus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pseudopestis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avium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inactivatum</w:t>
      </w:r>
      <w:proofErr w:type="spellEnd"/>
      <w:r>
        <w:rPr>
          <w:szCs w:val="22"/>
        </w:rPr>
        <w:t xml:space="preserve">, kmen La </w:t>
      </w:r>
      <w:proofErr w:type="spellStart"/>
      <w:r>
        <w:rPr>
          <w:szCs w:val="22"/>
        </w:rPr>
        <w:t>Sota</w:t>
      </w:r>
      <w:proofErr w:type="spellEnd"/>
      <w:r w:rsidRPr="00C34918">
        <w:rPr>
          <w:szCs w:val="22"/>
        </w:rPr>
        <w:t xml:space="preserve"> </w:t>
      </w:r>
      <w:r w:rsidRPr="00C34918">
        <w:rPr>
          <w:szCs w:val="22"/>
        </w:rPr>
        <w:tab/>
      </w:r>
      <w:r w:rsidR="00337B0F" w:rsidRPr="00337B0F">
        <w:rPr>
          <w:iCs/>
          <w:szCs w:val="22"/>
        </w:rPr>
        <w:t xml:space="preserve"> </w:t>
      </w:r>
      <w:r w:rsidR="00337B0F">
        <w:rPr>
          <w:iCs/>
          <w:szCs w:val="22"/>
        </w:rPr>
        <w:t xml:space="preserve">                     ≥</w:t>
      </w:r>
      <w:r w:rsidRPr="00C34918">
        <w:rPr>
          <w:szCs w:val="22"/>
        </w:rPr>
        <w:t xml:space="preserve"> 7 log</w:t>
      </w:r>
      <w:proofErr w:type="gramStart"/>
      <w:r w:rsidRPr="00C34918">
        <w:rPr>
          <w:szCs w:val="22"/>
          <w:vertAlign w:val="subscript"/>
        </w:rPr>
        <w:t>2</w:t>
      </w:r>
      <w:r w:rsidRPr="00C34918">
        <w:rPr>
          <w:szCs w:val="22"/>
        </w:rPr>
        <w:t xml:space="preserve">  HI</w:t>
      </w:r>
      <w:proofErr w:type="gramEnd"/>
      <w:r w:rsidRPr="00C34918">
        <w:rPr>
          <w:szCs w:val="22"/>
        </w:rPr>
        <w:t xml:space="preserve">* </w:t>
      </w:r>
    </w:p>
    <w:p w14:paraId="1117891A" w14:textId="78B87069" w:rsidR="00F15894" w:rsidRPr="00C34918" w:rsidRDefault="00F15894" w:rsidP="00F15894">
      <w:pPr>
        <w:pStyle w:val="Zkladntext"/>
        <w:rPr>
          <w:szCs w:val="22"/>
        </w:rPr>
      </w:pPr>
      <w:proofErr w:type="spellStart"/>
      <w:r w:rsidRPr="00C34918">
        <w:rPr>
          <w:szCs w:val="22"/>
        </w:rPr>
        <w:t>Herpesvirus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columbae</w:t>
      </w:r>
      <w:proofErr w:type="spellEnd"/>
      <w:r w:rsidRPr="00C34918">
        <w:rPr>
          <w:szCs w:val="22"/>
        </w:rPr>
        <w:t xml:space="preserve"> </w:t>
      </w:r>
      <w:proofErr w:type="spellStart"/>
      <w:r w:rsidRPr="00C34918">
        <w:rPr>
          <w:szCs w:val="22"/>
        </w:rPr>
        <w:t>inactivatum</w:t>
      </w:r>
      <w:proofErr w:type="spellEnd"/>
      <w:r>
        <w:rPr>
          <w:szCs w:val="22"/>
        </w:rPr>
        <w:t>, kmen V298/70</w:t>
      </w:r>
      <w:r w:rsidRPr="00C34918">
        <w:rPr>
          <w:szCs w:val="22"/>
        </w:rPr>
        <w:tab/>
      </w:r>
      <w:r w:rsidRPr="00C34918">
        <w:rPr>
          <w:szCs w:val="22"/>
        </w:rPr>
        <w:tab/>
      </w:r>
      <w:r w:rsidRPr="00C34918">
        <w:rPr>
          <w:szCs w:val="22"/>
        </w:rPr>
        <w:tab/>
      </w:r>
      <w:r w:rsidRPr="00C34918">
        <w:rPr>
          <w:szCs w:val="22"/>
        </w:rPr>
        <w:tab/>
      </w:r>
      <w:r w:rsidRPr="00C34918">
        <w:rPr>
          <w:szCs w:val="22"/>
        </w:rPr>
        <w:tab/>
      </w:r>
      <w:r w:rsidR="00337B0F" w:rsidRPr="00337B0F">
        <w:rPr>
          <w:iCs/>
          <w:szCs w:val="22"/>
        </w:rPr>
        <w:t xml:space="preserve"> </w:t>
      </w:r>
      <w:r w:rsidR="00337B0F">
        <w:rPr>
          <w:iCs/>
          <w:szCs w:val="22"/>
        </w:rPr>
        <w:t>≥</w:t>
      </w:r>
      <w:r w:rsidRPr="00C34918">
        <w:rPr>
          <w:szCs w:val="22"/>
        </w:rPr>
        <w:t xml:space="preserve"> 1 log</w:t>
      </w:r>
      <w:proofErr w:type="gramStart"/>
      <w:r w:rsidRPr="00C34918">
        <w:rPr>
          <w:szCs w:val="22"/>
          <w:vertAlign w:val="subscript"/>
        </w:rPr>
        <w:t>2</w:t>
      </w:r>
      <w:r w:rsidRPr="00C34918">
        <w:rPr>
          <w:szCs w:val="22"/>
        </w:rPr>
        <w:t xml:space="preserve">  VN</w:t>
      </w:r>
      <w:proofErr w:type="gramEnd"/>
      <w:r w:rsidRPr="00C34918">
        <w:rPr>
          <w:szCs w:val="22"/>
        </w:rPr>
        <w:t>**</w:t>
      </w:r>
    </w:p>
    <w:p w14:paraId="4EF36B8F" w14:textId="77777777" w:rsidR="00F15894" w:rsidRPr="00C34918" w:rsidRDefault="00F15894" w:rsidP="00F15894">
      <w:pPr>
        <w:pStyle w:val="Zkladntext"/>
        <w:rPr>
          <w:szCs w:val="22"/>
        </w:rPr>
      </w:pPr>
    </w:p>
    <w:p w14:paraId="6B7220DE" w14:textId="56BD738A" w:rsidR="00F15894" w:rsidRPr="00C34918" w:rsidRDefault="00F15894" w:rsidP="00F15894">
      <w:pPr>
        <w:pStyle w:val="Zkladntext"/>
        <w:rPr>
          <w:szCs w:val="22"/>
        </w:rPr>
      </w:pPr>
      <w:r w:rsidRPr="00C34918">
        <w:rPr>
          <w:szCs w:val="22"/>
        </w:rPr>
        <w:t>* Hemaglutinačn</w:t>
      </w:r>
      <w:r w:rsidR="001C3711">
        <w:rPr>
          <w:szCs w:val="22"/>
        </w:rPr>
        <w:t>ě</w:t>
      </w:r>
      <w:r w:rsidRPr="00C34918">
        <w:rPr>
          <w:szCs w:val="22"/>
        </w:rPr>
        <w:t xml:space="preserve"> – inhibiční protilátky v sérech kuřat po vakcinaci </w:t>
      </w:r>
    </w:p>
    <w:p w14:paraId="1463CF46" w14:textId="77777777" w:rsidR="00F15894" w:rsidRPr="00C34918" w:rsidRDefault="00F15894" w:rsidP="00F15894">
      <w:pPr>
        <w:pStyle w:val="Zkladntext"/>
        <w:rPr>
          <w:szCs w:val="22"/>
        </w:rPr>
      </w:pPr>
      <w:r w:rsidRPr="00C34918">
        <w:rPr>
          <w:szCs w:val="22"/>
        </w:rPr>
        <w:t xml:space="preserve">** Specifické neutralizační protilátky v sérech kuřat po vakcinaci 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62341EAD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4114CC73" w14:textId="52144AE5" w:rsidR="00C114FF" w:rsidRPr="00B41D57" w:rsidRDefault="00337B0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Emulzní olej </w:t>
      </w:r>
      <w:proofErr w:type="spellStart"/>
      <w:r>
        <w:rPr>
          <w:szCs w:val="22"/>
        </w:rPr>
        <w:t>Montanid</w:t>
      </w:r>
      <w:proofErr w:type="spellEnd"/>
      <w:r>
        <w:rPr>
          <w:szCs w:val="22"/>
        </w:rPr>
        <w:t xml:space="preserve"> ISA                  ad 0,30 ml</w:t>
      </w:r>
    </w:p>
    <w:p w14:paraId="245869CA" w14:textId="77777777" w:rsidR="00337B0F" w:rsidRDefault="00337B0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10D38CAD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3034C7B0" w14:textId="77777777" w:rsidR="00337B0F" w:rsidRPr="00B41D57" w:rsidRDefault="00337B0F" w:rsidP="00337B0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337B0F" w14:paraId="63458ADC" w14:textId="77777777" w:rsidTr="00337B0F">
        <w:tc>
          <w:tcPr>
            <w:tcW w:w="4528" w:type="dxa"/>
            <w:vAlign w:val="center"/>
          </w:tcPr>
          <w:p w14:paraId="73DD769D" w14:textId="77777777" w:rsidR="00337B0F" w:rsidRPr="00B41D57" w:rsidRDefault="00337B0F" w:rsidP="007F633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121C5069" w14:textId="77777777" w:rsidR="00337B0F" w:rsidRPr="00B41D57" w:rsidRDefault="00337B0F" w:rsidP="007F633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337B0F" w14:paraId="2500F033" w14:textId="77777777" w:rsidTr="00337B0F">
        <w:tc>
          <w:tcPr>
            <w:tcW w:w="4528" w:type="dxa"/>
            <w:vAlign w:val="center"/>
          </w:tcPr>
          <w:p w14:paraId="7DECF508" w14:textId="073F859F" w:rsidR="00337B0F" w:rsidRPr="00B41D57" w:rsidRDefault="00337B0F" w:rsidP="007F6336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3" w:type="dxa"/>
            <w:vAlign w:val="center"/>
          </w:tcPr>
          <w:p w14:paraId="06812F51" w14:textId="2BAADFFE" w:rsidR="00337B0F" w:rsidRPr="00B41D57" w:rsidRDefault="00043856" w:rsidP="007F633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≤</w:t>
            </w:r>
            <w:r w:rsidR="00DF7DBF">
              <w:rPr>
                <w:iCs/>
                <w:szCs w:val="22"/>
              </w:rPr>
              <w:t> </w:t>
            </w:r>
            <w:r w:rsidR="00337B0F">
              <w:rPr>
                <w:iCs/>
                <w:szCs w:val="22"/>
              </w:rPr>
              <w:t>0</w:t>
            </w:r>
            <w:r w:rsidR="00DF7DBF">
              <w:rPr>
                <w:iCs/>
                <w:szCs w:val="22"/>
              </w:rPr>
              <w:t>,</w:t>
            </w:r>
            <w:r w:rsidR="00337B0F">
              <w:rPr>
                <w:iCs/>
                <w:szCs w:val="22"/>
              </w:rPr>
              <w:t>54 mg</w:t>
            </w:r>
          </w:p>
        </w:tc>
      </w:tr>
      <w:tr w:rsidR="00337B0F" w14:paraId="785D9624" w14:textId="77777777" w:rsidTr="00337B0F">
        <w:tc>
          <w:tcPr>
            <w:tcW w:w="4528" w:type="dxa"/>
            <w:vAlign w:val="center"/>
          </w:tcPr>
          <w:p w14:paraId="300B89BA" w14:textId="53AF781A" w:rsidR="00337B0F" w:rsidRPr="00B41D57" w:rsidRDefault="00337B0F" w:rsidP="007F6336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3" w:type="dxa"/>
            <w:vAlign w:val="center"/>
          </w:tcPr>
          <w:p w14:paraId="45AF7D10" w14:textId="5ACAD235" w:rsidR="00337B0F" w:rsidRPr="00B41D57" w:rsidRDefault="00043856" w:rsidP="007F6336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≤</w:t>
            </w:r>
            <w:r w:rsidR="00DF7DBF">
              <w:rPr>
                <w:iCs/>
                <w:szCs w:val="22"/>
              </w:rPr>
              <w:t> </w:t>
            </w:r>
            <w:r w:rsidR="00337B0F">
              <w:rPr>
                <w:iCs/>
                <w:szCs w:val="22"/>
              </w:rPr>
              <w:t>0,036 mg</w:t>
            </w:r>
          </w:p>
        </w:tc>
      </w:tr>
    </w:tbl>
    <w:p w14:paraId="4D46B1C9" w14:textId="77777777" w:rsidR="00337B0F" w:rsidRDefault="00337B0F" w:rsidP="00337B0F">
      <w:pPr>
        <w:tabs>
          <w:tab w:val="clear" w:pos="567"/>
        </w:tabs>
        <w:spacing w:line="240" w:lineRule="auto"/>
        <w:rPr>
          <w:szCs w:val="22"/>
        </w:rPr>
      </w:pPr>
    </w:p>
    <w:p w14:paraId="675803ED" w14:textId="6E350397" w:rsidR="00337B0F" w:rsidRPr="00C34918" w:rsidRDefault="00337B0F" w:rsidP="00337B0F">
      <w:pPr>
        <w:jc w:val="both"/>
        <w:rPr>
          <w:szCs w:val="22"/>
        </w:rPr>
      </w:pPr>
      <w:r w:rsidRPr="00C34918">
        <w:rPr>
          <w:szCs w:val="22"/>
        </w:rPr>
        <w:t xml:space="preserve">Emulze </w:t>
      </w:r>
      <w:proofErr w:type="spellStart"/>
      <w:r w:rsidRPr="00C34918">
        <w:rPr>
          <w:szCs w:val="22"/>
        </w:rPr>
        <w:t>světležluté</w:t>
      </w:r>
      <w:proofErr w:type="spellEnd"/>
      <w:r w:rsidRPr="00C34918">
        <w:rPr>
          <w:szCs w:val="22"/>
        </w:rPr>
        <w:t xml:space="preserve"> až světlerůžové barvy.</w:t>
      </w:r>
    </w:p>
    <w:p w14:paraId="33B8407F" w14:textId="77777777" w:rsidR="00337B0F" w:rsidRPr="00B41D57" w:rsidRDefault="00337B0F" w:rsidP="00337B0F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52748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52748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A6A0DD" w14:textId="28C55EB2" w:rsidR="00337B0F" w:rsidRDefault="00337B0F" w:rsidP="00337B0F">
      <w:pPr>
        <w:jc w:val="both"/>
        <w:rPr>
          <w:szCs w:val="22"/>
        </w:rPr>
      </w:pPr>
      <w:r>
        <w:rPr>
          <w:szCs w:val="22"/>
        </w:rPr>
        <w:t>Holubi.</w:t>
      </w:r>
    </w:p>
    <w:p w14:paraId="13E32246" w14:textId="77777777" w:rsidR="00337B0F" w:rsidRPr="00B41D57" w:rsidRDefault="00337B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52748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FA251C" w14:textId="2E6DD9EA" w:rsidR="00337B0F" w:rsidRPr="00C34918" w:rsidRDefault="00337B0F" w:rsidP="00337B0F">
      <w:pPr>
        <w:pStyle w:val="Zkladntext"/>
        <w:rPr>
          <w:szCs w:val="22"/>
        </w:rPr>
      </w:pPr>
      <w:r w:rsidRPr="00C34918">
        <w:rPr>
          <w:szCs w:val="22"/>
        </w:rPr>
        <w:t xml:space="preserve">Aktivní imunizace holubů proti </w:t>
      </w:r>
      <w:proofErr w:type="spellStart"/>
      <w:r w:rsidRPr="00C34918">
        <w:rPr>
          <w:szCs w:val="22"/>
        </w:rPr>
        <w:t>paramyxovirové</w:t>
      </w:r>
      <w:proofErr w:type="spellEnd"/>
      <w:r w:rsidRPr="00C34918">
        <w:rPr>
          <w:szCs w:val="22"/>
        </w:rPr>
        <w:t xml:space="preserve"> a </w:t>
      </w:r>
      <w:proofErr w:type="spellStart"/>
      <w:r w:rsidRPr="00C34918">
        <w:rPr>
          <w:szCs w:val="22"/>
        </w:rPr>
        <w:t>herpesvirové</w:t>
      </w:r>
      <w:proofErr w:type="spellEnd"/>
      <w:r w:rsidRPr="00C34918">
        <w:rPr>
          <w:szCs w:val="22"/>
        </w:rPr>
        <w:t xml:space="preserve"> infekci</w:t>
      </w:r>
      <w:r>
        <w:rPr>
          <w:szCs w:val="22"/>
        </w:rPr>
        <w:t xml:space="preserve"> </w:t>
      </w:r>
      <w:r w:rsidRPr="00C34918">
        <w:rPr>
          <w:szCs w:val="22"/>
        </w:rPr>
        <w:t xml:space="preserve">holubů. </w:t>
      </w:r>
    </w:p>
    <w:p w14:paraId="7CC64D31" w14:textId="77777777" w:rsidR="00337B0F" w:rsidRDefault="00337B0F" w:rsidP="00E86CEE">
      <w:pPr>
        <w:tabs>
          <w:tab w:val="clear" w:pos="567"/>
        </w:tabs>
        <w:spacing w:line="240" w:lineRule="auto"/>
      </w:pPr>
    </w:p>
    <w:p w14:paraId="708379E9" w14:textId="64506F2F" w:rsidR="00E86CEE" w:rsidRDefault="00527484" w:rsidP="00E86CEE">
      <w:pPr>
        <w:tabs>
          <w:tab w:val="clear" w:pos="567"/>
        </w:tabs>
        <w:spacing w:line="240" w:lineRule="auto"/>
      </w:pPr>
      <w:r w:rsidRPr="00B41D57">
        <w:t xml:space="preserve">Nástup imunity: </w:t>
      </w:r>
      <w:r w:rsidR="00337B0F">
        <w:t>14 dní po poslední injekci</w:t>
      </w:r>
    </w:p>
    <w:p w14:paraId="7AE3317B" w14:textId="77777777" w:rsidR="00337B0F" w:rsidRPr="00B41D57" w:rsidRDefault="00337B0F" w:rsidP="00E86CEE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27EC2DC0" w:rsidR="00E86CEE" w:rsidRPr="00B41D57" w:rsidRDefault="00527484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Trvání imunity: </w:t>
      </w:r>
      <w:r w:rsidR="00337B0F">
        <w:t>1 rok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52748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230BFC" w14:textId="77777777" w:rsidR="0096684E" w:rsidRDefault="0096684E" w:rsidP="0096684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3F6F73C1" w14:textId="77777777" w:rsidR="0076799A" w:rsidRPr="00B41D57" w:rsidRDefault="0076799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527484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7F980CCD" w:rsidR="00E86CEE" w:rsidRPr="00B41D57" w:rsidRDefault="00527484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313D22F" w14:textId="77777777" w:rsidR="006824CE" w:rsidRPr="00C34918" w:rsidRDefault="006824CE" w:rsidP="006824CE">
      <w:pPr>
        <w:pStyle w:val="Zkladntext"/>
        <w:rPr>
          <w:szCs w:val="22"/>
        </w:rPr>
      </w:pPr>
      <w:proofErr w:type="spellStart"/>
      <w:r w:rsidRPr="00C34918">
        <w:rPr>
          <w:szCs w:val="22"/>
        </w:rPr>
        <w:t>Transovariální</w:t>
      </w:r>
      <w:proofErr w:type="spellEnd"/>
      <w:r w:rsidRPr="00C34918">
        <w:rPr>
          <w:szCs w:val="22"/>
        </w:rPr>
        <w:t xml:space="preserve"> přenos protilátek zajišťuje ochranu mláďat před infekcí.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52748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52748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76C21C" w14:textId="564B3F36" w:rsidR="0076799A" w:rsidRDefault="0076799A" w:rsidP="0076799A">
      <w:pPr>
        <w:jc w:val="both"/>
        <w:rPr>
          <w:szCs w:val="22"/>
        </w:rPr>
      </w:pPr>
      <w:r>
        <w:rPr>
          <w:szCs w:val="22"/>
        </w:rPr>
        <w:t xml:space="preserve">Před použitím, obsah </w:t>
      </w:r>
      <w:r w:rsidR="000209F8">
        <w:rPr>
          <w:szCs w:val="22"/>
        </w:rPr>
        <w:t>lahvičky</w:t>
      </w:r>
      <w:r>
        <w:rPr>
          <w:szCs w:val="22"/>
        </w:rPr>
        <w:t xml:space="preserve"> zahřát na teplotu 18–22°C.</w:t>
      </w:r>
    </w:p>
    <w:p w14:paraId="0B01A8C8" w14:textId="1FC4E28C" w:rsidR="0076799A" w:rsidRDefault="0076799A" w:rsidP="0076799A">
      <w:pPr>
        <w:jc w:val="both"/>
        <w:rPr>
          <w:szCs w:val="22"/>
        </w:rPr>
      </w:pPr>
      <w:r>
        <w:rPr>
          <w:szCs w:val="22"/>
        </w:rPr>
        <w:t xml:space="preserve">Před použitím obsah </w:t>
      </w:r>
      <w:r w:rsidR="000209F8">
        <w:rPr>
          <w:szCs w:val="22"/>
        </w:rPr>
        <w:t>lahvičky</w:t>
      </w:r>
      <w:r>
        <w:rPr>
          <w:szCs w:val="22"/>
        </w:rPr>
        <w:t xml:space="preserve"> dobře protřepat.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52748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80377A" w14:textId="77777777" w:rsidR="0076799A" w:rsidRPr="00B41D57" w:rsidRDefault="0076799A" w:rsidP="0076799A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proofErr w:type="spellStart"/>
      <w:r w:rsidRPr="00812CD8">
        <w:t>samopodání</w:t>
      </w:r>
      <w:proofErr w:type="spellEnd"/>
      <w:r>
        <w:t>,</w:t>
      </w:r>
      <w:r w:rsidRPr="00812CD8">
        <w:t xml:space="preserve"> vyhledejte ihned lékařskou pomoc a ukažte příbalovou informaci nebo etiketu praktickému lékaři.</w:t>
      </w:r>
    </w:p>
    <w:p w14:paraId="23F5E3E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E2B91" w14:textId="14D2C946" w:rsidR="00C114FF" w:rsidRPr="00B41D57" w:rsidRDefault="00527484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uživatele:</w:t>
      </w:r>
    </w:p>
    <w:p w14:paraId="006A086F" w14:textId="2E165C5F" w:rsidR="00C114FF" w:rsidRPr="00B41D57" w:rsidRDefault="00527484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 xml:space="preserve">Tento veterinární léčivý přípravek obsahuje minerální olej. Náhodná injekce / náhodné sebepoškození injekčně </w:t>
      </w:r>
      <w:r w:rsidR="00F50315" w:rsidRPr="00B41D57">
        <w:t xml:space="preserve">podaným </w:t>
      </w:r>
      <w:r w:rsidRPr="00B41D57">
        <w:t>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7ED24AFC" w14:textId="77777777" w:rsidR="00C114FF" w:rsidRPr="00B41D57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493A7E1" w14:textId="77777777" w:rsidR="00C114FF" w:rsidRPr="00B41D57" w:rsidRDefault="00527484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lékaře:</w:t>
      </w:r>
    </w:p>
    <w:p w14:paraId="0F9C60B2" w14:textId="52016683" w:rsidR="00C114FF" w:rsidRPr="00B41D57" w:rsidRDefault="00527484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 xml:space="preserve">Tento veterinární léčivý přípravek obsahuje minerální olej. I když bylo injekčně </w:t>
      </w:r>
      <w:r w:rsidR="00F50315" w:rsidRPr="00B41D57">
        <w:t xml:space="preserve">podané </w:t>
      </w:r>
      <w:r w:rsidRPr="00B41D57">
        <w:t xml:space="preserve">malé množství, náhodná injekce tohoto </w:t>
      </w:r>
      <w:r w:rsidR="00056EE7" w:rsidRPr="00B41D57">
        <w:t xml:space="preserve">veterinárního léčivého </w:t>
      </w:r>
      <w:r w:rsidRPr="00B41D57">
        <w:t>přípravku může vyvolat intenzivní otok, který může např. končit ischemickou nekrózou</w:t>
      </w:r>
      <w:r w:rsidR="00867C0D"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52748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5184053D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527484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D616E5A" w14:textId="1F8769FF" w:rsidR="00295140" w:rsidRDefault="0076799A" w:rsidP="00AD0710">
      <w:pPr>
        <w:tabs>
          <w:tab w:val="clear" w:pos="567"/>
        </w:tabs>
        <w:spacing w:line="240" w:lineRule="auto"/>
        <w:rPr>
          <w:szCs w:val="22"/>
        </w:rPr>
      </w:pPr>
      <w:r>
        <w:t>Holubi</w:t>
      </w:r>
      <w:r w:rsidR="00527484" w:rsidRPr="00B41D57">
        <w:t>:</w:t>
      </w:r>
      <w:r>
        <w:t xml:space="preserve"> </w:t>
      </w:r>
      <w:r>
        <w:rPr>
          <w:szCs w:val="22"/>
        </w:rPr>
        <w:t>Nejsou.</w:t>
      </w:r>
    </w:p>
    <w:p w14:paraId="19D2D129" w14:textId="77777777" w:rsidR="0076799A" w:rsidRPr="00B41D57" w:rsidRDefault="0076799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F33C5DC" w:rsidR="00247A48" w:rsidRDefault="00527484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52748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8E2E80" w14:textId="77777777" w:rsidR="00A73A64" w:rsidRDefault="00A73A64" w:rsidP="00A73A64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772F8219" w14:textId="276B28E0" w:rsidR="00D75E7B" w:rsidRDefault="00D75E7B" w:rsidP="00B651AB">
      <w:pPr>
        <w:jc w:val="both"/>
        <w:rPr>
          <w:szCs w:val="22"/>
        </w:rPr>
      </w:pPr>
      <w:r w:rsidRPr="00C34918">
        <w:rPr>
          <w:szCs w:val="22"/>
        </w:rPr>
        <w:t xml:space="preserve">Nebyla stanovena bezpečnost veterinárního léčivého přípravku pro použití během snášky. </w:t>
      </w:r>
    </w:p>
    <w:p w14:paraId="550BD518" w14:textId="77777777" w:rsidR="009230A5" w:rsidRDefault="009230A5" w:rsidP="00B651AB">
      <w:pPr>
        <w:jc w:val="both"/>
      </w:pPr>
    </w:p>
    <w:p w14:paraId="5C5C1959" w14:textId="77777777" w:rsidR="00C114FF" w:rsidRPr="00B41D57" w:rsidRDefault="0052748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534BB7" w14:textId="31EB022A" w:rsidR="00D75E7B" w:rsidRDefault="00D75E7B" w:rsidP="00D75E7B">
      <w:pPr>
        <w:pStyle w:val="Seznam"/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C34918">
        <w:rPr>
          <w:sz w:val="22"/>
          <w:szCs w:val="22"/>
        </w:rPr>
        <w:t>Nejsou dostupné informace o bezpečnosti a účinnosti této vakcíny, po</w:t>
      </w:r>
      <w:r>
        <w:rPr>
          <w:sz w:val="22"/>
          <w:szCs w:val="22"/>
        </w:rPr>
        <w:t xml:space="preserve">kud se používá zároveň s jiným </w:t>
      </w:r>
      <w:r w:rsidRPr="00C34918">
        <w:rPr>
          <w:sz w:val="22"/>
          <w:szCs w:val="22"/>
        </w:rPr>
        <w:t>veterinárním léčivým přípravkem. Rozhodnutí o použití této vakcíny před nebo po jakémkoliv jiném veterinárním léčivém přípravku musí být provedeno na základě zvážení jednotlivých případů.</w:t>
      </w:r>
    </w:p>
    <w:p w14:paraId="42358DAD" w14:textId="77777777" w:rsidR="00D75E7B" w:rsidRDefault="00D75E7B" w:rsidP="00B13B6D">
      <w:pPr>
        <w:pStyle w:val="Style1"/>
      </w:pPr>
    </w:p>
    <w:p w14:paraId="533DFD79" w14:textId="7798F680" w:rsidR="00C114FF" w:rsidRPr="00B41D57" w:rsidRDefault="0052748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A04AC7" w14:textId="748C0E4F" w:rsidR="00D75E7B" w:rsidRPr="00D75E7B" w:rsidRDefault="00D75E7B" w:rsidP="00D75E7B">
      <w:pPr>
        <w:pStyle w:val="Nadpis4"/>
        <w:rPr>
          <w:b w:val="0"/>
          <w:noProof w:val="0"/>
        </w:rPr>
      </w:pPr>
    </w:p>
    <w:p w14:paraId="1E916225" w14:textId="4099CBF5" w:rsidR="00D75E7B" w:rsidRDefault="00D75E7B" w:rsidP="00A9226B">
      <w:pPr>
        <w:tabs>
          <w:tab w:val="clear" w:pos="567"/>
        </w:tabs>
        <w:spacing w:line="240" w:lineRule="auto"/>
      </w:pPr>
      <w:r>
        <w:t xml:space="preserve">Subkutánní nebo intramuskulární podání. </w:t>
      </w:r>
    </w:p>
    <w:p w14:paraId="6AD86F0A" w14:textId="7D8B4D98" w:rsidR="00D75E7B" w:rsidRDefault="00D75E7B" w:rsidP="00A9226B">
      <w:pPr>
        <w:tabs>
          <w:tab w:val="clear" w:pos="567"/>
        </w:tabs>
        <w:spacing w:line="240" w:lineRule="auto"/>
      </w:pPr>
      <w:r>
        <w:t>Jedna dávka: 0,3 ml</w:t>
      </w:r>
    </w:p>
    <w:p w14:paraId="586CAF63" w14:textId="77777777" w:rsidR="00D75E7B" w:rsidRDefault="00D75E7B" w:rsidP="00A9226B">
      <w:pPr>
        <w:tabs>
          <w:tab w:val="clear" w:pos="567"/>
        </w:tabs>
        <w:spacing w:line="240" w:lineRule="auto"/>
      </w:pPr>
    </w:p>
    <w:p w14:paraId="78DBCACD" w14:textId="08826D8C" w:rsidR="00616F9E" w:rsidRPr="00775657" w:rsidRDefault="00E944A0" w:rsidP="00D75E7B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lastRenderedPageBreak/>
        <w:t xml:space="preserve">Podat </w:t>
      </w:r>
      <w:r w:rsidR="00775657" w:rsidRPr="00B651AB">
        <w:rPr>
          <w:bCs/>
        </w:rPr>
        <w:t>jednu dávku subkutánně v krční oblasti šíje nebo intramuskulárně do prsního nebo stehenního svalu.</w:t>
      </w:r>
      <w:bookmarkStart w:id="5" w:name="_Hlk184638801"/>
    </w:p>
    <w:p w14:paraId="2D18C316" w14:textId="77777777" w:rsidR="00D75E7B" w:rsidRDefault="00D75E7B" w:rsidP="00D75E7B">
      <w:pPr>
        <w:tabs>
          <w:tab w:val="clear" w:pos="567"/>
        </w:tabs>
        <w:spacing w:line="240" w:lineRule="auto"/>
        <w:rPr>
          <w:szCs w:val="22"/>
        </w:rPr>
      </w:pPr>
    </w:p>
    <w:p w14:paraId="1D1F9555" w14:textId="77777777" w:rsidR="00D75E7B" w:rsidRPr="00C34918" w:rsidRDefault="00D75E7B" w:rsidP="00D75E7B">
      <w:pPr>
        <w:pStyle w:val="Zkladntext"/>
        <w:rPr>
          <w:i/>
          <w:szCs w:val="22"/>
        </w:rPr>
      </w:pPr>
      <w:r w:rsidRPr="00C34918">
        <w:rPr>
          <w:i/>
          <w:szCs w:val="22"/>
        </w:rPr>
        <w:t>Mláďata v problémových chovech:</w:t>
      </w:r>
    </w:p>
    <w:p w14:paraId="5FB0A642" w14:textId="1FBECD44" w:rsidR="00D75E7B" w:rsidRDefault="00775657" w:rsidP="00D75E7B">
      <w:pPr>
        <w:pStyle w:val="Zkladntext"/>
        <w:rPr>
          <w:szCs w:val="22"/>
        </w:rPr>
      </w:pPr>
      <w:r>
        <w:rPr>
          <w:szCs w:val="22"/>
        </w:rPr>
        <w:t>od</w:t>
      </w:r>
      <w:r w:rsidR="00D75E7B" w:rsidRPr="00C34918">
        <w:rPr>
          <w:szCs w:val="22"/>
        </w:rPr>
        <w:t xml:space="preserve"> věku 5 týdnů. Tři týdny po první</w:t>
      </w:r>
      <w:r w:rsidR="00A11F26">
        <w:rPr>
          <w:szCs w:val="22"/>
        </w:rPr>
        <w:t>m</w:t>
      </w:r>
      <w:r w:rsidR="00D75E7B" w:rsidRPr="00C34918">
        <w:rPr>
          <w:szCs w:val="22"/>
        </w:rPr>
        <w:t xml:space="preserve"> </w:t>
      </w:r>
      <w:r w:rsidR="00381B91">
        <w:rPr>
          <w:szCs w:val="22"/>
        </w:rPr>
        <w:t>po</w:t>
      </w:r>
      <w:r w:rsidR="00A11F26">
        <w:rPr>
          <w:szCs w:val="22"/>
        </w:rPr>
        <w:t>daní</w:t>
      </w:r>
      <w:r w:rsidR="00381B91" w:rsidRPr="00C34918">
        <w:rPr>
          <w:szCs w:val="22"/>
        </w:rPr>
        <w:t xml:space="preserve"> </w:t>
      </w:r>
      <w:r w:rsidR="00D75E7B" w:rsidRPr="00C34918">
        <w:rPr>
          <w:szCs w:val="22"/>
        </w:rPr>
        <w:t xml:space="preserve">vakcíny se vakcinovaná mláďata </w:t>
      </w:r>
      <w:proofErr w:type="spellStart"/>
      <w:r w:rsidR="00D75E7B" w:rsidRPr="00C34918">
        <w:rPr>
          <w:szCs w:val="22"/>
        </w:rPr>
        <w:t>revakcinují</w:t>
      </w:r>
      <w:proofErr w:type="spellEnd"/>
      <w:r w:rsidR="00D75E7B" w:rsidRPr="00C34918">
        <w:rPr>
          <w:szCs w:val="22"/>
        </w:rPr>
        <w:t>. Třetí dávka vakcíny se podává v 10. týdnu života.</w:t>
      </w:r>
    </w:p>
    <w:p w14:paraId="75D57288" w14:textId="77777777" w:rsidR="009230A5" w:rsidRPr="00C34918" w:rsidRDefault="009230A5" w:rsidP="00D75E7B">
      <w:pPr>
        <w:pStyle w:val="Zkladntext"/>
        <w:rPr>
          <w:szCs w:val="22"/>
        </w:rPr>
      </w:pPr>
    </w:p>
    <w:p w14:paraId="16E71DA7" w14:textId="77777777" w:rsidR="00D75E7B" w:rsidRPr="00C34918" w:rsidRDefault="00D75E7B" w:rsidP="00D75E7B">
      <w:pPr>
        <w:pStyle w:val="Zkladntext"/>
        <w:rPr>
          <w:szCs w:val="22"/>
        </w:rPr>
      </w:pPr>
      <w:r w:rsidRPr="00C34918">
        <w:rPr>
          <w:szCs w:val="22"/>
        </w:rPr>
        <w:t>Vakcinační schéma:</w:t>
      </w:r>
    </w:p>
    <w:p w14:paraId="3B6943D2" w14:textId="77777777" w:rsidR="00D75E7B" w:rsidRPr="00C34918" w:rsidRDefault="00D75E7B" w:rsidP="00D75E7B">
      <w:pPr>
        <w:pStyle w:val="Zkladntext"/>
        <w:rPr>
          <w:szCs w:val="22"/>
        </w:rPr>
      </w:pPr>
      <w:r w:rsidRPr="00C34918">
        <w:rPr>
          <w:szCs w:val="22"/>
        </w:rPr>
        <w:t>1.dávka</w:t>
      </w:r>
      <w:r w:rsidRPr="00C34918">
        <w:rPr>
          <w:szCs w:val="22"/>
        </w:rPr>
        <w:tab/>
      </w:r>
      <w:r>
        <w:rPr>
          <w:szCs w:val="22"/>
        </w:rPr>
        <w:tab/>
      </w:r>
      <w:r w:rsidRPr="00C34918">
        <w:rPr>
          <w:szCs w:val="22"/>
        </w:rPr>
        <w:t>ve věku mláďat 5 týdnů</w:t>
      </w:r>
    </w:p>
    <w:p w14:paraId="505B92F3" w14:textId="77777777" w:rsidR="00D75E7B" w:rsidRPr="00C34918" w:rsidRDefault="00D75E7B" w:rsidP="00D75E7B">
      <w:pPr>
        <w:pStyle w:val="Zkladntext"/>
        <w:rPr>
          <w:szCs w:val="22"/>
        </w:rPr>
      </w:pPr>
      <w:r w:rsidRPr="00C34918">
        <w:rPr>
          <w:szCs w:val="22"/>
        </w:rPr>
        <w:t>2.dávka</w:t>
      </w:r>
      <w:r w:rsidRPr="00C34918">
        <w:rPr>
          <w:szCs w:val="22"/>
        </w:rPr>
        <w:tab/>
      </w:r>
      <w:r>
        <w:rPr>
          <w:szCs w:val="22"/>
        </w:rPr>
        <w:tab/>
      </w:r>
      <w:r w:rsidRPr="00C34918">
        <w:rPr>
          <w:szCs w:val="22"/>
        </w:rPr>
        <w:t>ve věku mláďat 8 týdnů</w:t>
      </w:r>
    </w:p>
    <w:p w14:paraId="64214EF0" w14:textId="77777777" w:rsidR="00D75E7B" w:rsidRPr="00C34918" w:rsidRDefault="00D75E7B" w:rsidP="00D75E7B">
      <w:pPr>
        <w:pStyle w:val="Zkladntext"/>
        <w:rPr>
          <w:szCs w:val="22"/>
        </w:rPr>
      </w:pPr>
      <w:r w:rsidRPr="00C34918">
        <w:rPr>
          <w:szCs w:val="22"/>
        </w:rPr>
        <w:t>3.dávka</w:t>
      </w:r>
      <w:r w:rsidRPr="00C34918">
        <w:rPr>
          <w:szCs w:val="22"/>
        </w:rPr>
        <w:tab/>
      </w:r>
      <w:r>
        <w:rPr>
          <w:szCs w:val="22"/>
        </w:rPr>
        <w:tab/>
      </w:r>
      <w:r w:rsidRPr="00C34918">
        <w:rPr>
          <w:szCs w:val="22"/>
        </w:rPr>
        <w:t>ve věku mláďat 10 týdnů</w:t>
      </w:r>
    </w:p>
    <w:p w14:paraId="6CDE4525" w14:textId="77777777" w:rsidR="00D75E7B" w:rsidRPr="00C34918" w:rsidRDefault="00D75E7B" w:rsidP="00D75E7B">
      <w:pPr>
        <w:pStyle w:val="Zkladntext"/>
        <w:rPr>
          <w:szCs w:val="22"/>
        </w:rPr>
      </w:pPr>
    </w:p>
    <w:p w14:paraId="260F953A" w14:textId="77777777" w:rsidR="00D75E7B" w:rsidRPr="00C34918" w:rsidRDefault="00D75E7B" w:rsidP="00D75E7B">
      <w:pPr>
        <w:pStyle w:val="Zkladntext"/>
        <w:rPr>
          <w:i/>
          <w:szCs w:val="22"/>
        </w:rPr>
      </w:pPr>
      <w:r>
        <w:rPr>
          <w:i/>
          <w:szCs w:val="22"/>
        </w:rPr>
        <w:t>Mláďata v standardních chovech</w:t>
      </w:r>
      <w:r w:rsidRPr="00C34918">
        <w:rPr>
          <w:i/>
          <w:szCs w:val="22"/>
        </w:rPr>
        <w:t>:</w:t>
      </w:r>
    </w:p>
    <w:p w14:paraId="3EDCA46B" w14:textId="65817900" w:rsidR="00D75E7B" w:rsidRPr="00C34918" w:rsidRDefault="00775657" w:rsidP="00D75E7B">
      <w:pPr>
        <w:pStyle w:val="Zkladntext"/>
        <w:rPr>
          <w:szCs w:val="22"/>
        </w:rPr>
      </w:pPr>
      <w:r>
        <w:rPr>
          <w:szCs w:val="22"/>
        </w:rPr>
        <w:t xml:space="preserve">od </w:t>
      </w:r>
      <w:r w:rsidR="00D75E7B">
        <w:rPr>
          <w:szCs w:val="22"/>
        </w:rPr>
        <w:t xml:space="preserve">věku 5 týdnů. Pět týdnů </w:t>
      </w:r>
      <w:r w:rsidR="00D75E7B" w:rsidRPr="00C34918">
        <w:rPr>
          <w:szCs w:val="22"/>
        </w:rPr>
        <w:t>po první</w:t>
      </w:r>
      <w:r w:rsidR="00455CB9">
        <w:rPr>
          <w:szCs w:val="22"/>
        </w:rPr>
        <w:t>m</w:t>
      </w:r>
      <w:r w:rsidR="00D75E7B" w:rsidRPr="00C34918">
        <w:rPr>
          <w:szCs w:val="22"/>
        </w:rPr>
        <w:t xml:space="preserve"> </w:t>
      </w:r>
      <w:r w:rsidR="00455CB9">
        <w:rPr>
          <w:szCs w:val="22"/>
        </w:rPr>
        <w:t>podání</w:t>
      </w:r>
      <w:r w:rsidR="00D75E7B" w:rsidRPr="00C34918">
        <w:rPr>
          <w:szCs w:val="22"/>
        </w:rPr>
        <w:t xml:space="preserve"> vakcíny se vakcinovaná mláďata </w:t>
      </w:r>
      <w:proofErr w:type="spellStart"/>
      <w:r w:rsidR="00D75E7B" w:rsidRPr="00C34918">
        <w:rPr>
          <w:szCs w:val="22"/>
        </w:rPr>
        <w:t>revakcinují</w:t>
      </w:r>
      <w:proofErr w:type="spellEnd"/>
      <w:r w:rsidR="00D75E7B" w:rsidRPr="00C34918">
        <w:rPr>
          <w:szCs w:val="22"/>
        </w:rPr>
        <w:t>.</w:t>
      </w:r>
    </w:p>
    <w:p w14:paraId="319C6840" w14:textId="77777777" w:rsidR="00D75E7B" w:rsidRPr="00C34918" w:rsidRDefault="00D75E7B" w:rsidP="00D75E7B">
      <w:pPr>
        <w:pStyle w:val="Zkladntext"/>
        <w:rPr>
          <w:szCs w:val="22"/>
        </w:rPr>
      </w:pPr>
      <w:r w:rsidRPr="00C34918">
        <w:rPr>
          <w:szCs w:val="22"/>
        </w:rPr>
        <w:t xml:space="preserve">Vakcinační </w:t>
      </w:r>
      <w:r>
        <w:rPr>
          <w:szCs w:val="22"/>
        </w:rPr>
        <w:t>schéma</w:t>
      </w:r>
      <w:r w:rsidRPr="00C34918">
        <w:rPr>
          <w:szCs w:val="22"/>
        </w:rPr>
        <w:t>:</w:t>
      </w:r>
    </w:p>
    <w:p w14:paraId="58582EBF" w14:textId="77777777" w:rsidR="00D75E7B" w:rsidRPr="00C34918" w:rsidRDefault="00D75E7B" w:rsidP="00D75E7B">
      <w:pPr>
        <w:pStyle w:val="Zkladntext"/>
        <w:rPr>
          <w:szCs w:val="22"/>
        </w:rPr>
      </w:pPr>
      <w:r w:rsidRPr="00C34918">
        <w:rPr>
          <w:szCs w:val="22"/>
        </w:rPr>
        <w:t>1.dávka</w:t>
      </w:r>
      <w:r w:rsidRPr="00C34918">
        <w:rPr>
          <w:szCs w:val="22"/>
        </w:rPr>
        <w:tab/>
      </w:r>
      <w:r>
        <w:rPr>
          <w:szCs w:val="22"/>
        </w:rPr>
        <w:tab/>
      </w:r>
      <w:r w:rsidRPr="00C34918">
        <w:rPr>
          <w:szCs w:val="22"/>
        </w:rPr>
        <w:t>ve věku mláďat 5 týdnů</w:t>
      </w:r>
    </w:p>
    <w:p w14:paraId="4A064AE0" w14:textId="77777777" w:rsidR="00D75E7B" w:rsidRPr="00C34918" w:rsidRDefault="00D75E7B" w:rsidP="00D75E7B">
      <w:pPr>
        <w:pStyle w:val="Zkladntext"/>
        <w:rPr>
          <w:szCs w:val="22"/>
        </w:rPr>
      </w:pPr>
      <w:r w:rsidRPr="00C34918">
        <w:rPr>
          <w:szCs w:val="22"/>
        </w:rPr>
        <w:t>2.dávka</w:t>
      </w:r>
      <w:r w:rsidRPr="00C34918">
        <w:rPr>
          <w:szCs w:val="22"/>
        </w:rPr>
        <w:tab/>
      </w:r>
      <w:r>
        <w:rPr>
          <w:szCs w:val="22"/>
        </w:rPr>
        <w:tab/>
      </w:r>
      <w:r w:rsidRPr="00C34918">
        <w:rPr>
          <w:szCs w:val="22"/>
        </w:rPr>
        <w:t>ve věku mláďat 10 týdnů</w:t>
      </w:r>
    </w:p>
    <w:p w14:paraId="6E734605" w14:textId="77777777" w:rsidR="00D75E7B" w:rsidRPr="00C34918" w:rsidRDefault="00D75E7B" w:rsidP="00D75E7B">
      <w:pPr>
        <w:pStyle w:val="Zkladntext"/>
        <w:rPr>
          <w:i/>
          <w:szCs w:val="22"/>
        </w:rPr>
      </w:pPr>
    </w:p>
    <w:p w14:paraId="57521511" w14:textId="77777777" w:rsidR="00D75E7B" w:rsidRPr="00C34918" w:rsidRDefault="00D75E7B" w:rsidP="00D75E7B">
      <w:pPr>
        <w:pStyle w:val="Zkladntext"/>
        <w:rPr>
          <w:i/>
          <w:szCs w:val="22"/>
        </w:rPr>
      </w:pPr>
      <w:r>
        <w:rPr>
          <w:i/>
          <w:szCs w:val="22"/>
        </w:rPr>
        <w:t>Dospělí holubi</w:t>
      </w:r>
      <w:r w:rsidRPr="00C34918">
        <w:rPr>
          <w:i/>
          <w:szCs w:val="22"/>
        </w:rPr>
        <w:t>:</w:t>
      </w:r>
    </w:p>
    <w:p w14:paraId="0B190D92" w14:textId="05677B99" w:rsidR="00C37C4B" w:rsidRPr="00377A80" w:rsidRDefault="003B2522" w:rsidP="00C37C4B">
      <w:pPr>
        <w:pStyle w:val="Zkladntext"/>
        <w:rPr>
          <w:szCs w:val="22"/>
        </w:rPr>
      </w:pPr>
      <w:r>
        <w:rPr>
          <w:szCs w:val="22"/>
        </w:rPr>
        <w:t xml:space="preserve">Jednou ročně, </w:t>
      </w:r>
      <w:r w:rsidR="00C37C4B" w:rsidRPr="00377A80">
        <w:rPr>
          <w:szCs w:val="22"/>
        </w:rPr>
        <w:t>nejpozději 14 dní před začátkem letové a výstavní sezóny</w:t>
      </w:r>
      <w:r w:rsidR="0051017D">
        <w:rPr>
          <w:szCs w:val="22"/>
        </w:rPr>
        <w:t>.</w:t>
      </w:r>
    </w:p>
    <w:bookmarkEnd w:id="5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52748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1F7015" w14:textId="453210D7" w:rsidR="00775657" w:rsidRDefault="0077565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Podání dvojnásobné dávky nezp</w:t>
      </w:r>
      <w:r w:rsidRPr="00C34918">
        <w:rPr>
          <w:szCs w:val="22"/>
        </w:rPr>
        <w:t>ů</w:t>
      </w:r>
      <w:r>
        <w:rPr>
          <w:szCs w:val="22"/>
        </w:rPr>
        <w:t xml:space="preserve">sobuje výskyt nežádoucích reakcí. </w:t>
      </w:r>
    </w:p>
    <w:p w14:paraId="0EA9DAFD" w14:textId="77777777" w:rsidR="00775657" w:rsidRPr="00B41D57" w:rsidRDefault="007756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527484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4CBD4F40" w:rsidR="009A6509" w:rsidRPr="00B41D57" w:rsidRDefault="00527484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52748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D211D0" w14:textId="77777777" w:rsidR="00775657" w:rsidRPr="00B41D57" w:rsidRDefault="00775657" w:rsidP="00775657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7231BF3" w:rsidR="00C114FF" w:rsidRPr="00B41D57" w:rsidRDefault="00527484" w:rsidP="00B13B6D">
      <w:pPr>
        <w:pStyle w:val="Style1"/>
      </w:pPr>
      <w:r w:rsidRPr="00B41D57">
        <w:t>4.</w:t>
      </w:r>
      <w:r w:rsidRPr="00B41D57">
        <w:tab/>
        <w:t>IMUNOLOGICKÉ</w:t>
      </w:r>
      <w:r w:rsidR="00775657">
        <w:t xml:space="preserve"> </w:t>
      </w:r>
      <w:r w:rsidRPr="00B41D57">
        <w:t>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1897BA87" w:rsidR="00C114FF" w:rsidRDefault="00527484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775657" w:rsidRPr="00775657">
        <w:rPr>
          <w:b w:val="0"/>
          <w:bCs/>
        </w:rPr>
        <w:t>QI01EA</w:t>
      </w:r>
    </w:p>
    <w:p w14:paraId="0FDB8EE9" w14:textId="77777777" w:rsidR="009230A5" w:rsidRPr="00775657" w:rsidRDefault="009230A5" w:rsidP="005C4E23">
      <w:pPr>
        <w:pStyle w:val="Style1"/>
        <w:rPr>
          <w:b w:val="0"/>
          <w:bCs/>
        </w:rPr>
      </w:pPr>
    </w:p>
    <w:p w14:paraId="1FBFB2A3" w14:textId="7E2846FA" w:rsidR="00775657" w:rsidRPr="00775657" w:rsidRDefault="000613BA" w:rsidP="00775657">
      <w:pPr>
        <w:tabs>
          <w:tab w:val="clear" w:pos="567"/>
          <w:tab w:val="left" w:pos="-142"/>
        </w:tabs>
      </w:pPr>
      <w:r>
        <w:t>V</w:t>
      </w:r>
      <w:r w:rsidR="00775657" w:rsidRPr="00775657">
        <w:t xml:space="preserve">akcína obsahuje inaktivované virové </w:t>
      </w:r>
      <w:proofErr w:type="gramStart"/>
      <w:r w:rsidR="00775657" w:rsidRPr="00775657">
        <w:t>ant</w:t>
      </w:r>
      <w:r>
        <w:t>i</w:t>
      </w:r>
      <w:r w:rsidR="00775657" w:rsidRPr="00775657">
        <w:t xml:space="preserve">geny- </w:t>
      </w:r>
      <w:proofErr w:type="spellStart"/>
      <w:r w:rsidR="00775657" w:rsidRPr="00775657">
        <w:t>aviární</w:t>
      </w:r>
      <w:proofErr w:type="spellEnd"/>
      <w:proofErr w:type="gramEnd"/>
      <w:r w:rsidR="00775657" w:rsidRPr="00775657">
        <w:t xml:space="preserve"> </w:t>
      </w:r>
      <w:proofErr w:type="spellStart"/>
      <w:r w:rsidR="00775657" w:rsidRPr="00775657">
        <w:t>paramyxovirus</w:t>
      </w:r>
      <w:proofErr w:type="spellEnd"/>
      <w:r w:rsidR="00775657" w:rsidRPr="00775657">
        <w:t xml:space="preserve"> typ 1 a </w:t>
      </w:r>
      <w:proofErr w:type="spellStart"/>
      <w:r w:rsidR="00775657" w:rsidRPr="00775657">
        <w:t>herpesvirus</w:t>
      </w:r>
      <w:proofErr w:type="spellEnd"/>
      <w:r w:rsidR="00775657" w:rsidRPr="00775657">
        <w:t xml:space="preserve"> holubů. Parenterální </w:t>
      </w:r>
      <w:r>
        <w:t>podání</w:t>
      </w:r>
      <w:r w:rsidRPr="00775657">
        <w:t xml:space="preserve"> </w:t>
      </w:r>
      <w:r w:rsidR="00775657" w:rsidRPr="00775657">
        <w:t>virových antigenů aktivuje fagocytární systém a lymfatickou re</w:t>
      </w:r>
      <w:r>
        <w:t>s</w:t>
      </w:r>
      <w:r w:rsidR="00775657" w:rsidRPr="00775657">
        <w:t>orpci, přičemž s</w:t>
      </w:r>
      <w:r w:rsidR="002B3A1C">
        <w:t>e</w:t>
      </w:r>
      <w:r w:rsidR="00775657" w:rsidRPr="00775657">
        <w:t xml:space="preserve"> antigeny přesouvají do spádových lymfatických tkání. Specifickou </w:t>
      </w:r>
      <w:r w:rsidR="002B3A1C" w:rsidRPr="00775657">
        <w:t>odpovědí organismu</w:t>
      </w:r>
      <w:r w:rsidR="00775657" w:rsidRPr="00775657">
        <w:t xml:space="preserve"> je tvorba kompetentních enzymů, o</w:t>
      </w:r>
      <w:r w:rsidR="00925584">
        <w:t>ch</w:t>
      </w:r>
      <w:r w:rsidR="00775657" w:rsidRPr="00775657">
        <w:t xml:space="preserve">ranných faktorů, lymfokinů a zejména molekul </w:t>
      </w:r>
      <w:r w:rsidR="002B3A1C" w:rsidRPr="00775657">
        <w:t>imunoglobulinů – protilátek.</w:t>
      </w:r>
      <w:r w:rsidR="00775657" w:rsidRPr="00775657">
        <w:t xml:space="preserve"> Inaktivované virové antigeny působí jako i</w:t>
      </w:r>
      <w:r w:rsidR="002B3A1C">
        <w:t>m</w:t>
      </w:r>
      <w:r w:rsidR="00775657" w:rsidRPr="00775657">
        <w:t xml:space="preserve">unogeny a indukují tvorbu specifických protilátek proti </w:t>
      </w:r>
      <w:proofErr w:type="spellStart"/>
      <w:r w:rsidR="00775657" w:rsidRPr="00775657">
        <w:t>paramyxoviru</w:t>
      </w:r>
      <w:proofErr w:type="spellEnd"/>
      <w:r w:rsidR="00775657" w:rsidRPr="00775657">
        <w:t xml:space="preserve"> typ 1 a </w:t>
      </w:r>
      <w:proofErr w:type="spellStart"/>
      <w:r w:rsidR="00775657" w:rsidRPr="00775657">
        <w:t>herpesviru</w:t>
      </w:r>
      <w:proofErr w:type="spellEnd"/>
      <w:r w:rsidR="00775657" w:rsidRPr="00775657">
        <w:t xml:space="preserve"> holubů. Imunogenní účinek vakcíny potencuje minerální olej.</w:t>
      </w:r>
    </w:p>
    <w:p w14:paraId="1834D436" w14:textId="559C3647" w:rsidR="00775657" w:rsidRPr="00775657" w:rsidRDefault="00775657" w:rsidP="00775657">
      <w:pPr>
        <w:tabs>
          <w:tab w:val="clear" w:pos="567"/>
          <w:tab w:val="left" w:pos="-142"/>
        </w:tabs>
      </w:pPr>
      <w:r w:rsidRPr="00775657">
        <w:t xml:space="preserve">Organismus na podání vakcíny reaguje žádoucí lokální zánětlivou reakcí, která způsobuje přesun imunokompetentních buněk do místa </w:t>
      </w:r>
      <w:r w:rsidR="00925584">
        <w:t>podání</w:t>
      </w:r>
      <w:r w:rsidR="00925584" w:rsidRPr="00775657">
        <w:t xml:space="preserve"> </w:t>
      </w:r>
      <w:r w:rsidRPr="00775657">
        <w:t xml:space="preserve">přípravku. </w:t>
      </w:r>
    </w:p>
    <w:p w14:paraId="71FDA312" w14:textId="77777777" w:rsidR="00775657" w:rsidRPr="00B41D57" w:rsidRDefault="007756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A3EA12" w14:textId="5C3B966D" w:rsidR="002B3A1C" w:rsidRPr="00B41D57" w:rsidRDefault="002B3A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52748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527484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3E8C1B2A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Nemísit s jiným veterinárním léčivým </w:t>
      </w:r>
      <w:r w:rsidR="002B3A1C" w:rsidRPr="00B41D57">
        <w:t>přípravkem.</w:t>
      </w:r>
      <w:r w:rsidR="002B3A1C">
        <w:t xml:space="preserve"> 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52748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246BAC7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2B3A1C">
        <w:t xml:space="preserve"> 2 roky</w:t>
      </w:r>
    </w:p>
    <w:p w14:paraId="5DF513F3" w14:textId="38815B7C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2B3A1C">
        <w:t xml:space="preserve"> 8 hodin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52748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1DC80163" w:rsidR="00C114FF" w:rsidRPr="00B41D57" w:rsidRDefault="00527484" w:rsidP="009E66FE">
      <w:pPr>
        <w:pStyle w:val="Style5"/>
      </w:pPr>
      <w:r w:rsidRPr="00B41D57">
        <w:t>Uchovávejte</w:t>
      </w:r>
      <w:r w:rsidR="002B3A1C">
        <w:t xml:space="preserve"> </w:t>
      </w:r>
      <w:r w:rsidR="002B3A1C" w:rsidRPr="00B41D57">
        <w:t xml:space="preserve">v chladničce </w:t>
      </w:r>
      <w:r w:rsidRPr="00B41D57">
        <w:t>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6903338F" w14:textId="5D9DFA0F" w:rsidR="00C114FF" w:rsidRDefault="00527484" w:rsidP="009E66FE">
      <w:pPr>
        <w:pStyle w:val="Style5"/>
      </w:pPr>
      <w:r w:rsidRPr="00B41D57">
        <w:t>Chraňte před mrazem.</w:t>
      </w:r>
    </w:p>
    <w:p w14:paraId="5A887224" w14:textId="77777777" w:rsidR="00FC52EF" w:rsidRPr="00B41D57" w:rsidRDefault="00FC52EF" w:rsidP="00FC52EF">
      <w:pPr>
        <w:pStyle w:val="Style5"/>
      </w:pPr>
      <w:bookmarkStart w:id="6" w:name="_Hlk214544331"/>
      <w:r w:rsidRPr="00B41D57">
        <w:t>Chraňte před světlem.</w:t>
      </w:r>
    </w:p>
    <w:bookmarkEnd w:id="6"/>
    <w:p w14:paraId="108F0A3D" w14:textId="77777777" w:rsidR="00FC52EF" w:rsidRPr="00B41D57" w:rsidRDefault="00FC52EF" w:rsidP="009E66FE">
      <w:pPr>
        <w:pStyle w:val="Style5"/>
      </w:pP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52748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F9A44E7" w14:textId="75BCB828" w:rsidR="0086648E" w:rsidRPr="00DC1963" w:rsidRDefault="0086648E" w:rsidP="0086648E">
      <w:r>
        <w:t>Skleněná</w:t>
      </w:r>
      <w:r w:rsidR="009230A5">
        <w:t xml:space="preserve"> injekční</w:t>
      </w:r>
      <w:r>
        <w:t xml:space="preserve"> lahvička (typu I), </w:t>
      </w:r>
      <w:r w:rsidRPr="00DC1963">
        <w:t>uzavřen</w:t>
      </w:r>
      <w:r>
        <w:t>á</w:t>
      </w:r>
      <w:r w:rsidRPr="00DC1963">
        <w:t xml:space="preserve"> </w:t>
      </w:r>
      <w:proofErr w:type="spellStart"/>
      <w:r>
        <w:t>chlorobutylovou</w:t>
      </w:r>
      <w:proofErr w:type="spellEnd"/>
      <w:r>
        <w:t xml:space="preserve"> </w:t>
      </w:r>
      <w:r w:rsidRPr="00DC1963">
        <w:t>gumov</w:t>
      </w:r>
      <w:r>
        <w:t xml:space="preserve">ou </w:t>
      </w:r>
      <w:r w:rsidRPr="00DC1963">
        <w:t>zátk</w:t>
      </w:r>
      <w:r>
        <w:t xml:space="preserve">ou a </w:t>
      </w:r>
      <w:r w:rsidRPr="00DC1963">
        <w:t>hliníkov</w:t>
      </w:r>
      <w:r>
        <w:t>ým uzávěrem</w:t>
      </w:r>
      <w:r w:rsidRPr="00DC1963">
        <w:t xml:space="preserve">. </w:t>
      </w:r>
    </w:p>
    <w:p w14:paraId="2C51FBE1" w14:textId="77777777" w:rsidR="0086648E" w:rsidRPr="008B74AD" w:rsidRDefault="0086648E" w:rsidP="0086648E">
      <w:pPr>
        <w:ind w:left="705"/>
        <w:rPr>
          <w:sz w:val="16"/>
          <w:szCs w:val="16"/>
        </w:rPr>
      </w:pPr>
    </w:p>
    <w:p w14:paraId="6038B5C9" w14:textId="54FA99A7" w:rsidR="0086648E" w:rsidRPr="00DC1963" w:rsidRDefault="0086648E" w:rsidP="0086648E">
      <w:r>
        <w:t>V</w:t>
      </w:r>
      <w:r w:rsidRPr="00DC1963">
        <w:t>elikost</w:t>
      </w:r>
      <w:r>
        <w:t xml:space="preserve">i </w:t>
      </w:r>
      <w:r w:rsidRPr="00DC1963">
        <w:t xml:space="preserve">balení: </w:t>
      </w:r>
    </w:p>
    <w:p w14:paraId="7AA2D20F" w14:textId="37EC9394" w:rsidR="0086648E" w:rsidRPr="00DC1963" w:rsidRDefault="0086648E" w:rsidP="0086648E">
      <w:r>
        <w:t xml:space="preserve">Kartonová krabička s 1 </w:t>
      </w:r>
      <w:r w:rsidR="009230A5">
        <w:t xml:space="preserve">injekční </w:t>
      </w:r>
      <w:r>
        <w:t xml:space="preserve">lahvičkou s </w:t>
      </w:r>
      <w:r w:rsidRPr="00DC1963">
        <w:t>50 dáv</w:t>
      </w:r>
      <w:r>
        <w:t>kami</w:t>
      </w:r>
      <w:r w:rsidRPr="00DC1963">
        <w:t xml:space="preserve"> (15 ml) </w:t>
      </w:r>
    </w:p>
    <w:p w14:paraId="536174D2" w14:textId="0F106BFB" w:rsidR="0086648E" w:rsidRPr="00DC1963" w:rsidRDefault="0086648E" w:rsidP="0086648E">
      <w:pPr>
        <w:ind w:right="-318"/>
      </w:pPr>
      <w:r>
        <w:t xml:space="preserve">Kartonová krabička s 1 </w:t>
      </w:r>
      <w:r w:rsidR="009230A5">
        <w:t xml:space="preserve">injekční </w:t>
      </w:r>
      <w:r>
        <w:t xml:space="preserve">lahvičkou s </w:t>
      </w:r>
      <w:r w:rsidRPr="00DC1963">
        <w:t>100 dáv</w:t>
      </w:r>
      <w:r>
        <w:t xml:space="preserve">kami </w:t>
      </w:r>
      <w:r w:rsidRPr="00DC1963">
        <w:t xml:space="preserve">(30 ml) </w:t>
      </w:r>
    </w:p>
    <w:p w14:paraId="31D2E8AD" w14:textId="77777777" w:rsidR="0086648E" w:rsidRDefault="0086648E" w:rsidP="00A9226B">
      <w:pPr>
        <w:tabs>
          <w:tab w:val="clear" w:pos="567"/>
        </w:tabs>
        <w:spacing w:line="240" w:lineRule="auto"/>
      </w:pPr>
    </w:p>
    <w:p w14:paraId="5C703918" w14:textId="36B0A5BC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527484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16C8660F" w:rsidR="00FD1E45" w:rsidRPr="00B41D57" w:rsidRDefault="00527484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527484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52748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81A8F3" w14:textId="2B10384D" w:rsidR="0030178E" w:rsidRPr="00EE6426" w:rsidRDefault="007803F5" w:rsidP="0030178E">
      <w:pPr>
        <w:rPr>
          <w:bCs/>
        </w:rPr>
      </w:pPr>
      <w:r w:rsidRPr="00EE6426">
        <w:rPr>
          <w:bCs/>
        </w:rPr>
        <w:t>PHARMAGAL</w:t>
      </w:r>
      <w:r>
        <w:rPr>
          <w:bCs/>
        </w:rPr>
        <w:t>– BIO</w:t>
      </w:r>
      <w:r w:rsidR="0030178E" w:rsidRPr="00EE6426">
        <w:rPr>
          <w:bCs/>
        </w:rPr>
        <w:t xml:space="preserve">, </w:t>
      </w:r>
      <w:r w:rsidR="0030178E">
        <w:rPr>
          <w:bCs/>
        </w:rPr>
        <w:t xml:space="preserve">spol. </w:t>
      </w:r>
      <w:r w:rsidR="0030178E" w:rsidRPr="00EE6426">
        <w:rPr>
          <w:bCs/>
        </w:rPr>
        <w:t>s</w:t>
      </w:r>
      <w:r w:rsidR="0030178E">
        <w:rPr>
          <w:bCs/>
        </w:rPr>
        <w:t xml:space="preserve"> </w:t>
      </w:r>
      <w:r w:rsidR="0030178E" w:rsidRPr="00EE6426">
        <w:rPr>
          <w:bCs/>
        </w:rPr>
        <w:t>r.o.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52748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02517FC0" w:rsidR="00C114FF" w:rsidRDefault="0030178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97/027/00-C</w:t>
      </w:r>
    </w:p>
    <w:p w14:paraId="53406266" w14:textId="77777777" w:rsidR="0030178E" w:rsidRDefault="003017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4C9C3E" w14:textId="77777777" w:rsidR="0030178E" w:rsidRPr="00B41D57" w:rsidRDefault="003017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52748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FC1D931" w:rsidR="00C114FF" w:rsidRPr="00B41D57" w:rsidRDefault="0052748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D23DBF">
        <w:t xml:space="preserve"> 07.04.2000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52748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4734B7B" w14:textId="77777777" w:rsidR="009230A5" w:rsidRDefault="009230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BC908BC" w:rsidR="00C114FF" w:rsidRPr="00B41D57" w:rsidRDefault="00915B7F" w:rsidP="00A9226B">
      <w:pPr>
        <w:tabs>
          <w:tab w:val="clear" w:pos="567"/>
        </w:tabs>
        <w:spacing w:line="240" w:lineRule="auto"/>
        <w:rPr>
          <w:szCs w:val="22"/>
        </w:rPr>
      </w:pPr>
      <w:r>
        <w:t>1</w:t>
      </w:r>
      <w:r w:rsidR="009C31B0">
        <w:t>2</w:t>
      </w:r>
      <w:r>
        <w:t>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527484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065FD81B" w:rsidR="0078538F" w:rsidRPr="00B41D57" w:rsidRDefault="00527484" w:rsidP="0078538F">
      <w:pPr>
        <w:numPr>
          <w:ilvl w:val="12"/>
          <w:numId w:val="0"/>
        </w:numPr>
        <w:rPr>
          <w:szCs w:val="22"/>
        </w:rPr>
      </w:pPr>
      <w:r w:rsidRPr="00B41D57">
        <w:lastRenderedPageBreak/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527484" w:rsidP="005C4E23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3C73EB68" w14:textId="77777777" w:rsidR="000E58F5" w:rsidRDefault="000E58F5" w:rsidP="000E58F5">
      <w:pPr>
        <w:ind w:right="-1"/>
      </w:pPr>
    </w:p>
    <w:p w14:paraId="458DF8D0" w14:textId="6F6E065E" w:rsidR="000E58F5" w:rsidRPr="00B41D57" w:rsidRDefault="000E58F5" w:rsidP="000E58F5">
      <w:pPr>
        <w:ind w:right="-1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</w:t>
      </w:r>
      <w:r w:rsidRPr="00B41D57">
        <w:t xml:space="preserve">databázi </w:t>
      </w:r>
      <w:r>
        <w:t>(</w:t>
      </w:r>
      <w:hyperlink r:id="rId9" w:history="1">
        <w:r w:rsidRPr="001D6052">
          <w:rPr>
            <w:rStyle w:val="Hypertextovodkaz"/>
            <w:szCs w:val="22"/>
          </w:rPr>
          <w:t>https://</w:t>
        </w:r>
        <w:r>
          <w:rPr>
            <w:rStyle w:val="Hypertextovodkaz"/>
            <w:szCs w:val="22"/>
          </w:rPr>
          <w:t>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BBFD3F" w14:textId="77777777" w:rsidR="005F346D" w:rsidRPr="00B41D57" w:rsidRDefault="005F346D" w:rsidP="00A45CCC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7465C" w14:textId="77777777" w:rsidR="00CA4DEE" w:rsidRDefault="00CA4DEE">
      <w:pPr>
        <w:spacing w:line="240" w:lineRule="auto"/>
      </w:pPr>
      <w:r>
        <w:separator/>
      </w:r>
    </w:p>
  </w:endnote>
  <w:endnote w:type="continuationSeparator" w:id="0">
    <w:p w14:paraId="13AE74BA" w14:textId="77777777" w:rsidR="00CA4DEE" w:rsidRDefault="00CA4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274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2748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B6295" w14:textId="77777777" w:rsidR="00CA4DEE" w:rsidRDefault="00CA4DEE">
      <w:pPr>
        <w:spacing w:line="240" w:lineRule="auto"/>
      </w:pPr>
      <w:r>
        <w:separator/>
      </w:r>
    </w:p>
  </w:footnote>
  <w:footnote w:type="continuationSeparator" w:id="0">
    <w:p w14:paraId="6785DC16" w14:textId="77777777" w:rsidR="00CA4DEE" w:rsidRDefault="00CA4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540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4E6F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8C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A47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49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8A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4E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0F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C8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2F80BC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1B00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8D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8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64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941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B0B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83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07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FD8C6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3A7D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50C9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842B4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009D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089C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282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40FE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0E97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29A48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03EF1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7204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BDAC7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7A08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745E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E727E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E581E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E620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ADCA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00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303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89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29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F2D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C2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C3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04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5B07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709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60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45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C8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88D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61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8A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E6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DC89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7EEF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1728C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3C11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D018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46C1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B4B7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C27D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3E51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642AED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C504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CB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28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CF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68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E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84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D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C3CCB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634D10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7842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E2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62E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A2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85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83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E2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A54D2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2CB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C87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42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6B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43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E8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12E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80F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CACD6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340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6A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2D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A9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E1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6D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48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F06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D6489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609C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8446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5608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00E4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1264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BEB2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72AD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12B0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6165E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32A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AC9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E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6EB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942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25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EE6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15C90D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F527660" w:tentative="1">
      <w:start w:val="1"/>
      <w:numFmt w:val="lowerLetter"/>
      <w:lvlText w:val="%2."/>
      <w:lvlJc w:val="left"/>
      <w:pPr>
        <w:ind w:left="1440" w:hanging="360"/>
      </w:pPr>
    </w:lvl>
    <w:lvl w:ilvl="2" w:tplc="D1AE8DA2" w:tentative="1">
      <w:start w:val="1"/>
      <w:numFmt w:val="lowerRoman"/>
      <w:lvlText w:val="%3."/>
      <w:lvlJc w:val="right"/>
      <w:pPr>
        <w:ind w:left="2160" w:hanging="180"/>
      </w:pPr>
    </w:lvl>
    <w:lvl w:ilvl="3" w:tplc="F69C5B16" w:tentative="1">
      <w:start w:val="1"/>
      <w:numFmt w:val="decimal"/>
      <w:lvlText w:val="%4."/>
      <w:lvlJc w:val="left"/>
      <w:pPr>
        <w:ind w:left="2880" w:hanging="360"/>
      </w:pPr>
    </w:lvl>
    <w:lvl w:ilvl="4" w:tplc="C8A279A0" w:tentative="1">
      <w:start w:val="1"/>
      <w:numFmt w:val="lowerLetter"/>
      <w:lvlText w:val="%5."/>
      <w:lvlJc w:val="left"/>
      <w:pPr>
        <w:ind w:left="3600" w:hanging="360"/>
      </w:pPr>
    </w:lvl>
    <w:lvl w:ilvl="5" w:tplc="7A2E925C" w:tentative="1">
      <w:start w:val="1"/>
      <w:numFmt w:val="lowerRoman"/>
      <w:lvlText w:val="%6."/>
      <w:lvlJc w:val="right"/>
      <w:pPr>
        <w:ind w:left="4320" w:hanging="180"/>
      </w:pPr>
    </w:lvl>
    <w:lvl w:ilvl="6" w:tplc="800E03F6" w:tentative="1">
      <w:start w:val="1"/>
      <w:numFmt w:val="decimal"/>
      <w:lvlText w:val="%7."/>
      <w:lvlJc w:val="left"/>
      <w:pPr>
        <w:ind w:left="5040" w:hanging="360"/>
      </w:pPr>
    </w:lvl>
    <w:lvl w:ilvl="7" w:tplc="5A6435DC" w:tentative="1">
      <w:start w:val="1"/>
      <w:numFmt w:val="lowerLetter"/>
      <w:lvlText w:val="%8."/>
      <w:lvlJc w:val="left"/>
      <w:pPr>
        <w:ind w:left="5760" w:hanging="360"/>
      </w:pPr>
    </w:lvl>
    <w:lvl w:ilvl="8" w:tplc="842E3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E42CF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241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4C0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05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EF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382D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EE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6A8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C9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FA4D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22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47B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CE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8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C0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27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C68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AAD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A32886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EDC5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84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E9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0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E3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16A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E4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F039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9E068AE">
      <w:start w:val="1"/>
      <w:numFmt w:val="decimal"/>
      <w:lvlText w:val="%1."/>
      <w:lvlJc w:val="left"/>
      <w:pPr>
        <w:ind w:left="720" w:hanging="360"/>
      </w:pPr>
    </w:lvl>
    <w:lvl w:ilvl="1" w:tplc="4D60D34C" w:tentative="1">
      <w:start w:val="1"/>
      <w:numFmt w:val="lowerLetter"/>
      <w:lvlText w:val="%2."/>
      <w:lvlJc w:val="left"/>
      <w:pPr>
        <w:ind w:left="1440" w:hanging="360"/>
      </w:pPr>
    </w:lvl>
    <w:lvl w:ilvl="2" w:tplc="AF4802C6" w:tentative="1">
      <w:start w:val="1"/>
      <w:numFmt w:val="lowerRoman"/>
      <w:lvlText w:val="%3."/>
      <w:lvlJc w:val="right"/>
      <w:pPr>
        <w:ind w:left="2160" w:hanging="180"/>
      </w:pPr>
    </w:lvl>
    <w:lvl w:ilvl="3" w:tplc="C97C11FC" w:tentative="1">
      <w:start w:val="1"/>
      <w:numFmt w:val="decimal"/>
      <w:lvlText w:val="%4."/>
      <w:lvlJc w:val="left"/>
      <w:pPr>
        <w:ind w:left="2880" w:hanging="360"/>
      </w:pPr>
    </w:lvl>
    <w:lvl w:ilvl="4" w:tplc="50287572" w:tentative="1">
      <w:start w:val="1"/>
      <w:numFmt w:val="lowerLetter"/>
      <w:lvlText w:val="%5."/>
      <w:lvlJc w:val="left"/>
      <w:pPr>
        <w:ind w:left="3600" w:hanging="360"/>
      </w:pPr>
    </w:lvl>
    <w:lvl w:ilvl="5" w:tplc="26C827FC" w:tentative="1">
      <w:start w:val="1"/>
      <w:numFmt w:val="lowerRoman"/>
      <w:lvlText w:val="%6."/>
      <w:lvlJc w:val="right"/>
      <w:pPr>
        <w:ind w:left="4320" w:hanging="180"/>
      </w:pPr>
    </w:lvl>
    <w:lvl w:ilvl="6" w:tplc="7A3A5FF6" w:tentative="1">
      <w:start w:val="1"/>
      <w:numFmt w:val="decimal"/>
      <w:lvlText w:val="%7."/>
      <w:lvlJc w:val="left"/>
      <w:pPr>
        <w:ind w:left="5040" w:hanging="360"/>
      </w:pPr>
    </w:lvl>
    <w:lvl w:ilvl="7" w:tplc="C19E795A" w:tentative="1">
      <w:start w:val="1"/>
      <w:numFmt w:val="lowerLetter"/>
      <w:lvlText w:val="%8."/>
      <w:lvlJc w:val="left"/>
      <w:pPr>
        <w:ind w:left="5760" w:hanging="360"/>
      </w:pPr>
    </w:lvl>
    <w:lvl w:ilvl="8" w:tplc="0F241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F265C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3EE3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D85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4A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4E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6E5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42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6E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69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9F8"/>
    <w:rsid w:val="00021B82"/>
    <w:rsid w:val="00024777"/>
    <w:rsid w:val="00024E21"/>
    <w:rsid w:val="00027100"/>
    <w:rsid w:val="00030AD8"/>
    <w:rsid w:val="000349AA"/>
    <w:rsid w:val="00036C50"/>
    <w:rsid w:val="00043856"/>
    <w:rsid w:val="00052D2B"/>
    <w:rsid w:val="00054F55"/>
    <w:rsid w:val="00056EE7"/>
    <w:rsid w:val="000613BA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3AAC"/>
    <w:rsid w:val="000E58F5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88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5BF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711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36AD9"/>
    <w:rsid w:val="002414B6"/>
    <w:rsid w:val="00241D85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08C"/>
    <w:rsid w:val="00282E7B"/>
    <w:rsid w:val="002838C8"/>
    <w:rsid w:val="00290805"/>
    <w:rsid w:val="00290C2A"/>
    <w:rsid w:val="002931DD"/>
    <w:rsid w:val="00295140"/>
    <w:rsid w:val="00297F83"/>
    <w:rsid w:val="002A0E7C"/>
    <w:rsid w:val="002A0EED"/>
    <w:rsid w:val="002A21ED"/>
    <w:rsid w:val="002A3F88"/>
    <w:rsid w:val="002A710D"/>
    <w:rsid w:val="002B0F11"/>
    <w:rsid w:val="002B2E17"/>
    <w:rsid w:val="002B3A1C"/>
    <w:rsid w:val="002B6560"/>
    <w:rsid w:val="002B6599"/>
    <w:rsid w:val="002C1F27"/>
    <w:rsid w:val="002C46A8"/>
    <w:rsid w:val="002C55FF"/>
    <w:rsid w:val="002C592B"/>
    <w:rsid w:val="002D300D"/>
    <w:rsid w:val="002D3653"/>
    <w:rsid w:val="002D6855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78E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194"/>
    <w:rsid w:val="00337123"/>
    <w:rsid w:val="00337B0F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A80"/>
    <w:rsid w:val="00377E23"/>
    <w:rsid w:val="00380765"/>
    <w:rsid w:val="003817EF"/>
    <w:rsid w:val="00381B91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735"/>
    <w:rsid w:val="00395B15"/>
    <w:rsid w:val="00396026"/>
    <w:rsid w:val="003A31B9"/>
    <w:rsid w:val="003A3E2F"/>
    <w:rsid w:val="003A6CCB"/>
    <w:rsid w:val="003B0F22"/>
    <w:rsid w:val="003B10C4"/>
    <w:rsid w:val="003B2522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83F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CB9"/>
    <w:rsid w:val="00456ED0"/>
    <w:rsid w:val="00457550"/>
    <w:rsid w:val="00457B74"/>
    <w:rsid w:val="00461B2A"/>
    <w:rsid w:val="004620A4"/>
    <w:rsid w:val="00474C50"/>
    <w:rsid w:val="00475D2F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00A6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37"/>
    <w:rsid w:val="004F4DB1"/>
    <w:rsid w:val="004F6F64"/>
    <w:rsid w:val="005004EC"/>
    <w:rsid w:val="00506AAE"/>
    <w:rsid w:val="0051017D"/>
    <w:rsid w:val="00517756"/>
    <w:rsid w:val="005202C6"/>
    <w:rsid w:val="005215AF"/>
    <w:rsid w:val="00523C53"/>
    <w:rsid w:val="005272F4"/>
    <w:rsid w:val="0052748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F0B"/>
    <w:rsid w:val="0057436C"/>
    <w:rsid w:val="00575DE3"/>
    <w:rsid w:val="00580B08"/>
    <w:rsid w:val="00582578"/>
    <w:rsid w:val="0058621D"/>
    <w:rsid w:val="00586904"/>
    <w:rsid w:val="005A4CBE"/>
    <w:rsid w:val="005A6B08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033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4CE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99A"/>
    <w:rsid w:val="007708C8"/>
    <w:rsid w:val="00775657"/>
    <w:rsid w:val="0077719D"/>
    <w:rsid w:val="007803F5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69E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55F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A59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648E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5B7F"/>
    <w:rsid w:val="00921CAD"/>
    <w:rsid w:val="009230A5"/>
    <w:rsid w:val="00925584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84E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31B0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CFB"/>
    <w:rsid w:val="00A07979"/>
    <w:rsid w:val="00A10992"/>
    <w:rsid w:val="00A11755"/>
    <w:rsid w:val="00A11F26"/>
    <w:rsid w:val="00A14445"/>
    <w:rsid w:val="00A16BAC"/>
    <w:rsid w:val="00A207FB"/>
    <w:rsid w:val="00A20ADC"/>
    <w:rsid w:val="00A24016"/>
    <w:rsid w:val="00A24772"/>
    <w:rsid w:val="00A265BF"/>
    <w:rsid w:val="00A26F44"/>
    <w:rsid w:val="00A34FAB"/>
    <w:rsid w:val="00A42C43"/>
    <w:rsid w:val="00A4313D"/>
    <w:rsid w:val="00A45CCC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A6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6E3D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EA4"/>
    <w:rsid w:val="00B44468"/>
    <w:rsid w:val="00B60AC9"/>
    <w:rsid w:val="00B651AB"/>
    <w:rsid w:val="00B660D6"/>
    <w:rsid w:val="00B67323"/>
    <w:rsid w:val="00B715F2"/>
    <w:rsid w:val="00B74071"/>
    <w:rsid w:val="00B7428E"/>
    <w:rsid w:val="00B74B67"/>
    <w:rsid w:val="00B75580"/>
    <w:rsid w:val="00B779AA"/>
    <w:rsid w:val="00B77DC0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7C4B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4DEE"/>
    <w:rsid w:val="00CC089D"/>
    <w:rsid w:val="00CC1E65"/>
    <w:rsid w:val="00CC567A"/>
    <w:rsid w:val="00CD4059"/>
    <w:rsid w:val="00CD4E5A"/>
    <w:rsid w:val="00CD6AFD"/>
    <w:rsid w:val="00CD7C86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3DBF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5E7B"/>
    <w:rsid w:val="00D83661"/>
    <w:rsid w:val="00D9216A"/>
    <w:rsid w:val="00D93F4F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DF7DBF"/>
    <w:rsid w:val="00E0068C"/>
    <w:rsid w:val="00E018D7"/>
    <w:rsid w:val="00E026E8"/>
    <w:rsid w:val="00E060F7"/>
    <w:rsid w:val="00E117F9"/>
    <w:rsid w:val="00E124D3"/>
    <w:rsid w:val="00E1267F"/>
    <w:rsid w:val="00E14C47"/>
    <w:rsid w:val="00E20049"/>
    <w:rsid w:val="00E22698"/>
    <w:rsid w:val="00E25B7C"/>
    <w:rsid w:val="00E3076B"/>
    <w:rsid w:val="00E33224"/>
    <w:rsid w:val="00E3725B"/>
    <w:rsid w:val="00E42C89"/>
    <w:rsid w:val="00E434D1"/>
    <w:rsid w:val="00E44CA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04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4A0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0C5E"/>
    <w:rsid w:val="00F02467"/>
    <w:rsid w:val="00F04D0E"/>
    <w:rsid w:val="00F12214"/>
    <w:rsid w:val="00F12565"/>
    <w:rsid w:val="00F129C7"/>
    <w:rsid w:val="00F144BE"/>
    <w:rsid w:val="00F14ACA"/>
    <w:rsid w:val="00F15894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1F00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D1F"/>
    <w:rsid w:val="00FC52EF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5F9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7EA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Seznam">
    <w:name w:val="List"/>
    <w:basedOn w:val="Normln"/>
    <w:rsid w:val="00D75E7B"/>
    <w:pPr>
      <w:tabs>
        <w:tab w:val="clear" w:pos="567"/>
      </w:tabs>
      <w:spacing w:line="240" w:lineRule="auto"/>
      <w:ind w:left="283" w:hanging="283"/>
    </w:pPr>
    <w:rPr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D75E7B"/>
    <w:rPr>
      <w:i/>
      <w:iCs/>
    </w:rPr>
  </w:style>
  <w:style w:type="paragraph" w:styleId="Normlnweb">
    <w:name w:val="Normal (Web)"/>
    <w:basedOn w:val="Normln"/>
    <w:rsid w:val="0086648E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k-SK" w:eastAsia="sk-SK"/>
    </w:rPr>
  </w:style>
  <w:style w:type="character" w:styleId="Nevyeenzmnka">
    <w:name w:val="Unresolved Mention"/>
    <w:basedOn w:val="Standardnpsmoodstavce"/>
    <w:rsid w:val="000E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2688-D3A6-4AC5-BB42-E10E2E2E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1112</Words>
  <Characters>6566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98</cp:revision>
  <cp:lastPrinted>2025-12-04T12:16:00Z</cp:lastPrinted>
  <dcterms:created xsi:type="dcterms:W3CDTF">2024-12-17T12:35:00Z</dcterms:created>
  <dcterms:modified xsi:type="dcterms:W3CDTF">2025-12-04T12:17:00Z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