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BED7D0" w14:textId="71DECBF0" w:rsidR="004F7511" w:rsidRPr="00D50A35" w:rsidRDefault="00415AA7" w:rsidP="00907625">
      <w:pPr>
        <w:spacing w:after="120"/>
        <w:rPr>
          <w:b/>
          <w:bCs/>
        </w:rPr>
      </w:pPr>
      <w:bookmarkStart w:id="0" w:name="_Hlk166571129"/>
      <w:r w:rsidRPr="00D50A35">
        <w:rPr>
          <w:b/>
          <w:bCs/>
        </w:rPr>
        <w:t xml:space="preserve">CoQ10 </w:t>
      </w:r>
      <w:proofErr w:type="spellStart"/>
      <w:r w:rsidRPr="00D50A35">
        <w:rPr>
          <w:b/>
          <w:bCs/>
        </w:rPr>
        <w:t>Healthy</w:t>
      </w:r>
      <w:proofErr w:type="spellEnd"/>
      <w:r w:rsidRPr="00D50A35">
        <w:rPr>
          <w:b/>
          <w:bCs/>
        </w:rPr>
        <w:t xml:space="preserve"> </w:t>
      </w:r>
      <w:proofErr w:type="spellStart"/>
      <w:r w:rsidRPr="00D50A35">
        <w:rPr>
          <w:b/>
          <w:bCs/>
        </w:rPr>
        <w:t>Heart</w:t>
      </w:r>
      <w:proofErr w:type="spellEnd"/>
    </w:p>
    <w:bookmarkEnd w:id="0"/>
    <w:p w14:paraId="69946399" w14:textId="62A5C2AC" w:rsidR="005E1E15" w:rsidRPr="00D50A35" w:rsidRDefault="001E2FFF" w:rsidP="00907625">
      <w:pPr>
        <w:spacing w:after="120"/>
      </w:pPr>
      <w:r w:rsidRPr="00D50A35">
        <w:t>Pro p</w:t>
      </w:r>
      <w:r w:rsidR="00C356A3" w:rsidRPr="00D50A35">
        <w:t>odporu kardiovaskulární</w:t>
      </w:r>
      <w:r w:rsidRPr="00D50A35">
        <w:t>ho</w:t>
      </w:r>
      <w:r w:rsidR="00C356A3" w:rsidRPr="00D50A35">
        <w:t xml:space="preserve"> systém</w:t>
      </w:r>
      <w:r w:rsidRPr="00D50A35">
        <w:t>u</w:t>
      </w:r>
    </w:p>
    <w:p w14:paraId="5FC901B8" w14:textId="41CD4309" w:rsidR="00C356A3" w:rsidRPr="00D50A35" w:rsidRDefault="00262901" w:rsidP="00907625">
      <w:pPr>
        <w:spacing w:after="120"/>
      </w:pPr>
      <w:r w:rsidRPr="00D50A35">
        <w:t>Určeno pouze pro psy a kočky.</w:t>
      </w:r>
    </w:p>
    <w:p w14:paraId="7A918A55" w14:textId="01859231" w:rsidR="00716794" w:rsidRPr="00D50A35" w:rsidRDefault="00716794" w:rsidP="00907625">
      <w:pPr>
        <w:spacing w:after="120"/>
      </w:pPr>
      <w:r w:rsidRPr="00D50A35">
        <w:t>100 kapslí</w:t>
      </w:r>
    </w:p>
    <w:p w14:paraId="331AD0FC" w14:textId="520186BC" w:rsidR="00262901" w:rsidRPr="00D50A35" w:rsidRDefault="00262901" w:rsidP="00907625">
      <w:pPr>
        <w:spacing w:after="120"/>
      </w:pPr>
      <w:r w:rsidRPr="00D50A35">
        <w:rPr>
          <w:b/>
          <w:bCs/>
        </w:rPr>
        <w:t xml:space="preserve">Informace o </w:t>
      </w:r>
      <w:r w:rsidR="00716794" w:rsidRPr="00D50A35">
        <w:rPr>
          <w:b/>
          <w:bCs/>
        </w:rPr>
        <w:t>přípravku</w:t>
      </w:r>
      <w:r w:rsidRPr="00D50A35">
        <w:rPr>
          <w:b/>
          <w:bCs/>
        </w:rPr>
        <w:t>:</w:t>
      </w:r>
      <w:r w:rsidR="005E1E15" w:rsidRPr="00D50A35">
        <w:br/>
      </w:r>
      <w:r w:rsidRPr="00D50A35">
        <w:t>Účinná látka v 1 kapsli (420</w:t>
      </w:r>
      <w:r w:rsidR="00716794" w:rsidRPr="00D50A35">
        <w:t xml:space="preserve"> </w:t>
      </w:r>
      <w:r w:rsidRPr="00D50A35">
        <w:t>mg):</w:t>
      </w:r>
      <w:r w:rsidR="005E1E15" w:rsidRPr="00D50A35">
        <w:br/>
        <w:t>K</w:t>
      </w:r>
      <w:r w:rsidRPr="00D50A35">
        <w:t>oenzym Q</w:t>
      </w:r>
      <w:r w:rsidRPr="00D50A35">
        <w:rPr>
          <w:vertAlign w:val="subscript"/>
        </w:rPr>
        <w:t>10</w:t>
      </w:r>
      <w:r w:rsidRPr="00D50A35">
        <w:t xml:space="preserve"> . . . . . . . . . . . . . . . . . . . . . 10 mg</w:t>
      </w:r>
    </w:p>
    <w:p w14:paraId="26D028BE" w14:textId="41DD5FD0" w:rsidR="00262901" w:rsidRPr="00D50A35" w:rsidRDefault="00716794" w:rsidP="00907625">
      <w:pPr>
        <w:spacing w:after="120"/>
      </w:pPr>
      <w:r w:rsidRPr="00D50A35">
        <w:rPr>
          <w:b/>
          <w:bCs/>
        </w:rPr>
        <w:t xml:space="preserve">Pomocné </w:t>
      </w:r>
      <w:r w:rsidR="00262901" w:rsidRPr="00D50A35">
        <w:rPr>
          <w:b/>
          <w:bCs/>
        </w:rPr>
        <w:t>složky:</w:t>
      </w:r>
      <w:r w:rsidR="00262901" w:rsidRPr="00D50A35">
        <w:rPr>
          <w:b/>
          <w:bCs/>
        </w:rPr>
        <w:br/>
      </w:r>
      <w:r w:rsidR="00262901" w:rsidRPr="00D50A35">
        <w:t>celulóza, maltodextrin, oxid křemičitý, leucin.</w:t>
      </w:r>
    </w:p>
    <w:p w14:paraId="66553D57" w14:textId="1395C431" w:rsidR="005E1E15" w:rsidRPr="00D50A35" w:rsidRDefault="00262901" w:rsidP="00907625">
      <w:pPr>
        <w:spacing w:after="120"/>
      </w:pPr>
      <w:r w:rsidRPr="00D50A35">
        <w:rPr>
          <w:b/>
          <w:bCs/>
        </w:rPr>
        <w:t>Dávkování:</w:t>
      </w:r>
      <w:r w:rsidRPr="00D50A35">
        <w:br/>
        <w:t xml:space="preserve">Podávejte 1 kapsli denně na každých 5 kg </w:t>
      </w:r>
      <w:r w:rsidR="00716794" w:rsidRPr="00D50A35">
        <w:t xml:space="preserve">živé </w:t>
      </w:r>
      <w:r w:rsidRPr="00D50A35">
        <w:t>hmotnosti.</w:t>
      </w:r>
    </w:p>
    <w:p w14:paraId="58AC8F2F" w14:textId="7394481E" w:rsidR="00262901" w:rsidRPr="00D50A35" w:rsidRDefault="00262901" w:rsidP="00907625">
      <w:pPr>
        <w:spacing w:after="120"/>
      </w:pPr>
      <w:r w:rsidRPr="00D50A35">
        <w:t xml:space="preserve">Pokud podáváte více než 1 kapsli, rozdělte </w:t>
      </w:r>
      <w:r w:rsidR="00716794" w:rsidRPr="00D50A35">
        <w:t xml:space="preserve">dávku </w:t>
      </w:r>
      <w:r w:rsidRPr="00D50A35">
        <w:t>mezi ráno a večer.</w:t>
      </w:r>
    </w:p>
    <w:p w14:paraId="5AD78EAE" w14:textId="0E4932A8" w:rsidR="00716794" w:rsidRPr="00D50A35" w:rsidRDefault="00262901" w:rsidP="00907625">
      <w:pPr>
        <w:spacing w:after="120"/>
      </w:pPr>
      <w:r w:rsidRPr="00D50A35">
        <w:rPr>
          <w:b/>
          <w:bCs/>
        </w:rPr>
        <w:t>Upozornění:</w:t>
      </w:r>
      <w:r w:rsidRPr="00D50A35">
        <w:rPr>
          <w:b/>
          <w:bCs/>
        </w:rPr>
        <w:br/>
      </w:r>
      <w:r w:rsidR="007C2C58" w:rsidRPr="00D50A35">
        <w:t xml:space="preserve">Veterinární přípravek. </w:t>
      </w:r>
      <w:r w:rsidR="00716794" w:rsidRPr="00D50A35">
        <w:t>Pouze pro zvířata.</w:t>
      </w:r>
      <w:r w:rsidRPr="00D50A35">
        <w:t xml:space="preserve"> </w:t>
      </w:r>
      <w:r w:rsidR="00291C89" w:rsidRPr="00D50A35">
        <w:t>Nepřekračujte doporučenou denní dávku.</w:t>
      </w:r>
      <w:r w:rsidR="00907625" w:rsidRPr="00907625">
        <w:t xml:space="preserve"> </w:t>
      </w:r>
      <w:r w:rsidR="00907625" w:rsidRPr="00D50A35">
        <w:t>Bezpečné použití u</w:t>
      </w:r>
      <w:r w:rsidR="005B119A">
        <w:t> </w:t>
      </w:r>
      <w:r w:rsidR="00907625" w:rsidRPr="00D50A35">
        <w:t>březích zvířat nebo zvířat určených k chovu nebylo prokázáno.</w:t>
      </w:r>
      <w:r w:rsidRPr="00D50A35">
        <w:br/>
        <w:t xml:space="preserve">Uchovávat mimo </w:t>
      </w:r>
      <w:r w:rsidR="0004277F" w:rsidRPr="00D50A35">
        <w:t xml:space="preserve">dohled a </w:t>
      </w:r>
      <w:r w:rsidRPr="00D50A35">
        <w:t xml:space="preserve">dosah dětí. </w:t>
      </w:r>
      <w:r w:rsidR="00291C89" w:rsidRPr="00D50A35">
        <w:t>Uchovávejte v chladu a suchu.</w:t>
      </w:r>
    </w:p>
    <w:p w14:paraId="1759CCD6" w14:textId="4CA023AF" w:rsidR="00262901" w:rsidRPr="00D50A35" w:rsidRDefault="00262901" w:rsidP="00907625">
      <w:pPr>
        <w:spacing w:after="120"/>
      </w:pPr>
      <w:r w:rsidRPr="00D50A35">
        <w:t xml:space="preserve">Obsah: 100 kapslí </w:t>
      </w:r>
      <w:r w:rsidRPr="00D50A35">
        <w:br/>
        <w:t xml:space="preserve">Číslo </w:t>
      </w:r>
      <w:r w:rsidR="00291C89" w:rsidRPr="00D50A35">
        <w:t>schválení</w:t>
      </w:r>
      <w:r w:rsidRPr="00D50A35">
        <w:t>:</w:t>
      </w:r>
      <w:r w:rsidR="00DF6D35" w:rsidRPr="00D50A35">
        <w:t xml:space="preserve"> 155-24/C</w:t>
      </w:r>
      <w:r w:rsidRPr="00D50A35">
        <w:br/>
        <w:t>Ex</w:t>
      </w:r>
      <w:r w:rsidR="00716794" w:rsidRPr="00D50A35">
        <w:t>s</w:t>
      </w:r>
      <w:r w:rsidRPr="00D50A35">
        <w:t>pirace</w:t>
      </w:r>
      <w:r w:rsidR="00291C89" w:rsidRPr="00D50A35">
        <w:t>, číslo šarže</w:t>
      </w:r>
      <w:r w:rsidRPr="00D50A35">
        <w:t xml:space="preserve">: </w:t>
      </w:r>
      <w:r w:rsidR="00291C89" w:rsidRPr="00D50A35">
        <w:rPr>
          <w:i/>
        </w:rPr>
        <w:t>viz obal</w:t>
      </w:r>
    </w:p>
    <w:p w14:paraId="763DC14C" w14:textId="6E7F565D" w:rsidR="00262901" w:rsidRPr="00D50A35" w:rsidRDefault="00262901" w:rsidP="00907625">
      <w:pPr>
        <w:spacing w:after="120"/>
      </w:pPr>
      <w:r w:rsidRPr="00D50A35">
        <w:t>Distribuuje společnost VetriScience Laboratories</w:t>
      </w:r>
      <w:r w:rsidRPr="00D50A35">
        <w:br/>
        <w:t xml:space="preserve">A Division of FoodScience </w:t>
      </w:r>
      <w:r w:rsidR="005E1E15" w:rsidRPr="00D50A35">
        <w:t>LLC</w:t>
      </w:r>
      <w:r w:rsidRPr="00D50A35">
        <w:br/>
        <w:t>929 Harvest Lane, Williston, VT 05495 USA</w:t>
      </w:r>
      <w:r w:rsidRPr="00D50A35">
        <w:br/>
      </w:r>
    </w:p>
    <w:p w14:paraId="04A9ED84" w14:textId="38849227" w:rsidR="00907625" w:rsidRDefault="00716794" w:rsidP="00907625">
      <w:pPr>
        <w:spacing w:after="120"/>
        <w:rPr>
          <w:rStyle w:val="skypepnhprintcontainer1362043902"/>
          <w:rFonts w:cstheme="minorHAnsi"/>
        </w:rPr>
      </w:pPr>
      <w:r w:rsidRPr="00D50A35">
        <w:rPr>
          <w:rFonts w:cstheme="minorHAnsi"/>
        </w:rPr>
        <w:t>Držitel/</w:t>
      </w:r>
      <w:r w:rsidR="00262901" w:rsidRPr="00D50A35">
        <w:rPr>
          <w:rFonts w:cstheme="minorHAnsi"/>
        </w:rPr>
        <w:t>Distributor pro ČR a SR</w:t>
      </w:r>
      <w:r w:rsidR="00262901" w:rsidRPr="00D50A35">
        <w:rPr>
          <w:rFonts w:cstheme="minorHAnsi"/>
        </w:rPr>
        <w:br/>
        <w:t>AUXIVET s.r.o.</w:t>
      </w:r>
      <w:r w:rsidR="00262901" w:rsidRPr="00D50A35">
        <w:rPr>
          <w:rFonts w:cstheme="minorHAnsi"/>
        </w:rPr>
        <w:br/>
        <w:t>Vřesová 18, 181 00 Praha</w:t>
      </w:r>
      <w:r w:rsidR="00262901" w:rsidRPr="00D50A35">
        <w:rPr>
          <w:rFonts w:cstheme="minorHAnsi"/>
        </w:rPr>
        <w:br/>
      </w:r>
      <w:bookmarkStart w:id="1" w:name="_Hlk208229708"/>
      <w:r w:rsidR="00262901" w:rsidRPr="00D50A35">
        <w:rPr>
          <w:rFonts w:cstheme="minorHAnsi"/>
        </w:rPr>
        <w:t xml:space="preserve">tel.: </w:t>
      </w:r>
      <w:r w:rsidR="00262901" w:rsidRPr="00D50A35">
        <w:rPr>
          <w:rStyle w:val="skypepnhprintcontainer1362043902"/>
          <w:rFonts w:cstheme="minorHAnsi"/>
        </w:rPr>
        <w:t>+420 604 212</w:t>
      </w:r>
      <w:r w:rsidR="00907625">
        <w:rPr>
          <w:rStyle w:val="skypepnhprintcontainer1362043902"/>
          <w:rFonts w:cstheme="minorHAnsi"/>
        </w:rPr>
        <w:t> </w:t>
      </w:r>
      <w:r w:rsidR="00262901" w:rsidRPr="00D50A35">
        <w:rPr>
          <w:rStyle w:val="skypepnhprintcontainer1362043902"/>
          <w:rFonts w:cstheme="minorHAnsi"/>
        </w:rPr>
        <w:t>737</w:t>
      </w:r>
      <w:bookmarkEnd w:id="1"/>
    </w:p>
    <w:p w14:paraId="3A2D64F0" w14:textId="06BF14FA" w:rsidR="00262901" w:rsidRDefault="005B119A" w:rsidP="00907625">
      <w:pPr>
        <w:spacing w:after="120"/>
        <w:rPr>
          <w:rFonts w:cstheme="minorHAnsi"/>
        </w:rPr>
      </w:pPr>
      <w:hyperlink r:id="rId6" w:history="1">
        <w:r w:rsidRPr="00AF4FA2">
          <w:rPr>
            <w:rStyle w:val="Hypertextovodkaz"/>
            <w:rFonts w:cstheme="minorHAnsi"/>
          </w:rPr>
          <w:t>www.vetriscience.cz</w:t>
        </w:r>
      </w:hyperlink>
      <w:bookmarkStart w:id="2" w:name="_GoBack"/>
      <w:bookmarkEnd w:id="2"/>
    </w:p>
    <w:sectPr w:rsidR="0026290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112E2F" w14:textId="77777777" w:rsidR="008508A0" w:rsidRDefault="008508A0" w:rsidP="00291C89">
      <w:pPr>
        <w:spacing w:after="0" w:line="240" w:lineRule="auto"/>
      </w:pPr>
      <w:r>
        <w:separator/>
      </w:r>
    </w:p>
  </w:endnote>
  <w:endnote w:type="continuationSeparator" w:id="0">
    <w:p w14:paraId="79F38F4D" w14:textId="77777777" w:rsidR="008508A0" w:rsidRDefault="008508A0" w:rsidP="00291C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4114E7" w14:textId="77777777" w:rsidR="008508A0" w:rsidRDefault="008508A0" w:rsidP="00291C89">
      <w:pPr>
        <w:spacing w:after="0" w:line="240" w:lineRule="auto"/>
      </w:pPr>
      <w:r>
        <w:separator/>
      </w:r>
    </w:p>
  </w:footnote>
  <w:footnote w:type="continuationSeparator" w:id="0">
    <w:p w14:paraId="060C6B69" w14:textId="77777777" w:rsidR="008508A0" w:rsidRDefault="008508A0" w:rsidP="00291C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0F2260" w14:textId="04477B25" w:rsidR="00415AA7" w:rsidRPr="00E1769A" w:rsidRDefault="00415AA7" w:rsidP="005B119A">
    <w:pPr>
      <w:jc w:val="both"/>
      <w:rPr>
        <w:bCs/>
      </w:rPr>
    </w:pPr>
    <w:r w:rsidRPr="00E1769A">
      <w:rPr>
        <w:bCs/>
      </w:rPr>
      <w:t>Text n</w:t>
    </w:r>
    <w:r>
      <w:rPr>
        <w:bCs/>
      </w:rPr>
      <w:t>a</w:t>
    </w:r>
    <w:r w:rsidRPr="00C33E53">
      <w:t xml:space="preserve"> </w:t>
    </w:r>
    <w:sdt>
      <w:sdtPr>
        <w:id w:val="1508096970"/>
        <w:placeholder>
          <w:docPart w:val="06D7729E373A484693396FB68441596F"/>
        </w:placeholder>
        <w:dropDownList>
          <w:listItem w:value="Zvolte položku."/>
          <w:listItem w:displayText="vnější a vnitřní obal" w:value="vnější a vnitřní obal"/>
          <w:listItem w:displayText="obal" w:value="obal"/>
          <w:listItem w:displayText="obal=PI" w:value="obal=PI"/>
        </w:dropDownList>
      </w:sdtPr>
      <w:sdtEndPr>
        <w:rPr>
          <w:rStyle w:val="Styl2"/>
          <w:b/>
        </w:rPr>
      </w:sdtEndPr>
      <w:sdtContent>
        <w:r>
          <w:t>obal=PI</w:t>
        </w:r>
      </w:sdtContent>
    </w:sdt>
    <w:r w:rsidRPr="00E1769A">
      <w:rPr>
        <w:bCs/>
      </w:rPr>
      <w:t xml:space="preserve"> součást dokumentace schválené rozhodnutím sp.</w:t>
    </w:r>
    <w:r w:rsidR="005B119A">
      <w:rPr>
        <w:bCs/>
      </w:rPr>
      <w:t> </w:t>
    </w:r>
    <w:r w:rsidRPr="00E1769A">
      <w:rPr>
        <w:bCs/>
      </w:rPr>
      <w:t>zn.</w:t>
    </w:r>
    <w:r w:rsidR="005B119A">
      <w:rPr>
        <w:bCs/>
      </w:rPr>
      <w:t> </w:t>
    </w:r>
    <w:sdt>
      <w:sdtPr>
        <w:id w:val="-1643653816"/>
        <w:placeholder>
          <w:docPart w:val="EF4FF0A0A3064AAB814F8C1585A2E99A"/>
        </w:placeholder>
        <w:text/>
      </w:sdtPr>
      <w:sdtEndPr/>
      <w:sdtContent>
        <w:r w:rsidR="007E01DC" w:rsidRPr="007E01DC">
          <w:t>USKVBL/2493/2025/POD</w:t>
        </w:r>
        <w:r w:rsidR="007E01DC">
          <w:t>,</w:t>
        </w:r>
      </w:sdtContent>
    </w:sdt>
    <w:r w:rsidRPr="00E1769A">
      <w:rPr>
        <w:bCs/>
      </w:rPr>
      <w:t xml:space="preserve"> č.j.</w:t>
    </w:r>
    <w:r w:rsidR="005B119A">
      <w:rPr>
        <w:bCs/>
      </w:rPr>
      <w:t> </w:t>
    </w:r>
    <w:sdt>
      <w:sdtPr>
        <w:rPr>
          <w:bCs/>
        </w:rPr>
        <w:id w:val="-1885019968"/>
        <w:placeholder>
          <w:docPart w:val="EF4FF0A0A3064AAB814F8C1585A2E99A"/>
        </w:placeholder>
        <w:text/>
      </w:sdtPr>
      <w:sdtEndPr/>
      <w:sdtContent>
        <w:r w:rsidR="007E01DC" w:rsidRPr="007E01DC">
          <w:rPr>
            <w:bCs/>
          </w:rPr>
          <w:t>USKVBL/13083/2025/REG-Gro</w:t>
        </w:r>
      </w:sdtContent>
    </w:sdt>
    <w:r w:rsidRPr="00E1769A">
      <w:rPr>
        <w:bCs/>
      </w:rPr>
      <w:t xml:space="preserve"> ze dne </w:t>
    </w:r>
    <w:sdt>
      <w:sdtPr>
        <w:rPr>
          <w:bCs/>
        </w:rPr>
        <w:id w:val="-2023853767"/>
        <w:placeholder>
          <w:docPart w:val="77F094E3A32C43BCAD0979612A7E44D5"/>
        </w:placeholder>
        <w:date w:fullDate="2025-09-25T00:00:00Z">
          <w:dateFormat w:val="dd.MM.yyyy"/>
          <w:lid w:val="cs-CZ"/>
          <w:storeMappedDataAs w:val="dateTime"/>
          <w:calendar w:val="gregorian"/>
        </w:date>
      </w:sdtPr>
      <w:sdtEndPr/>
      <w:sdtContent>
        <w:r w:rsidR="007E01DC">
          <w:rPr>
            <w:bCs/>
          </w:rPr>
          <w:t>25.09.2025</w:t>
        </w:r>
      </w:sdtContent>
    </w:sdt>
    <w:r w:rsidRPr="00E1769A">
      <w:rPr>
        <w:bCs/>
      </w:rPr>
      <w:t xml:space="preserve"> o </w:t>
    </w:r>
    <w:sdt>
      <w:sdtPr>
        <w:id w:val="-217967857"/>
        <w:placeholder>
          <w:docPart w:val="3416E03C6F9C464FB6E3A38C92BC955F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 w:rsidR="007E01DC">
          <w:t>změně rozhodnutí o schválení veterinárního přípravku</w:t>
        </w:r>
      </w:sdtContent>
    </w:sdt>
    <w:r w:rsidRPr="00E1769A">
      <w:rPr>
        <w:bCs/>
      </w:rPr>
      <w:t xml:space="preserve"> </w:t>
    </w:r>
    <w:sdt>
      <w:sdtPr>
        <w:id w:val="-2080899180"/>
        <w:placeholder>
          <w:docPart w:val="9BEABAD5EFF948B68CDDB6483A835104"/>
        </w:placeholder>
        <w:text/>
      </w:sdtPr>
      <w:sdtEndPr/>
      <w:sdtContent>
        <w:r w:rsidR="007E01DC" w:rsidRPr="007E01DC">
          <w:t xml:space="preserve">CoQ10 </w:t>
        </w:r>
        <w:proofErr w:type="spellStart"/>
        <w:r w:rsidR="007E01DC" w:rsidRPr="007E01DC">
          <w:t>Healthy</w:t>
        </w:r>
        <w:proofErr w:type="spellEnd"/>
        <w:r w:rsidR="007E01DC" w:rsidRPr="007E01DC">
          <w:t xml:space="preserve"> </w:t>
        </w:r>
        <w:proofErr w:type="spellStart"/>
        <w:r w:rsidR="007E01DC" w:rsidRPr="007E01DC">
          <w:t>Heart</w:t>
        </w:r>
        <w:proofErr w:type="spellEnd"/>
      </w:sdtContent>
    </w:sdt>
  </w:p>
  <w:p w14:paraId="128F41CA" w14:textId="6B8B9CCA" w:rsidR="00291C89" w:rsidRPr="00415AA7" w:rsidRDefault="00291C89" w:rsidP="00415AA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56A3"/>
    <w:rsid w:val="0004277F"/>
    <w:rsid w:val="00110960"/>
    <w:rsid w:val="001A3A3E"/>
    <w:rsid w:val="001E2FFF"/>
    <w:rsid w:val="00251992"/>
    <w:rsid w:val="00253297"/>
    <w:rsid w:val="00262901"/>
    <w:rsid w:val="00291C89"/>
    <w:rsid w:val="0034285E"/>
    <w:rsid w:val="00415AA7"/>
    <w:rsid w:val="004B5F0F"/>
    <w:rsid w:val="004F66E4"/>
    <w:rsid w:val="004F7511"/>
    <w:rsid w:val="005363A3"/>
    <w:rsid w:val="005B119A"/>
    <w:rsid w:val="005E1E15"/>
    <w:rsid w:val="00716794"/>
    <w:rsid w:val="0074246A"/>
    <w:rsid w:val="0074251E"/>
    <w:rsid w:val="007C2C58"/>
    <w:rsid w:val="007E01DC"/>
    <w:rsid w:val="008508A0"/>
    <w:rsid w:val="00876246"/>
    <w:rsid w:val="00907625"/>
    <w:rsid w:val="00985AB9"/>
    <w:rsid w:val="009A4091"/>
    <w:rsid w:val="00A95E14"/>
    <w:rsid w:val="00B4311E"/>
    <w:rsid w:val="00C26FCC"/>
    <w:rsid w:val="00C356A3"/>
    <w:rsid w:val="00CD5E92"/>
    <w:rsid w:val="00D50A35"/>
    <w:rsid w:val="00DF6D35"/>
    <w:rsid w:val="00E16C64"/>
    <w:rsid w:val="00E30849"/>
    <w:rsid w:val="00E90FC5"/>
    <w:rsid w:val="00E95279"/>
    <w:rsid w:val="00F56FCD"/>
    <w:rsid w:val="00F86A1F"/>
    <w:rsid w:val="00FA638B"/>
    <w:rsid w:val="00FF0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963D9"/>
  <w15:chartTrackingRefBased/>
  <w15:docId w15:val="{5031CA27-2C1F-431A-9543-B3789CD44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kypepnhprintcontainer1362043902">
    <w:name w:val="skype_pnh_print_container_1362043902"/>
    <w:basedOn w:val="Standardnpsmoodstavce"/>
    <w:rsid w:val="00262901"/>
  </w:style>
  <w:style w:type="character" w:styleId="Hypertextovodkaz">
    <w:name w:val="Hyperlink"/>
    <w:basedOn w:val="Standardnpsmoodstavce"/>
    <w:uiPriority w:val="99"/>
    <w:unhideWhenUsed/>
    <w:rsid w:val="00262901"/>
    <w:rPr>
      <w:color w:val="0563C1" w:themeColor="hyperlink"/>
      <w:u w:val="single"/>
    </w:rPr>
  </w:style>
  <w:style w:type="paragraph" w:styleId="Revize">
    <w:name w:val="Revision"/>
    <w:hidden/>
    <w:uiPriority w:val="99"/>
    <w:semiHidden/>
    <w:rsid w:val="00251992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291C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91C89"/>
  </w:style>
  <w:style w:type="paragraph" w:styleId="Zpat">
    <w:name w:val="footer"/>
    <w:basedOn w:val="Normln"/>
    <w:link w:val="ZpatChar"/>
    <w:uiPriority w:val="99"/>
    <w:unhideWhenUsed/>
    <w:rsid w:val="00291C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91C89"/>
  </w:style>
  <w:style w:type="character" w:styleId="Zstupntext">
    <w:name w:val="Placeholder Text"/>
    <w:rsid w:val="00291C89"/>
    <w:rPr>
      <w:color w:val="808080"/>
    </w:rPr>
  </w:style>
  <w:style w:type="character" w:customStyle="1" w:styleId="Styl2">
    <w:name w:val="Styl2"/>
    <w:basedOn w:val="Standardnpsmoodstavce"/>
    <w:uiPriority w:val="1"/>
    <w:rsid w:val="00291C89"/>
    <w:rPr>
      <w:b/>
      <w:bCs w:val="0"/>
    </w:rPr>
  </w:style>
  <w:style w:type="character" w:styleId="Odkaznakoment">
    <w:name w:val="annotation reference"/>
    <w:basedOn w:val="Standardnpsmoodstavce"/>
    <w:uiPriority w:val="99"/>
    <w:semiHidden/>
    <w:unhideWhenUsed/>
    <w:rsid w:val="00415AA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15AA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15AA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15AA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15AA7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15A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15AA7"/>
    <w:rPr>
      <w:rFonts w:ascii="Segoe UI" w:hAnsi="Segoe UI" w:cs="Segoe UI"/>
      <w:sz w:val="18"/>
      <w:szCs w:val="18"/>
    </w:rPr>
  </w:style>
  <w:style w:type="character" w:styleId="Sledovanodkaz">
    <w:name w:val="FollowedHyperlink"/>
    <w:basedOn w:val="Standardnpsmoodstavce"/>
    <w:uiPriority w:val="99"/>
    <w:semiHidden/>
    <w:unhideWhenUsed/>
    <w:rsid w:val="00253297"/>
    <w:rPr>
      <w:color w:val="954F72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B11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vetriscience.cz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6D7729E373A484693396FB68441596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3E054A6-4F8B-4EF9-AFD4-034D7AB339C0}"/>
      </w:docPartPr>
      <w:docPartBody>
        <w:p w:rsidR="00726863" w:rsidRDefault="00D114E0" w:rsidP="00D114E0">
          <w:pPr>
            <w:pStyle w:val="06D7729E373A484693396FB68441596F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EF4FF0A0A3064AAB814F8C1585A2E99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56D5BAF-9CEB-4942-8C3A-C6FEA47E99FA}"/>
      </w:docPartPr>
      <w:docPartBody>
        <w:p w:rsidR="00726863" w:rsidRDefault="00D114E0" w:rsidP="00D114E0">
          <w:pPr>
            <w:pStyle w:val="EF4FF0A0A3064AAB814F8C1585A2E99A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77F094E3A32C43BCAD0979612A7E44D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B4795B3-2B51-4649-A18D-49C03CCAEE53}"/>
      </w:docPartPr>
      <w:docPartBody>
        <w:p w:rsidR="00726863" w:rsidRDefault="00D114E0" w:rsidP="00D114E0">
          <w:pPr>
            <w:pStyle w:val="77F094E3A32C43BCAD0979612A7E44D5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3416E03C6F9C464FB6E3A38C92BC955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EB27100-E4D8-4AA1-8635-6A4C322F51DD}"/>
      </w:docPartPr>
      <w:docPartBody>
        <w:p w:rsidR="00726863" w:rsidRDefault="00D114E0" w:rsidP="00D114E0">
          <w:pPr>
            <w:pStyle w:val="3416E03C6F9C464FB6E3A38C92BC955F"/>
          </w:pPr>
          <w:r w:rsidRPr="00A85925">
            <w:rPr>
              <w:rStyle w:val="Zstupntext"/>
            </w:rPr>
            <w:t>Zvolte položku.</w:t>
          </w:r>
        </w:p>
      </w:docPartBody>
    </w:docPart>
    <w:docPart>
      <w:docPartPr>
        <w:name w:val="9BEABAD5EFF948B68CDDB6483A83510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8999A6C-C145-4687-92CD-C9BDC46BB8CD}"/>
      </w:docPartPr>
      <w:docPartBody>
        <w:p w:rsidR="00726863" w:rsidRDefault="00D114E0" w:rsidP="00D114E0">
          <w:pPr>
            <w:pStyle w:val="9BEABAD5EFF948B68CDDB6483A835104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8C9"/>
    <w:rsid w:val="000B2067"/>
    <w:rsid w:val="003758B1"/>
    <w:rsid w:val="004278C9"/>
    <w:rsid w:val="0069733C"/>
    <w:rsid w:val="00726863"/>
    <w:rsid w:val="00A21A6C"/>
    <w:rsid w:val="00B30F14"/>
    <w:rsid w:val="00BC665C"/>
    <w:rsid w:val="00CD58F3"/>
    <w:rsid w:val="00D114E0"/>
    <w:rsid w:val="00D21889"/>
    <w:rsid w:val="00EA7C52"/>
    <w:rsid w:val="00F51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D114E0"/>
    <w:rPr>
      <w:color w:val="808080"/>
    </w:rPr>
  </w:style>
  <w:style w:type="paragraph" w:customStyle="1" w:styleId="A820F480A3B74352B006A0BC557B6233">
    <w:name w:val="A820F480A3B74352B006A0BC557B6233"/>
    <w:rsid w:val="004278C9"/>
  </w:style>
  <w:style w:type="paragraph" w:customStyle="1" w:styleId="9E8082C7D3854676B5A73411240B1B15">
    <w:name w:val="9E8082C7D3854676B5A73411240B1B15"/>
    <w:rsid w:val="004278C9"/>
  </w:style>
  <w:style w:type="paragraph" w:customStyle="1" w:styleId="C9ADC16452E24F2D9DCB8F4A1249EDCC">
    <w:name w:val="C9ADC16452E24F2D9DCB8F4A1249EDCC"/>
    <w:rsid w:val="004278C9"/>
  </w:style>
  <w:style w:type="paragraph" w:customStyle="1" w:styleId="7525B0CEBF4C4104947FDC65B64B9B94">
    <w:name w:val="7525B0CEBF4C4104947FDC65B64B9B94"/>
    <w:rsid w:val="004278C9"/>
  </w:style>
  <w:style w:type="paragraph" w:customStyle="1" w:styleId="C60B2AA3CE564A4B94623906BD46F0EA">
    <w:name w:val="C60B2AA3CE564A4B94623906BD46F0EA"/>
    <w:rsid w:val="004278C9"/>
  </w:style>
  <w:style w:type="paragraph" w:customStyle="1" w:styleId="06D7729E373A484693396FB68441596F">
    <w:name w:val="06D7729E373A484693396FB68441596F"/>
    <w:rsid w:val="00D114E0"/>
  </w:style>
  <w:style w:type="paragraph" w:customStyle="1" w:styleId="EF4FF0A0A3064AAB814F8C1585A2E99A">
    <w:name w:val="EF4FF0A0A3064AAB814F8C1585A2E99A"/>
    <w:rsid w:val="00D114E0"/>
  </w:style>
  <w:style w:type="paragraph" w:customStyle="1" w:styleId="77F094E3A32C43BCAD0979612A7E44D5">
    <w:name w:val="77F094E3A32C43BCAD0979612A7E44D5"/>
    <w:rsid w:val="00D114E0"/>
  </w:style>
  <w:style w:type="paragraph" w:customStyle="1" w:styleId="3416E03C6F9C464FB6E3A38C92BC955F">
    <w:name w:val="3416E03C6F9C464FB6E3A38C92BC955F"/>
    <w:rsid w:val="00D114E0"/>
  </w:style>
  <w:style w:type="paragraph" w:customStyle="1" w:styleId="9BEABAD5EFF948B68CDDB6483A835104">
    <w:name w:val="9BEABAD5EFF948B68CDDB6483A835104"/>
    <w:rsid w:val="00D114E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147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Nepejchalová Leona</cp:lastModifiedBy>
  <cp:revision>16</cp:revision>
  <dcterms:created xsi:type="dcterms:W3CDTF">2024-04-22T13:58:00Z</dcterms:created>
  <dcterms:modified xsi:type="dcterms:W3CDTF">2025-10-01T16:18:00Z</dcterms:modified>
</cp:coreProperties>
</file>