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4B40B" w14:textId="77777777" w:rsidR="00211F11" w:rsidRPr="00B41D57" w:rsidRDefault="00211F11" w:rsidP="00211F11"/>
    <w:p w14:paraId="2B4C0448" w14:textId="77777777" w:rsidR="00211F11" w:rsidRPr="00B41D57" w:rsidRDefault="00211F11" w:rsidP="00211F11"/>
    <w:p w14:paraId="1E4D026B" w14:textId="77777777" w:rsidR="00211F11" w:rsidRPr="00B41D57" w:rsidRDefault="00211F11" w:rsidP="00211F11"/>
    <w:p w14:paraId="0B62888F" w14:textId="77777777" w:rsidR="00211F11" w:rsidRPr="00B41D57" w:rsidRDefault="00211F11" w:rsidP="00211F11"/>
    <w:p w14:paraId="5E1D8694" w14:textId="77777777" w:rsidR="00211F11" w:rsidRPr="00B47CBC" w:rsidRDefault="00211F11" w:rsidP="00211F11">
      <w:pPr>
        <w:rPr>
          <w:lang w:val="cs-CZ"/>
        </w:rPr>
      </w:pPr>
    </w:p>
    <w:p w14:paraId="2DC0B12F" w14:textId="77777777" w:rsidR="00211F11" w:rsidRPr="00B47CBC" w:rsidRDefault="00211F11" w:rsidP="00211F11">
      <w:pPr>
        <w:rPr>
          <w:lang w:val="cs-CZ"/>
        </w:rPr>
      </w:pPr>
    </w:p>
    <w:p w14:paraId="545A349C" w14:textId="77777777" w:rsidR="00211F11" w:rsidRPr="00B47CBC" w:rsidRDefault="00211F11" w:rsidP="00211F11">
      <w:pPr>
        <w:rPr>
          <w:lang w:val="cs-CZ"/>
        </w:rPr>
      </w:pPr>
    </w:p>
    <w:p w14:paraId="23A12B07" w14:textId="77777777" w:rsidR="00211F11" w:rsidRPr="00B47CBC" w:rsidRDefault="00211F11" w:rsidP="00211F11">
      <w:pPr>
        <w:rPr>
          <w:lang w:val="cs-CZ"/>
        </w:rPr>
      </w:pPr>
    </w:p>
    <w:p w14:paraId="78FC63A9" w14:textId="77777777" w:rsidR="00211F11" w:rsidRPr="00B47CBC" w:rsidRDefault="00211F11" w:rsidP="00211F11">
      <w:pPr>
        <w:rPr>
          <w:lang w:val="cs-CZ"/>
        </w:rPr>
      </w:pPr>
    </w:p>
    <w:p w14:paraId="05884C79" w14:textId="77777777" w:rsidR="00211F11" w:rsidRPr="00B47CBC" w:rsidRDefault="00211F11" w:rsidP="00211F11">
      <w:pPr>
        <w:rPr>
          <w:lang w:val="cs-CZ"/>
        </w:rPr>
      </w:pPr>
    </w:p>
    <w:p w14:paraId="58EA7E05" w14:textId="77777777" w:rsidR="00211F11" w:rsidRPr="00B47CBC" w:rsidRDefault="00211F11" w:rsidP="00211F11">
      <w:pPr>
        <w:rPr>
          <w:lang w:val="cs-CZ"/>
        </w:rPr>
      </w:pPr>
    </w:p>
    <w:p w14:paraId="36F16B45" w14:textId="77777777" w:rsidR="00211F11" w:rsidRPr="00B47CBC" w:rsidRDefault="00211F11" w:rsidP="00211F11">
      <w:pPr>
        <w:rPr>
          <w:lang w:val="cs-CZ"/>
        </w:rPr>
      </w:pPr>
    </w:p>
    <w:p w14:paraId="66AD0DA8" w14:textId="77777777" w:rsidR="00211F11" w:rsidRPr="00B47CBC" w:rsidRDefault="00211F11" w:rsidP="00211F11">
      <w:pPr>
        <w:rPr>
          <w:lang w:val="cs-CZ"/>
        </w:rPr>
      </w:pPr>
    </w:p>
    <w:p w14:paraId="17F1CCD6" w14:textId="77777777" w:rsidR="00211F11" w:rsidRPr="00B47CBC" w:rsidRDefault="00211F11" w:rsidP="00211F11">
      <w:pPr>
        <w:rPr>
          <w:lang w:val="cs-CZ"/>
        </w:rPr>
      </w:pPr>
    </w:p>
    <w:p w14:paraId="324BE950" w14:textId="77777777" w:rsidR="00211F11" w:rsidRPr="00B47CBC" w:rsidRDefault="00211F11" w:rsidP="00211F11">
      <w:pPr>
        <w:rPr>
          <w:lang w:val="cs-CZ"/>
        </w:rPr>
      </w:pPr>
    </w:p>
    <w:p w14:paraId="2542650D" w14:textId="77777777" w:rsidR="00211F11" w:rsidRPr="00B47CBC" w:rsidRDefault="00211F11" w:rsidP="00211F11">
      <w:pPr>
        <w:rPr>
          <w:lang w:val="cs-CZ"/>
        </w:rPr>
      </w:pPr>
    </w:p>
    <w:p w14:paraId="7F2B6608" w14:textId="77777777" w:rsidR="00211F11" w:rsidRPr="00B47CBC" w:rsidRDefault="00211F11" w:rsidP="00211F11">
      <w:pPr>
        <w:rPr>
          <w:lang w:val="cs-CZ"/>
        </w:rPr>
      </w:pPr>
    </w:p>
    <w:p w14:paraId="3EF63798" w14:textId="77777777" w:rsidR="00211F11" w:rsidRPr="00B47CBC" w:rsidRDefault="00211F11" w:rsidP="00211F11">
      <w:pPr>
        <w:rPr>
          <w:lang w:val="cs-CZ"/>
        </w:rPr>
      </w:pPr>
    </w:p>
    <w:p w14:paraId="06BF9146" w14:textId="77777777" w:rsidR="00211F11" w:rsidRPr="00B47CBC" w:rsidRDefault="00211F11" w:rsidP="00211F11">
      <w:pPr>
        <w:rPr>
          <w:lang w:val="cs-CZ"/>
        </w:rPr>
      </w:pPr>
    </w:p>
    <w:p w14:paraId="7E34CFBE" w14:textId="77777777" w:rsidR="00211F11" w:rsidRPr="00B47CBC" w:rsidRDefault="00211F11" w:rsidP="00211F11">
      <w:pPr>
        <w:rPr>
          <w:lang w:val="cs-CZ"/>
        </w:rPr>
      </w:pPr>
    </w:p>
    <w:p w14:paraId="4B129765" w14:textId="77777777" w:rsidR="00211F11" w:rsidRPr="00B47CBC" w:rsidRDefault="00211F11" w:rsidP="00211F11">
      <w:pPr>
        <w:rPr>
          <w:lang w:val="cs-CZ"/>
        </w:rPr>
      </w:pPr>
    </w:p>
    <w:p w14:paraId="2346E2C6" w14:textId="77777777" w:rsidR="00211F11" w:rsidRPr="00B47CBC" w:rsidRDefault="00211F11" w:rsidP="00211F11">
      <w:pPr>
        <w:rPr>
          <w:lang w:val="cs-CZ"/>
        </w:rPr>
      </w:pPr>
    </w:p>
    <w:p w14:paraId="71767AAD" w14:textId="77777777" w:rsidR="00211F11" w:rsidRPr="00B47CBC" w:rsidRDefault="00211F11" w:rsidP="00211F11">
      <w:pPr>
        <w:rPr>
          <w:lang w:val="cs-CZ"/>
        </w:rPr>
      </w:pPr>
    </w:p>
    <w:p w14:paraId="694D3A41" w14:textId="6813BD0C" w:rsidR="00211F11" w:rsidRPr="00B47CBC" w:rsidRDefault="00085C46" w:rsidP="00085C46">
      <w:pPr>
        <w:pStyle w:val="Style3"/>
        <w:numPr>
          <w:ilvl w:val="0"/>
          <w:numId w:val="0"/>
        </w:numPr>
      </w:pPr>
      <w:r w:rsidRPr="00B47CBC">
        <w:t xml:space="preserve">B. </w:t>
      </w:r>
      <w:r w:rsidR="00211F11" w:rsidRPr="00B47CBC">
        <w:t>PŘÍBALOVÁ INFORMACE</w:t>
      </w:r>
    </w:p>
    <w:p w14:paraId="52C0AFBF" w14:textId="77777777" w:rsidR="00211F11" w:rsidRPr="00B47CBC" w:rsidRDefault="00211F11" w:rsidP="00211F11">
      <w:pPr>
        <w:jc w:val="center"/>
        <w:rPr>
          <w:lang w:val="cs-CZ"/>
        </w:rPr>
      </w:pPr>
      <w:r w:rsidRPr="00B47CBC">
        <w:rPr>
          <w:lang w:val="cs-CZ"/>
        </w:rPr>
        <w:br w:type="page"/>
      </w:r>
      <w:r w:rsidRPr="00B47CBC">
        <w:rPr>
          <w:b/>
          <w:lang w:val="cs-CZ"/>
        </w:rPr>
        <w:lastRenderedPageBreak/>
        <w:t>PŘÍBALOVÁ INFORMACE</w:t>
      </w:r>
    </w:p>
    <w:p w14:paraId="45230DF3" w14:textId="77777777" w:rsidR="00211F11" w:rsidRPr="00B47CBC" w:rsidRDefault="00211F11" w:rsidP="00211F11">
      <w:pPr>
        <w:rPr>
          <w:lang w:val="cs-CZ"/>
        </w:rPr>
      </w:pPr>
    </w:p>
    <w:p w14:paraId="6CDAFBC4" w14:textId="77777777" w:rsidR="00211F11" w:rsidRPr="00B47CBC" w:rsidRDefault="00211F11" w:rsidP="00211F11">
      <w:pPr>
        <w:rPr>
          <w:lang w:val="cs-CZ"/>
        </w:rPr>
      </w:pPr>
    </w:p>
    <w:p w14:paraId="27F97BE6" w14:textId="77777777" w:rsidR="00211F11" w:rsidRPr="00B47CBC" w:rsidRDefault="00211F11" w:rsidP="00211F11">
      <w:pPr>
        <w:pStyle w:val="Style1"/>
        <w:ind w:left="0" w:firstLine="0"/>
      </w:pPr>
      <w:r w:rsidRPr="00B47CBC">
        <w:rPr>
          <w:highlight w:val="lightGray"/>
        </w:rPr>
        <w:t>1.</w:t>
      </w:r>
      <w:r w:rsidRPr="00B47CBC">
        <w:tab/>
        <w:t>Název veterinárního léčivého přípravku</w:t>
      </w:r>
    </w:p>
    <w:p w14:paraId="5E64ECF0" w14:textId="77777777" w:rsidR="00F83271" w:rsidRPr="00B47CBC" w:rsidRDefault="00F83271" w:rsidP="00211F11">
      <w:pPr>
        <w:pStyle w:val="Zkladntext"/>
        <w:rPr>
          <w:b/>
          <w:sz w:val="22"/>
          <w:szCs w:val="22"/>
          <w:lang w:val="cs-CZ"/>
        </w:rPr>
      </w:pPr>
    </w:p>
    <w:p w14:paraId="09A595E0" w14:textId="27E5B8F9" w:rsidR="00085C46" w:rsidRPr="002D764A" w:rsidRDefault="004156DB" w:rsidP="00085C46">
      <w:pPr>
        <w:pStyle w:val="Zkladntext"/>
        <w:rPr>
          <w:sz w:val="22"/>
          <w:szCs w:val="22"/>
          <w:lang w:val="cs-CZ"/>
        </w:rPr>
      </w:pPr>
      <w:r w:rsidRPr="002D764A">
        <w:rPr>
          <w:b/>
          <w:sz w:val="22"/>
          <w:szCs w:val="22"/>
          <w:lang w:val="cs-CZ"/>
        </w:rPr>
        <w:t>METRICYCLIN</w:t>
      </w:r>
      <w:r w:rsidRPr="002D764A">
        <w:rPr>
          <w:bCs/>
          <w:sz w:val="22"/>
          <w:szCs w:val="22"/>
          <w:lang w:val="cs-CZ"/>
        </w:rPr>
        <w:t xml:space="preserve"> 1 g intrauterinní tablety</w:t>
      </w:r>
      <w:r w:rsidR="00085C46" w:rsidRPr="002D764A">
        <w:rPr>
          <w:bCs/>
          <w:sz w:val="22"/>
          <w:szCs w:val="22"/>
          <w:lang w:val="cs-CZ"/>
        </w:rPr>
        <w:t xml:space="preserve"> pro </w:t>
      </w:r>
      <w:r w:rsidR="00085C46" w:rsidRPr="002D764A">
        <w:rPr>
          <w:sz w:val="22"/>
          <w:szCs w:val="22"/>
          <w:lang w:val="cs-CZ"/>
        </w:rPr>
        <w:t>krávy skotu</w:t>
      </w:r>
      <w:r w:rsidR="00047F36" w:rsidRPr="002D764A">
        <w:rPr>
          <w:sz w:val="22"/>
          <w:szCs w:val="22"/>
          <w:lang w:val="cs-CZ"/>
        </w:rPr>
        <w:t>.</w:t>
      </w:r>
    </w:p>
    <w:p w14:paraId="06F35670" w14:textId="77777777" w:rsidR="00F83271" w:rsidRPr="002D764A" w:rsidRDefault="00F83271" w:rsidP="00211F11">
      <w:pPr>
        <w:pStyle w:val="Zkladntext"/>
        <w:rPr>
          <w:sz w:val="22"/>
          <w:szCs w:val="22"/>
          <w:lang w:val="cs-CZ"/>
        </w:rPr>
      </w:pPr>
    </w:p>
    <w:p w14:paraId="5B81E183" w14:textId="77777777" w:rsidR="00211F11" w:rsidRPr="00B47CBC" w:rsidRDefault="00211F11" w:rsidP="00211F11">
      <w:pPr>
        <w:pStyle w:val="Style1"/>
        <w:ind w:left="0" w:firstLine="0"/>
      </w:pPr>
      <w:r w:rsidRPr="00B47CBC">
        <w:rPr>
          <w:highlight w:val="lightGray"/>
        </w:rPr>
        <w:t>2.</w:t>
      </w:r>
      <w:r w:rsidRPr="00B47CBC">
        <w:tab/>
        <w:t>Složení</w:t>
      </w:r>
    </w:p>
    <w:p w14:paraId="0684F789" w14:textId="77777777" w:rsidR="00211F11" w:rsidRPr="002D764A" w:rsidRDefault="00211F11" w:rsidP="00211F11">
      <w:pPr>
        <w:pStyle w:val="Zkladntext"/>
        <w:rPr>
          <w:sz w:val="22"/>
          <w:szCs w:val="22"/>
          <w:lang w:val="cs-CZ"/>
        </w:rPr>
      </w:pPr>
    </w:p>
    <w:p w14:paraId="7317D700" w14:textId="7ABE3A39" w:rsidR="00085C46" w:rsidRPr="002D764A" w:rsidRDefault="00547D1C" w:rsidP="00085C46">
      <w:pPr>
        <w:rPr>
          <w:lang w:val="cs-CZ"/>
        </w:rPr>
      </w:pPr>
      <w:r w:rsidRPr="002D764A">
        <w:rPr>
          <w:lang w:val="cs-CZ"/>
        </w:rPr>
        <w:t>Každá intrauterinní</w:t>
      </w:r>
      <w:r w:rsidR="00085C46" w:rsidRPr="002D764A">
        <w:rPr>
          <w:lang w:val="cs-CZ"/>
        </w:rPr>
        <w:t xml:space="preserve"> tableta obsahuje:</w:t>
      </w:r>
    </w:p>
    <w:p w14:paraId="74A00E16" w14:textId="77777777" w:rsidR="00085C46" w:rsidRPr="002D764A" w:rsidRDefault="00085C46" w:rsidP="00085C46">
      <w:pPr>
        <w:rPr>
          <w:lang w:val="cs-CZ"/>
        </w:rPr>
      </w:pPr>
    </w:p>
    <w:p w14:paraId="3B496232" w14:textId="3919FA7F" w:rsidR="00085C46" w:rsidRPr="002D764A" w:rsidRDefault="00091A38" w:rsidP="00085C46">
      <w:pPr>
        <w:rPr>
          <w:b/>
          <w:lang w:val="cs-CZ"/>
        </w:rPr>
      </w:pPr>
      <w:r w:rsidRPr="002D764A">
        <w:rPr>
          <w:b/>
          <w:lang w:val="cs-CZ"/>
        </w:rPr>
        <w:t>Léčiv</w:t>
      </w:r>
      <w:r w:rsidR="00F84C41" w:rsidRPr="00B47CBC">
        <w:rPr>
          <w:b/>
          <w:lang w:val="cs-CZ"/>
        </w:rPr>
        <w:t>é</w:t>
      </w:r>
      <w:r w:rsidRPr="002D764A">
        <w:rPr>
          <w:b/>
          <w:lang w:val="cs-CZ"/>
        </w:rPr>
        <w:t xml:space="preserve"> látk</w:t>
      </w:r>
      <w:r w:rsidR="00F84C41" w:rsidRPr="00B47CBC">
        <w:rPr>
          <w:b/>
          <w:lang w:val="cs-CZ"/>
        </w:rPr>
        <w:t>y</w:t>
      </w:r>
      <w:r w:rsidR="00085C46" w:rsidRPr="002D764A">
        <w:rPr>
          <w:b/>
          <w:lang w:val="cs-CZ"/>
        </w:rPr>
        <w:t xml:space="preserve">: </w:t>
      </w:r>
    </w:p>
    <w:p w14:paraId="0948E9EA" w14:textId="77777777" w:rsidR="00085C46" w:rsidRPr="002D764A" w:rsidRDefault="00085C46" w:rsidP="00085C46">
      <w:pPr>
        <w:rPr>
          <w:lang w:val="cs-CZ"/>
        </w:rPr>
      </w:pPr>
      <w:proofErr w:type="spellStart"/>
      <w:r w:rsidRPr="002D764A">
        <w:rPr>
          <w:lang w:val="cs-CZ"/>
        </w:rPr>
        <w:t>Chlortetracyclini</w:t>
      </w:r>
      <w:proofErr w:type="spellEnd"/>
      <w:r w:rsidRPr="002D764A">
        <w:rPr>
          <w:lang w:val="cs-CZ"/>
        </w:rPr>
        <w:t xml:space="preserve"> </w:t>
      </w:r>
      <w:proofErr w:type="spellStart"/>
      <w:r w:rsidRPr="002D764A">
        <w:rPr>
          <w:lang w:val="cs-CZ"/>
        </w:rPr>
        <w:t>hydrochloridum</w:t>
      </w:r>
      <w:proofErr w:type="spellEnd"/>
      <w:r w:rsidRPr="002D764A">
        <w:rPr>
          <w:lang w:val="cs-CZ"/>
        </w:rPr>
        <w:t xml:space="preserve"> 1000 mg </w:t>
      </w:r>
    </w:p>
    <w:p w14:paraId="56502398" w14:textId="77777777" w:rsidR="000705CC" w:rsidRPr="002D764A" w:rsidRDefault="000705CC" w:rsidP="00085C46">
      <w:pPr>
        <w:rPr>
          <w:lang w:val="cs-CZ" w:bidi="cs-CZ"/>
        </w:rPr>
      </w:pPr>
    </w:p>
    <w:p w14:paraId="11C5F292" w14:textId="172089B8" w:rsidR="00085C46" w:rsidRPr="002D764A" w:rsidRDefault="00085C46" w:rsidP="00085C46">
      <w:pPr>
        <w:rPr>
          <w:lang w:val="cs-CZ"/>
        </w:rPr>
      </w:pPr>
      <w:r w:rsidRPr="002D764A">
        <w:rPr>
          <w:lang w:val="cs-CZ" w:bidi="cs-CZ"/>
        </w:rPr>
        <w:t>Světle žluté oválné tablety</w:t>
      </w:r>
      <w:r w:rsidRPr="002D764A">
        <w:rPr>
          <w:lang w:val="cs-CZ"/>
        </w:rPr>
        <w:t>.</w:t>
      </w:r>
    </w:p>
    <w:p w14:paraId="74B7A42A" w14:textId="77777777" w:rsidR="00047F36" w:rsidRPr="002D764A" w:rsidRDefault="00047F36" w:rsidP="00211F11">
      <w:pPr>
        <w:pStyle w:val="Zkladntext"/>
        <w:rPr>
          <w:sz w:val="22"/>
          <w:szCs w:val="22"/>
          <w:lang w:val="cs-CZ"/>
        </w:rPr>
      </w:pPr>
    </w:p>
    <w:p w14:paraId="106DA415" w14:textId="77777777" w:rsidR="00211F11" w:rsidRPr="00B47CBC" w:rsidRDefault="00211F11" w:rsidP="00211F11">
      <w:pPr>
        <w:pStyle w:val="Style1"/>
      </w:pPr>
      <w:r w:rsidRPr="00B47CBC">
        <w:rPr>
          <w:highlight w:val="lightGray"/>
        </w:rPr>
        <w:t>3.</w:t>
      </w:r>
      <w:r w:rsidRPr="00B47CBC">
        <w:tab/>
        <w:t>Cílové druhy zvířat</w:t>
      </w:r>
    </w:p>
    <w:p w14:paraId="3F147F8A" w14:textId="77777777" w:rsidR="00211F11" w:rsidRPr="002D764A" w:rsidRDefault="00211F11" w:rsidP="00211F11">
      <w:pPr>
        <w:pStyle w:val="Zkladntext"/>
        <w:rPr>
          <w:sz w:val="22"/>
          <w:szCs w:val="22"/>
          <w:lang w:val="cs-CZ"/>
        </w:rPr>
      </w:pPr>
    </w:p>
    <w:p w14:paraId="6E750BC0" w14:textId="556B6C4F" w:rsidR="00211F11" w:rsidRPr="002D764A" w:rsidRDefault="00211F11" w:rsidP="00211F11">
      <w:pPr>
        <w:pStyle w:val="Zkladntext"/>
        <w:rPr>
          <w:sz w:val="22"/>
          <w:szCs w:val="22"/>
          <w:lang w:val="cs-CZ"/>
        </w:rPr>
      </w:pPr>
      <w:r w:rsidRPr="002D764A">
        <w:rPr>
          <w:sz w:val="22"/>
          <w:szCs w:val="22"/>
          <w:lang w:val="cs-CZ"/>
        </w:rPr>
        <w:t>Krávy skotu</w:t>
      </w:r>
      <w:r w:rsidR="00085C46" w:rsidRPr="002D764A">
        <w:rPr>
          <w:sz w:val="22"/>
          <w:szCs w:val="22"/>
          <w:lang w:val="cs-CZ"/>
        </w:rPr>
        <w:t>.</w:t>
      </w:r>
    </w:p>
    <w:p w14:paraId="291EE1C1" w14:textId="77777777" w:rsidR="000705CC" w:rsidRPr="002D764A" w:rsidRDefault="000705CC" w:rsidP="00211F11">
      <w:pPr>
        <w:pStyle w:val="Zkladntext"/>
        <w:rPr>
          <w:sz w:val="22"/>
          <w:szCs w:val="22"/>
          <w:lang w:val="cs-CZ"/>
        </w:rPr>
      </w:pPr>
    </w:p>
    <w:p w14:paraId="05304FED" w14:textId="77777777" w:rsidR="00211F11" w:rsidRPr="00B47CBC" w:rsidRDefault="00211F11" w:rsidP="00211F11">
      <w:pPr>
        <w:pStyle w:val="Style1"/>
      </w:pPr>
      <w:r w:rsidRPr="00B47CBC">
        <w:rPr>
          <w:highlight w:val="lightGray"/>
        </w:rPr>
        <w:t>4.</w:t>
      </w:r>
      <w:r w:rsidRPr="00B47CBC">
        <w:tab/>
        <w:t>Indikace pro použití</w:t>
      </w:r>
    </w:p>
    <w:p w14:paraId="6A03DA5C" w14:textId="77777777" w:rsidR="00F83271" w:rsidRPr="00B47CBC" w:rsidRDefault="00F83271" w:rsidP="00211F11">
      <w:pPr>
        <w:pStyle w:val="Zkladntext"/>
        <w:rPr>
          <w:b/>
          <w:sz w:val="22"/>
          <w:szCs w:val="22"/>
          <w:lang w:val="cs-CZ"/>
        </w:rPr>
      </w:pPr>
    </w:p>
    <w:p w14:paraId="30DCF8DA" w14:textId="6E06AFA6" w:rsidR="00F83271" w:rsidRPr="00B47CBC" w:rsidRDefault="00DD4CC9" w:rsidP="00085C46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lang w:val="cs-CZ"/>
        </w:rPr>
        <w:t>L</w:t>
      </w:r>
      <w:r w:rsidR="004156DB" w:rsidRPr="00B47CBC">
        <w:rPr>
          <w:sz w:val="22"/>
          <w:szCs w:val="22"/>
          <w:lang w:val="cs-CZ"/>
        </w:rPr>
        <w:t xml:space="preserve">éčba puerperálních infekcí </w:t>
      </w:r>
      <w:r w:rsidR="00B47CBC" w:rsidRPr="00B47CBC">
        <w:rPr>
          <w:sz w:val="22"/>
          <w:szCs w:val="22"/>
          <w:lang w:val="cs-CZ"/>
        </w:rPr>
        <w:t>vyvolaných</w:t>
      </w:r>
      <w:r w:rsidR="004156DB" w:rsidRPr="00B47CBC">
        <w:rPr>
          <w:sz w:val="22"/>
          <w:szCs w:val="22"/>
          <w:lang w:val="cs-CZ"/>
        </w:rPr>
        <w:t xml:space="preserve"> mikroorganismy citlivými na chlortetracyklin.</w:t>
      </w:r>
    </w:p>
    <w:p w14:paraId="1A131D7B" w14:textId="77777777" w:rsidR="008B4268" w:rsidRPr="00B47CBC" w:rsidRDefault="008B4268" w:rsidP="00211F11">
      <w:pPr>
        <w:pStyle w:val="Zkladntext"/>
        <w:rPr>
          <w:sz w:val="22"/>
          <w:szCs w:val="22"/>
          <w:lang w:val="cs-CZ"/>
        </w:rPr>
      </w:pPr>
    </w:p>
    <w:p w14:paraId="6B9A232D" w14:textId="77777777" w:rsidR="00211F11" w:rsidRPr="00B47CBC" w:rsidRDefault="00211F11" w:rsidP="00211F11">
      <w:pPr>
        <w:pStyle w:val="Style1"/>
      </w:pPr>
      <w:r w:rsidRPr="00B47CBC">
        <w:rPr>
          <w:highlight w:val="lightGray"/>
        </w:rPr>
        <w:t>5.</w:t>
      </w:r>
      <w:r w:rsidRPr="00B47CBC">
        <w:tab/>
        <w:t>Kontraindikace</w:t>
      </w:r>
    </w:p>
    <w:p w14:paraId="59EB8E39" w14:textId="77777777" w:rsidR="00F83271" w:rsidRPr="00B47CBC" w:rsidRDefault="00F83271" w:rsidP="00211F11">
      <w:pPr>
        <w:pStyle w:val="Zkladntext"/>
        <w:rPr>
          <w:b/>
          <w:sz w:val="22"/>
          <w:szCs w:val="22"/>
          <w:lang w:val="cs-CZ"/>
        </w:rPr>
      </w:pPr>
    </w:p>
    <w:p w14:paraId="3CBBFBAC" w14:textId="118D656C" w:rsidR="00F83271" w:rsidRPr="00B47CBC" w:rsidRDefault="004156DB" w:rsidP="00211F11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lang w:val="cs-CZ"/>
        </w:rPr>
        <w:t>V případě intrauterinní</w:t>
      </w:r>
      <w:r w:rsidR="00B47CBC" w:rsidRPr="00B47CBC">
        <w:rPr>
          <w:sz w:val="22"/>
          <w:szCs w:val="22"/>
          <w:lang w:val="cs-CZ"/>
        </w:rPr>
        <w:t>ho podání</w:t>
      </w:r>
      <w:r w:rsidRPr="00B47CBC">
        <w:rPr>
          <w:sz w:val="22"/>
          <w:szCs w:val="22"/>
          <w:lang w:val="cs-CZ"/>
        </w:rPr>
        <w:t xml:space="preserve"> nejsou známy.</w:t>
      </w:r>
    </w:p>
    <w:p w14:paraId="27191507" w14:textId="77777777" w:rsidR="000705CC" w:rsidRPr="00B47CBC" w:rsidRDefault="000705CC" w:rsidP="00211F11">
      <w:pPr>
        <w:pStyle w:val="Zkladntext"/>
        <w:rPr>
          <w:sz w:val="22"/>
          <w:szCs w:val="22"/>
          <w:lang w:val="cs-CZ"/>
        </w:rPr>
      </w:pPr>
    </w:p>
    <w:p w14:paraId="180D29CE" w14:textId="77777777" w:rsidR="00047F36" w:rsidRPr="00B47CBC" w:rsidRDefault="00047F36" w:rsidP="00047F36">
      <w:pPr>
        <w:pStyle w:val="Style1"/>
      </w:pPr>
      <w:r w:rsidRPr="00B47CBC">
        <w:rPr>
          <w:highlight w:val="lightGray"/>
        </w:rPr>
        <w:t>6.</w:t>
      </w:r>
      <w:r w:rsidRPr="00B47CBC">
        <w:tab/>
        <w:t>Zvláštní upozornění</w:t>
      </w:r>
    </w:p>
    <w:p w14:paraId="4299A6D1" w14:textId="77777777" w:rsidR="00211F11" w:rsidRPr="00B47CBC" w:rsidRDefault="00211F11" w:rsidP="00211F11">
      <w:pPr>
        <w:pStyle w:val="Zkladntext"/>
        <w:rPr>
          <w:sz w:val="22"/>
          <w:szCs w:val="22"/>
          <w:lang w:val="cs-CZ"/>
        </w:rPr>
      </w:pPr>
    </w:p>
    <w:p w14:paraId="2BD2D8F9" w14:textId="5F1D5183" w:rsidR="00085C46" w:rsidRPr="00B47CBC" w:rsidRDefault="00085C46" w:rsidP="00091A38">
      <w:pPr>
        <w:pStyle w:val="Zkladntext"/>
        <w:ind w:right="1004"/>
        <w:rPr>
          <w:sz w:val="22"/>
          <w:szCs w:val="22"/>
          <w:lang w:val="cs-CZ"/>
        </w:rPr>
      </w:pPr>
      <w:r w:rsidRPr="00B47CBC">
        <w:rPr>
          <w:sz w:val="22"/>
          <w:szCs w:val="22"/>
          <w:u w:val="single"/>
          <w:lang w:val="cs-CZ"/>
        </w:rPr>
        <w:t>Zvláštní opatření pro bezpečné použití u cílových druhů zvířat</w:t>
      </w:r>
      <w:r w:rsidRPr="00B47CBC">
        <w:rPr>
          <w:sz w:val="22"/>
          <w:szCs w:val="22"/>
          <w:lang w:val="cs-CZ"/>
        </w:rPr>
        <w:t>:</w:t>
      </w:r>
    </w:p>
    <w:p w14:paraId="48685773" w14:textId="6E097A0D" w:rsidR="00211F11" w:rsidRPr="00B47CBC" w:rsidRDefault="00B47CBC" w:rsidP="00091A38">
      <w:pPr>
        <w:pStyle w:val="Zkladntext"/>
        <w:ind w:right="1004"/>
        <w:rPr>
          <w:sz w:val="22"/>
          <w:szCs w:val="22"/>
          <w:lang w:val="cs-CZ"/>
        </w:rPr>
      </w:pPr>
      <w:bookmarkStart w:id="0" w:name="_Hlk193461375"/>
      <w:r w:rsidRPr="00B47CBC">
        <w:rPr>
          <w:sz w:val="22"/>
          <w:szCs w:val="22"/>
          <w:lang w:val="cs-CZ"/>
        </w:rPr>
        <w:t>Veterinární léčivý p</w:t>
      </w:r>
      <w:r w:rsidR="00211F11" w:rsidRPr="00B47CBC">
        <w:rPr>
          <w:sz w:val="22"/>
          <w:szCs w:val="22"/>
          <w:lang w:val="cs-CZ"/>
        </w:rPr>
        <w:t>řípravek by měl být podáván pouze</w:t>
      </w:r>
      <w:r w:rsidR="00372900">
        <w:rPr>
          <w:sz w:val="22"/>
          <w:szCs w:val="22"/>
          <w:lang w:val="cs-CZ"/>
        </w:rPr>
        <w:t xml:space="preserve"> </w:t>
      </w:r>
      <w:r w:rsidR="00211F11" w:rsidRPr="00B47CBC">
        <w:rPr>
          <w:sz w:val="22"/>
          <w:szCs w:val="22"/>
          <w:lang w:val="cs-CZ"/>
        </w:rPr>
        <w:t>když je děložní hrdlo dostatečně otevřeno (tzn. krátce po otelení)</w:t>
      </w:r>
      <w:r w:rsidR="00233EE9">
        <w:rPr>
          <w:sz w:val="22"/>
          <w:szCs w:val="22"/>
          <w:lang w:val="cs-CZ"/>
        </w:rPr>
        <w:t>.</w:t>
      </w:r>
    </w:p>
    <w:bookmarkEnd w:id="0"/>
    <w:p w14:paraId="65EFA706" w14:textId="77777777" w:rsidR="00211F11" w:rsidRPr="00B47CBC" w:rsidRDefault="00211F11" w:rsidP="00091A38">
      <w:pPr>
        <w:pStyle w:val="Zkladntext"/>
        <w:rPr>
          <w:sz w:val="22"/>
          <w:szCs w:val="22"/>
          <w:lang w:val="cs-CZ"/>
        </w:rPr>
      </w:pPr>
    </w:p>
    <w:p w14:paraId="4993D82A" w14:textId="5B03E0F2" w:rsidR="00085C46" w:rsidRPr="00B47CBC" w:rsidRDefault="00085C46" w:rsidP="00091A38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u w:val="single"/>
          <w:lang w:val="cs-CZ"/>
        </w:rPr>
        <w:t>Zvláštní opatření pro osobu, která podává veterinární léčivý přípravek zvířatům</w:t>
      </w:r>
      <w:r w:rsidRPr="00B47CBC">
        <w:rPr>
          <w:sz w:val="22"/>
          <w:szCs w:val="22"/>
          <w:lang w:val="cs-CZ"/>
        </w:rPr>
        <w:t>:</w:t>
      </w:r>
    </w:p>
    <w:p w14:paraId="35E77FA0" w14:textId="740465F7" w:rsidR="00211F11" w:rsidRPr="00B47CBC" w:rsidRDefault="00211F11" w:rsidP="00091A38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lang w:val="cs-CZ"/>
        </w:rPr>
        <w:t xml:space="preserve">Po </w:t>
      </w:r>
      <w:r w:rsidR="0064639A" w:rsidRPr="00B47CBC">
        <w:rPr>
          <w:sz w:val="22"/>
          <w:szCs w:val="22"/>
          <w:lang w:val="cs-CZ"/>
        </w:rPr>
        <w:t xml:space="preserve">nakládání </w:t>
      </w:r>
      <w:r w:rsidRPr="00B47CBC">
        <w:rPr>
          <w:sz w:val="22"/>
          <w:szCs w:val="22"/>
          <w:lang w:val="cs-CZ"/>
        </w:rPr>
        <w:t>s</w:t>
      </w:r>
      <w:r w:rsidR="00B47CBC" w:rsidRPr="00B47CBC">
        <w:rPr>
          <w:sz w:val="22"/>
          <w:szCs w:val="22"/>
          <w:lang w:val="cs-CZ"/>
        </w:rPr>
        <w:t xml:space="preserve"> veterinárním léčivým </w:t>
      </w:r>
      <w:r w:rsidRPr="00B47CBC">
        <w:rPr>
          <w:sz w:val="22"/>
          <w:szCs w:val="22"/>
          <w:lang w:val="cs-CZ"/>
        </w:rPr>
        <w:t>přípravkem si důkladně umyjte ruce vodou a mýdlem.</w:t>
      </w:r>
    </w:p>
    <w:p w14:paraId="0D17ECED" w14:textId="77777777" w:rsidR="00211F11" w:rsidRPr="00B47CBC" w:rsidRDefault="00211F11" w:rsidP="00091A38">
      <w:pPr>
        <w:pStyle w:val="Zkladntext"/>
        <w:ind w:right="697"/>
        <w:rPr>
          <w:sz w:val="22"/>
          <w:szCs w:val="22"/>
          <w:lang w:val="cs-CZ"/>
        </w:rPr>
      </w:pPr>
      <w:r w:rsidRPr="00B47CBC">
        <w:rPr>
          <w:sz w:val="22"/>
          <w:szCs w:val="22"/>
          <w:lang w:val="cs-CZ"/>
        </w:rPr>
        <w:t>Lidé se známou přecitlivělostí na tetracyklin by se měli vyhnout kontaktu s veterinárním léčivým přípravkem.</w:t>
      </w:r>
    </w:p>
    <w:p w14:paraId="17BABA37" w14:textId="77777777" w:rsidR="00085C46" w:rsidRPr="00B47CBC" w:rsidRDefault="00085C46" w:rsidP="00091A38">
      <w:pPr>
        <w:pStyle w:val="Zkladntext"/>
        <w:ind w:right="697"/>
        <w:rPr>
          <w:sz w:val="22"/>
          <w:szCs w:val="22"/>
          <w:lang w:val="cs-CZ"/>
        </w:rPr>
      </w:pPr>
    </w:p>
    <w:p w14:paraId="69E904BB" w14:textId="5C88EF7E" w:rsidR="00211F11" w:rsidRPr="00B47CBC" w:rsidRDefault="00085C46" w:rsidP="00091A38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u w:val="single"/>
          <w:lang w:val="cs-CZ"/>
        </w:rPr>
        <w:t>Březost a laktace</w:t>
      </w:r>
      <w:r w:rsidRPr="00B47CBC">
        <w:rPr>
          <w:sz w:val="22"/>
          <w:szCs w:val="22"/>
          <w:lang w:val="cs-CZ"/>
        </w:rPr>
        <w:t>:</w:t>
      </w:r>
    </w:p>
    <w:p w14:paraId="583CE6AC" w14:textId="18C3D2BB" w:rsidR="00085C46" w:rsidRDefault="00085C46" w:rsidP="00091A38">
      <w:pPr>
        <w:rPr>
          <w:lang w:val="cs-CZ"/>
        </w:rPr>
      </w:pPr>
      <w:r w:rsidRPr="00B47CBC">
        <w:rPr>
          <w:lang w:val="cs-CZ"/>
        </w:rPr>
        <w:t>Určeno k</w:t>
      </w:r>
      <w:r w:rsidR="00B47CBC" w:rsidRPr="00B47CBC">
        <w:rPr>
          <w:lang w:val="cs-CZ"/>
        </w:rPr>
        <w:t> </w:t>
      </w:r>
      <w:r w:rsidRPr="00B47CBC">
        <w:rPr>
          <w:lang w:val="cs-CZ"/>
        </w:rPr>
        <w:t>intrauterinní</w:t>
      </w:r>
      <w:r w:rsidR="00B47CBC" w:rsidRPr="00B47CBC">
        <w:rPr>
          <w:lang w:val="cs-CZ"/>
        </w:rPr>
        <w:t>mu podání</w:t>
      </w:r>
      <w:r w:rsidRPr="00B47CBC">
        <w:rPr>
          <w:lang w:val="cs-CZ"/>
        </w:rPr>
        <w:t xml:space="preserve"> krátce po otelení.</w:t>
      </w:r>
    </w:p>
    <w:p w14:paraId="234EAEE6" w14:textId="1C9879C2" w:rsidR="00336376" w:rsidRDefault="00336376" w:rsidP="00091A38">
      <w:pPr>
        <w:rPr>
          <w:lang w:val="cs-CZ"/>
        </w:rPr>
      </w:pPr>
    </w:p>
    <w:p w14:paraId="7CD82412" w14:textId="77777777" w:rsidR="00336376" w:rsidRPr="00336376" w:rsidRDefault="00336376" w:rsidP="00336376">
      <w:pPr>
        <w:rPr>
          <w:u w:val="single"/>
          <w:lang w:val="cs-CZ" w:bidi="cs-CZ"/>
        </w:rPr>
      </w:pPr>
      <w:r w:rsidRPr="00336376">
        <w:rPr>
          <w:u w:val="single"/>
          <w:lang w:val="cs-CZ" w:bidi="cs-CZ"/>
        </w:rPr>
        <w:t>Interakce s jinými léčivými přípravky a další formy interakce:</w:t>
      </w:r>
    </w:p>
    <w:p w14:paraId="0AECC3AC" w14:textId="77777777" w:rsidR="00336376" w:rsidRPr="00336376" w:rsidRDefault="00336376" w:rsidP="00336376">
      <w:pPr>
        <w:rPr>
          <w:lang w:val="cs-CZ"/>
        </w:rPr>
      </w:pPr>
      <w:r w:rsidRPr="00336376">
        <w:rPr>
          <w:lang w:val="cs-CZ"/>
        </w:rPr>
        <w:t>Nejsou známy.</w:t>
      </w:r>
    </w:p>
    <w:p w14:paraId="128C7DC0" w14:textId="77777777" w:rsidR="00085C46" w:rsidRPr="00B47CBC" w:rsidRDefault="00085C46" w:rsidP="00091A38">
      <w:pPr>
        <w:pStyle w:val="Zkladntext"/>
        <w:rPr>
          <w:sz w:val="22"/>
          <w:szCs w:val="22"/>
          <w:lang w:val="cs-CZ"/>
        </w:rPr>
      </w:pPr>
    </w:p>
    <w:p w14:paraId="0B39773B" w14:textId="5F520D0E" w:rsidR="00085C46" w:rsidRPr="00B47CBC" w:rsidRDefault="00085C46" w:rsidP="00091A38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u w:val="single"/>
          <w:lang w:val="cs-CZ"/>
        </w:rPr>
        <w:t>Předávkování</w:t>
      </w:r>
      <w:r w:rsidRPr="00B47CBC">
        <w:rPr>
          <w:sz w:val="22"/>
          <w:szCs w:val="22"/>
          <w:lang w:val="cs-CZ"/>
        </w:rPr>
        <w:t>:</w:t>
      </w:r>
    </w:p>
    <w:p w14:paraId="5234327E" w14:textId="2B780DAD" w:rsidR="00085C46" w:rsidRPr="00B47CBC" w:rsidRDefault="00085C46" w:rsidP="00091A38">
      <w:pPr>
        <w:rPr>
          <w:lang w:val="cs-CZ"/>
        </w:rPr>
      </w:pPr>
      <w:r w:rsidRPr="00B47CBC">
        <w:rPr>
          <w:lang w:val="cs-CZ"/>
        </w:rPr>
        <w:t>Absorpce z dělohy je omezená, proto je při intrauterinní</w:t>
      </w:r>
      <w:r w:rsidR="00B47CBC" w:rsidRPr="00B47CBC">
        <w:rPr>
          <w:lang w:val="cs-CZ"/>
        </w:rPr>
        <w:t>m podání</w:t>
      </w:r>
      <w:r w:rsidRPr="00B47CBC">
        <w:rPr>
          <w:lang w:val="cs-CZ"/>
        </w:rPr>
        <w:t xml:space="preserve"> možnost vzniku systémových toxických účinků téměř vyloučena.</w:t>
      </w:r>
    </w:p>
    <w:p w14:paraId="0350C4C0" w14:textId="4487175A" w:rsidR="00AF766E" w:rsidRPr="00B47CBC" w:rsidRDefault="00AF766E" w:rsidP="00091A38">
      <w:pPr>
        <w:rPr>
          <w:lang w:val="cs-CZ"/>
        </w:rPr>
      </w:pPr>
    </w:p>
    <w:p w14:paraId="0D97B330" w14:textId="3065D229" w:rsidR="00AF766E" w:rsidRPr="002D764A" w:rsidRDefault="00AF766E" w:rsidP="00091A38">
      <w:pPr>
        <w:rPr>
          <w:u w:val="single"/>
          <w:lang w:val="cs-CZ"/>
        </w:rPr>
      </w:pPr>
      <w:r w:rsidRPr="002D764A">
        <w:rPr>
          <w:u w:val="single"/>
          <w:lang w:val="cs-CZ"/>
        </w:rPr>
        <w:t>Hlavní inkompatibility:</w:t>
      </w:r>
    </w:p>
    <w:p w14:paraId="4D3C400B" w14:textId="2C183CCB" w:rsidR="00AF766E" w:rsidRPr="00B47CBC" w:rsidRDefault="00AF766E" w:rsidP="00091A38">
      <w:pPr>
        <w:rPr>
          <w:lang w:val="cs-CZ"/>
        </w:rPr>
      </w:pPr>
      <w:r w:rsidRPr="00B47CBC">
        <w:rPr>
          <w:lang w:val="cs-CZ"/>
        </w:rPr>
        <w:t>Neuplatňuje se.</w:t>
      </w:r>
    </w:p>
    <w:p w14:paraId="15DBD709" w14:textId="77777777" w:rsidR="00AF766E" w:rsidRPr="00B47CBC" w:rsidRDefault="00AF766E" w:rsidP="00091A38">
      <w:pPr>
        <w:rPr>
          <w:lang w:val="cs-CZ"/>
        </w:rPr>
      </w:pPr>
    </w:p>
    <w:p w14:paraId="6DE1539E" w14:textId="77777777" w:rsidR="00085C46" w:rsidRPr="00B47CBC" w:rsidRDefault="00085C46" w:rsidP="00091A38">
      <w:pPr>
        <w:pStyle w:val="Zkladntext"/>
        <w:rPr>
          <w:sz w:val="22"/>
          <w:szCs w:val="22"/>
          <w:lang w:val="cs-CZ"/>
        </w:rPr>
      </w:pPr>
    </w:p>
    <w:p w14:paraId="1D49C3A8" w14:textId="77777777" w:rsidR="00047F36" w:rsidRPr="00B47CBC" w:rsidRDefault="00047F36" w:rsidP="00091A38">
      <w:pPr>
        <w:pStyle w:val="Style1"/>
      </w:pPr>
      <w:r w:rsidRPr="00B47CBC">
        <w:rPr>
          <w:highlight w:val="lightGray"/>
        </w:rPr>
        <w:t>7.</w:t>
      </w:r>
      <w:r w:rsidRPr="00B47CBC">
        <w:tab/>
        <w:t>Nežádoucí účinky</w:t>
      </w:r>
    </w:p>
    <w:p w14:paraId="43943F63" w14:textId="77777777" w:rsidR="00211F11" w:rsidRPr="00B47CBC" w:rsidRDefault="00211F11" w:rsidP="00091A38">
      <w:pPr>
        <w:pStyle w:val="Zkladntext"/>
        <w:rPr>
          <w:sz w:val="22"/>
          <w:szCs w:val="22"/>
          <w:lang w:val="cs-CZ"/>
        </w:rPr>
      </w:pPr>
    </w:p>
    <w:p w14:paraId="7E4FEE8C" w14:textId="52676427" w:rsidR="00211F11" w:rsidRPr="00B47CBC" w:rsidRDefault="00211F11" w:rsidP="00091A38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lang w:val="cs-CZ"/>
        </w:rPr>
        <w:t>Krávy skotu</w:t>
      </w:r>
      <w:r w:rsidR="003C74CE">
        <w:rPr>
          <w:sz w:val="22"/>
          <w:szCs w:val="22"/>
          <w:lang w:val="cs-CZ"/>
        </w:rPr>
        <w:t>.</w:t>
      </w:r>
    </w:p>
    <w:p w14:paraId="1E7A3B84" w14:textId="2D996A56" w:rsidR="00DD4CC9" w:rsidRPr="00B47CBC" w:rsidRDefault="00DD4CC9" w:rsidP="00091A38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lang w:val="cs-CZ"/>
        </w:rPr>
        <w:t>V případě intrauterinní</w:t>
      </w:r>
      <w:r w:rsidR="00B47CBC" w:rsidRPr="00B47CBC">
        <w:rPr>
          <w:sz w:val="22"/>
          <w:szCs w:val="22"/>
          <w:lang w:val="cs-CZ"/>
        </w:rPr>
        <w:t>ho podání</w:t>
      </w:r>
      <w:r w:rsidRPr="00B47CBC">
        <w:rPr>
          <w:sz w:val="22"/>
          <w:szCs w:val="22"/>
          <w:lang w:val="cs-CZ"/>
        </w:rPr>
        <w:t xml:space="preserve"> nejsou známy.</w:t>
      </w:r>
    </w:p>
    <w:p w14:paraId="1B613820" w14:textId="6C6197F8" w:rsidR="00085C46" w:rsidRPr="00B47CBC" w:rsidRDefault="00085C46" w:rsidP="00091A38">
      <w:pPr>
        <w:pStyle w:val="Zkladntext"/>
        <w:rPr>
          <w:sz w:val="22"/>
          <w:szCs w:val="22"/>
          <w:lang w:val="cs-CZ"/>
        </w:rPr>
      </w:pPr>
    </w:p>
    <w:p w14:paraId="5C742424" w14:textId="01880F5B" w:rsidR="00085C46" w:rsidRPr="00B47CBC" w:rsidRDefault="00085C46" w:rsidP="00091A38">
      <w:pPr>
        <w:rPr>
          <w:lang w:val="cs-CZ"/>
        </w:rPr>
      </w:pPr>
      <w:bookmarkStart w:id="1" w:name="_Hlk184640527"/>
      <w:r w:rsidRPr="00B47CBC">
        <w:rPr>
          <w:lang w:val="cs-CZ"/>
        </w:rPr>
        <w:t xml:space="preserve"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 </w:t>
      </w:r>
      <w:bookmarkEnd w:id="1"/>
    </w:p>
    <w:p w14:paraId="5A98A9B8" w14:textId="77777777" w:rsidR="00091A38" w:rsidRPr="00B47CBC" w:rsidRDefault="00091A38" w:rsidP="00091A38">
      <w:pPr>
        <w:tabs>
          <w:tab w:val="left" w:pos="-720"/>
        </w:tabs>
        <w:suppressAutoHyphens/>
        <w:rPr>
          <w:lang w:val="cs-CZ"/>
        </w:rPr>
      </w:pPr>
    </w:p>
    <w:p w14:paraId="6E9B6D24" w14:textId="7DE879E1" w:rsidR="00085C46" w:rsidRPr="00B47CBC" w:rsidRDefault="00085C46" w:rsidP="00091A38">
      <w:pPr>
        <w:tabs>
          <w:tab w:val="left" w:pos="-720"/>
        </w:tabs>
        <w:suppressAutoHyphens/>
        <w:rPr>
          <w:lang w:val="cs-CZ"/>
        </w:rPr>
      </w:pPr>
      <w:r w:rsidRPr="00B47CBC">
        <w:rPr>
          <w:lang w:val="cs-CZ"/>
        </w:rPr>
        <w:t xml:space="preserve">Ústav pro státní kontrolu veterinárních biopreparátů a léčiv </w:t>
      </w:r>
    </w:p>
    <w:p w14:paraId="5BB6E5C7" w14:textId="442F7976" w:rsidR="00085C46" w:rsidRPr="00B47CBC" w:rsidRDefault="00085C46" w:rsidP="00091A38">
      <w:pPr>
        <w:tabs>
          <w:tab w:val="left" w:pos="-720"/>
        </w:tabs>
        <w:suppressAutoHyphens/>
        <w:rPr>
          <w:lang w:val="cs-CZ"/>
        </w:rPr>
      </w:pPr>
      <w:r w:rsidRPr="00B47CBC">
        <w:rPr>
          <w:lang w:val="cs-CZ"/>
        </w:rPr>
        <w:t xml:space="preserve">Hudcova </w:t>
      </w:r>
      <w:r w:rsidR="00091A38" w:rsidRPr="00B47CBC">
        <w:rPr>
          <w:lang w:val="cs-CZ"/>
        </w:rPr>
        <w:t>232/</w:t>
      </w:r>
      <w:proofErr w:type="gramStart"/>
      <w:r w:rsidRPr="00B47CBC">
        <w:rPr>
          <w:lang w:val="cs-CZ"/>
        </w:rPr>
        <w:t>56a</w:t>
      </w:r>
      <w:proofErr w:type="gramEnd"/>
      <w:r w:rsidRPr="00B47CBC">
        <w:rPr>
          <w:lang w:val="cs-CZ"/>
        </w:rPr>
        <w:t xml:space="preserve"> </w:t>
      </w:r>
    </w:p>
    <w:p w14:paraId="1299EC1F" w14:textId="77777777" w:rsidR="00085C46" w:rsidRPr="00B47CBC" w:rsidRDefault="00085C46" w:rsidP="00091A38">
      <w:pPr>
        <w:tabs>
          <w:tab w:val="left" w:pos="-720"/>
        </w:tabs>
        <w:suppressAutoHyphens/>
        <w:rPr>
          <w:lang w:val="cs-CZ"/>
        </w:rPr>
      </w:pPr>
      <w:r w:rsidRPr="00B47CBC">
        <w:rPr>
          <w:lang w:val="cs-CZ"/>
        </w:rPr>
        <w:t>621 00 Brno</w:t>
      </w:r>
    </w:p>
    <w:p w14:paraId="36041929" w14:textId="3C4CDDAD" w:rsidR="00085C46" w:rsidRPr="00B47CBC" w:rsidRDefault="00085C46" w:rsidP="00091A38">
      <w:pPr>
        <w:tabs>
          <w:tab w:val="left" w:pos="-720"/>
        </w:tabs>
        <w:suppressAutoHyphens/>
        <w:rPr>
          <w:lang w:val="cs-CZ"/>
        </w:rPr>
      </w:pPr>
      <w:r w:rsidRPr="00B47CBC">
        <w:rPr>
          <w:lang w:val="cs-CZ"/>
        </w:rPr>
        <w:t xml:space="preserve">Mail: </w:t>
      </w:r>
      <w:hyperlink r:id="rId7" w:history="1">
        <w:r w:rsidRPr="00B47CBC">
          <w:rPr>
            <w:rStyle w:val="Hypertextovodkaz"/>
            <w:lang w:val="cs-CZ"/>
          </w:rPr>
          <w:t>adr@uskvbl.cz</w:t>
        </w:r>
      </w:hyperlink>
    </w:p>
    <w:p w14:paraId="6BE1118F" w14:textId="4C2C3315" w:rsidR="00646342" w:rsidRPr="00B47CBC" w:rsidRDefault="00646342" w:rsidP="00091A38">
      <w:pPr>
        <w:tabs>
          <w:tab w:val="left" w:pos="-720"/>
        </w:tabs>
        <w:suppressAutoHyphens/>
        <w:rPr>
          <w:lang w:val="cs-CZ"/>
        </w:rPr>
      </w:pPr>
      <w:r w:rsidRPr="00B47CBC">
        <w:rPr>
          <w:lang w:val="cs-CZ"/>
        </w:rPr>
        <w:t>Tel.: +420 720 940 693</w:t>
      </w:r>
    </w:p>
    <w:p w14:paraId="564600B3" w14:textId="77777777" w:rsidR="00085C46" w:rsidRPr="00B47CBC" w:rsidRDefault="00085C46" w:rsidP="00091A38">
      <w:pPr>
        <w:tabs>
          <w:tab w:val="left" w:pos="-720"/>
        </w:tabs>
        <w:suppressAutoHyphens/>
        <w:rPr>
          <w:lang w:val="cs-CZ"/>
        </w:rPr>
      </w:pPr>
      <w:r w:rsidRPr="00B47CBC">
        <w:rPr>
          <w:lang w:val="cs-CZ"/>
        </w:rPr>
        <w:t xml:space="preserve">Webové stránky: </w:t>
      </w:r>
      <w:hyperlink r:id="rId8" w:history="1">
        <w:r w:rsidRPr="00B47CBC">
          <w:rPr>
            <w:rStyle w:val="Hypertextovodkaz"/>
            <w:lang w:val="cs-CZ"/>
          </w:rPr>
          <w:t>http://www.uskvbl.cz/cs/farmakovigilance</w:t>
        </w:r>
      </w:hyperlink>
    </w:p>
    <w:p w14:paraId="6A1EB8BA" w14:textId="77777777" w:rsidR="005F2A96" w:rsidRPr="00B47CBC" w:rsidRDefault="005F2A96" w:rsidP="00091A38">
      <w:pPr>
        <w:tabs>
          <w:tab w:val="left" w:pos="-720"/>
          <w:tab w:val="left" w:pos="567"/>
        </w:tabs>
        <w:suppressAutoHyphens/>
        <w:rPr>
          <w:rFonts w:eastAsia="Calibri"/>
          <w:lang w:val="cs-CZ" w:eastAsia="zh-CN"/>
        </w:rPr>
      </w:pPr>
    </w:p>
    <w:p w14:paraId="170D0B8B" w14:textId="77777777" w:rsidR="005F2A96" w:rsidRPr="00B47CBC" w:rsidRDefault="005F2A96" w:rsidP="00091A38">
      <w:pPr>
        <w:pStyle w:val="Style1"/>
      </w:pPr>
      <w:r w:rsidRPr="00B47CBC">
        <w:rPr>
          <w:highlight w:val="lightGray"/>
        </w:rPr>
        <w:t>8.</w:t>
      </w:r>
      <w:r w:rsidRPr="00B47CBC">
        <w:tab/>
        <w:t>Dávkování pro každý druh, cesty a způsob podání</w:t>
      </w:r>
    </w:p>
    <w:p w14:paraId="330BCDF9" w14:textId="77777777" w:rsidR="00F83271" w:rsidRPr="00B47CBC" w:rsidRDefault="00F83271" w:rsidP="00091A38">
      <w:pPr>
        <w:pStyle w:val="Zkladntext"/>
        <w:rPr>
          <w:b/>
          <w:sz w:val="22"/>
          <w:szCs w:val="22"/>
          <w:lang w:val="cs-CZ"/>
        </w:rPr>
      </w:pPr>
    </w:p>
    <w:p w14:paraId="60D64763" w14:textId="47DFE67C" w:rsidR="005626A9" w:rsidRDefault="005626A9" w:rsidP="00091A38">
      <w:pPr>
        <w:pStyle w:val="Zkladntext"/>
        <w:rPr>
          <w:sz w:val="22"/>
          <w:szCs w:val="22"/>
          <w:lang w:val="cs-CZ" w:bidi="cs-CZ"/>
        </w:rPr>
      </w:pPr>
      <w:r w:rsidRPr="005626A9">
        <w:rPr>
          <w:sz w:val="22"/>
          <w:szCs w:val="22"/>
          <w:lang w:val="cs-CZ" w:bidi="cs-CZ"/>
        </w:rPr>
        <w:t>Intrauterinní podání.</w:t>
      </w:r>
    </w:p>
    <w:p w14:paraId="3A43269C" w14:textId="4F4FC8A3" w:rsidR="00DD4CC9" w:rsidRPr="00B47CBC" w:rsidRDefault="00DD4CC9" w:rsidP="00091A38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lang w:val="cs-CZ" w:bidi="cs-CZ"/>
        </w:rPr>
        <w:t>Podá</w:t>
      </w:r>
      <w:r w:rsidR="00B47CBC" w:rsidRPr="00B47CBC">
        <w:rPr>
          <w:sz w:val="22"/>
          <w:szCs w:val="22"/>
          <w:lang w:val="cs-CZ" w:bidi="cs-CZ"/>
        </w:rPr>
        <w:t>ní</w:t>
      </w:r>
      <w:r w:rsidRPr="00B47CBC">
        <w:rPr>
          <w:sz w:val="22"/>
          <w:szCs w:val="22"/>
          <w:lang w:val="cs-CZ" w:bidi="cs-CZ"/>
        </w:rPr>
        <w:t xml:space="preserve"> 1-2 tablet.</w:t>
      </w:r>
    </w:p>
    <w:p w14:paraId="29532D01" w14:textId="77777777" w:rsidR="00F83271" w:rsidRPr="00B47CBC" w:rsidRDefault="00F83271" w:rsidP="00091A38">
      <w:pPr>
        <w:pStyle w:val="Zkladntext"/>
        <w:rPr>
          <w:sz w:val="22"/>
          <w:szCs w:val="22"/>
          <w:lang w:val="cs-CZ"/>
        </w:rPr>
      </w:pPr>
    </w:p>
    <w:p w14:paraId="4B785E13" w14:textId="77777777" w:rsidR="006622CB" w:rsidRPr="00B47CBC" w:rsidRDefault="006622CB" w:rsidP="00091A38">
      <w:pPr>
        <w:pStyle w:val="Style1"/>
      </w:pPr>
      <w:r w:rsidRPr="00B47CBC">
        <w:rPr>
          <w:highlight w:val="lightGray"/>
        </w:rPr>
        <w:t>9.</w:t>
      </w:r>
      <w:r w:rsidRPr="00B47CBC">
        <w:tab/>
        <w:t>Informace o správném podávání</w:t>
      </w:r>
    </w:p>
    <w:p w14:paraId="458988C9" w14:textId="77777777" w:rsidR="00F83271" w:rsidRPr="00B47CBC" w:rsidRDefault="00F83271" w:rsidP="00091A38">
      <w:pPr>
        <w:pStyle w:val="Zkladntext"/>
        <w:rPr>
          <w:b/>
          <w:sz w:val="22"/>
          <w:szCs w:val="22"/>
          <w:lang w:val="cs-CZ"/>
        </w:rPr>
      </w:pPr>
    </w:p>
    <w:p w14:paraId="48515B77" w14:textId="71A88AC8" w:rsidR="00F83271" w:rsidRPr="00B47CBC" w:rsidRDefault="005626A9" w:rsidP="00091A38">
      <w:pPr>
        <w:pStyle w:val="Zkladntext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Pod</w:t>
      </w:r>
      <w:r w:rsidR="00F97B6D">
        <w:rPr>
          <w:sz w:val="22"/>
          <w:szCs w:val="22"/>
          <w:lang w:val="cs-CZ"/>
        </w:rPr>
        <w:t>ávat</w:t>
      </w:r>
      <w:r>
        <w:rPr>
          <w:sz w:val="22"/>
          <w:szCs w:val="22"/>
          <w:lang w:val="cs-CZ"/>
        </w:rPr>
        <w:t xml:space="preserve"> k</w:t>
      </w:r>
      <w:r w:rsidR="004156DB" w:rsidRPr="00B47CBC">
        <w:rPr>
          <w:sz w:val="22"/>
          <w:szCs w:val="22"/>
          <w:lang w:val="cs-CZ"/>
        </w:rPr>
        <w:t>rátce po otelení, tj. pouze když je děložní hrdlo dostatečně otevřeno.</w:t>
      </w:r>
    </w:p>
    <w:p w14:paraId="6D45E622" w14:textId="77777777" w:rsidR="005F2A96" w:rsidRPr="00B47CBC" w:rsidRDefault="005F2A96" w:rsidP="00091A38">
      <w:pPr>
        <w:rPr>
          <w:b/>
          <w:bCs/>
          <w:i/>
          <w:iCs/>
          <w:u w:val="single"/>
          <w:lang w:val="cs-CZ"/>
        </w:rPr>
      </w:pPr>
    </w:p>
    <w:p w14:paraId="61FAB028" w14:textId="140D379F" w:rsidR="006622CB" w:rsidRPr="00B47CBC" w:rsidRDefault="006622CB" w:rsidP="00091A38">
      <w:pPr>
        <w:pStyle w:val="Style1"/>
      </w:pPr>
      <w:r w:rsidRPr="00B47CBC">
        <w:rPr>
          <w:highlight w:val="lightGray"/>
        </w:rPr>
        <w:t>10.</w:t>
      </w:r>
      <w:r w:rsidRPr="00B47CBC">
        <w:tab/>
      </w:r>
      <w:r w:rsidR="00047F36" w:rsidRPr="00B47CBC">
        <w:t>Ochranné lhůty</w:t>
      </w:r>
    </w:p>
    <w:p w14:paraId="0B4D7160" w14:textId="77777777" w:rsidR="00F83271" w:rsidRPr="00B47CBC" w:rsidRDefault="00F83271" w:rsidP="00091A38">
      <w:pPr>
        <w:pStyle w:val="Zkladntext"/>
        <w:rPr>
          <w:b/>
          <w:sz w:val="22"/>
          <w:szCs w:val="22"/>
          <w:lang w:val="cs-CZ"/>
        </w:rPr>
      </w:pPr>
    </w:p>
    <w:p w14:paraId="56DFC94D" w14:textId="11406835" w:rsidR="00F83271" w:rsidRDefault="004156DB" w:rsidP="00091A38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lang w:val="cs-CZ"/>
        </w:rPr>
        <w:t>Maso: 10</w:t>
      </w:r>
      <w:r w:rsidRPr="00B47CBC">
        <w:rPr>
          <w:spacing w:val="-5"/>
          <w:sz w:val="22"/>
          <w:szCs w:val="22"/>
          <w:lang w:val="cs-CZ"/>
        </w:rPr>
        <w:t xml:space="preserve"> </w:t>
      </w:r>
      <w:r w:rsidRPr="00B47CBC">
        <w:rPr>
          <w:sz w:val="22"/>
          <w:szCs w:val="22"/>
          <w:lang w:val="cs-CZ"/>
        </w:rPr>
        <w:t>dní.</w:t>
      </w:r>
    </w:p>
    <w:p w14:paraId="321AD674" w14:textId="4AA1E11A" w:rsidR="00462830" w:rsidRPr="00B47CBC" w:rsidRDefault="00462830" w:rsidP="00462830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lang w:val="cs-CZ"/>
        </w:rPr>
        <w:t>Mléko: 4</w:t>
      </w:r>
      <w:r w:rsidRPr="00B47CBC">
        <w:rPr>
          <w:spacing w:val="-6"/>
          <w:sz w:val="22"/>
          <w:szCs w:val="22"/>
          <w:lang w:val="cs-CZ"/>
        </w:rPr>
        <w:t xml:space="preserve"> </w:t>
      </w:r>
      <w:r w:rsidRPr="00B47CBC">
        <w:rPr>
          <w:sz w:val="22"/>
          <w:szCs w:val="22"/>
          <w:lang w:val="cs-CZ"/>
        </w:rPr>
        <w:t>dny</w:t>
      </w:r>
      <w:r>
        <w:rPr>
          <w:sz w:val="22"/>
          <w:szCs w:val="22"/>
          <w:lang w:val="cs-CZ"/>
        </w:rPr>
        <w:t>.</w:t>
      </w:r>
    </w:p>
    <w:p w14:paraId="6EEA6B14" w14:textId="77777777" w:rsidR="00462830" w:rsidRPr="00B47CBC" w:rsidRDefault="00462830" w:rsidP="00091A38">
      <w:pPr>
        <w:pStyle w:val="Zkladntext"/>
        <w:rPr>
          <w:sz w:val="22"/>
          <w:szCs w:val="22"/>
          <w:lang w:val="cs-CZ"/>
        </w:rPr>
      </w:pPr>
    </w:p>
    <w:p w14:paraId="0E08CA20" w14:textId="77777777" w:rsidR="006622CB" w:rsidRPr="00B47CBC" w:rsidRDefault="006622CB" w:rsidP="00091A38">
      <w:pPr>
        <w:pStyle w:val="Style1"/>
      </w:pPr>
      <w:r w:rsidRPr="00B47CBC">
        <w:rPr>
          <w:highlight w:val="lightGray"/>
        </w:rPr>
        <w:t>11.</w:t>
      </w:r>
      <w:r w:rsidRPr="00B47CBC">
        <w:tab/>
        <w:t>Zvláštní opatření pro uchovávání</w:t>
      </w:r>
    </w:p>
    <w:p w14:paraId="7F147E05" w14:textId="77777777" w:rsidR="00F83271" w:rsidRPr="00B47CBC" w:rsidRDefault="00F83271" w:rsidP="00091A38">
      <w:pPr>
        <w:pStyle w:val="Zkladntext"/>
        <w:rPr>
          <w:b/>
          <w:sz w:val="22"/>
          <w:szCs w:val="22"/>
          <w:lang w:val="cs-CZ"/>
        </w:rPr>
      </w:pPr>
    </w:p>
    <w:p w14:paraId="6994082B" w14:textId="77777777" w:rsidR="00085C46" w:rsidRPr="002D764A" w:rsidRDefault="00085C46" w:rsidP="00091A38">
      <w:pPr>
        <w:numPr>
          <w:ilvl w:val="12"/>
          <w:numId w:val="0"/>
        </w:numPr>
        <w:rPr>
          <w:lang w:val="cs-CZ"/>
        </w:rPr>
      </w:pPr>
      <w:r w:rsidRPr="002D764A">
        <w:rPr>
          <w:lang w:val="cs-CZ"/>
        </w:rPr>
        <w:t>Uchovávejte mimo dohled a dosah dětí.</w:t>
      </w:r>
    </w:p>
    <w:p w14:paraId="50337D8D" w14:textId="76DDF13E" w:rsidR="00F83271" w:rsidRPr="002D764A" w:rsidRDefault="004156DB" w:rsidP="00091A38">
      <w:pPr>
        <w:pStyle w:val="Zkladntext"/>
        <w:ind w:right="6866"/>
        <w:rPr>
          <w:sz w:val="22"/>
          <w:szCs w:val="22"/>
          <w:lang w:val="cs-CZ"/>
        </w:rPr>
      </w:pPr>
      <w:r w:rsidRPr="002D764A">
        <w:rPr>
          <w:sz w:val="22"/>
          <w:szCs w:val="22"/>
          <w:lang w:val="cs-CZ"/>
        </w:rPr>
        <w:t>Uchovávejte při teplotě do 25</w:t>
      </w:r>
      <w:r w:rsidR="000D6C33" w:rsidRPr="00B47CBC">
        <w:rPr>
          <w:sz w:val="22"/>
          <w:szCs w:val="22"/>
          <w:lang w:val="cs-CZ"/>
        </w:rPr>
        <w:t xml:space="preserve"> </w:t>
      </w:r>
      <w:r w:rsidRPr="002D764A">
        <w:rPr>
          <w:sz w:val="22"/>
          <w:szCs w:val="22"/>
          <w:lang w:val="cs-CZ"/>
        </w:rPr>
        <w:t>°C. Chraňte před světlem.</w:t>
      </w:r>
    </w:p>
    <w:p w14:paraId="395365AF" w14:textId="6DD48E4D" w:rsidR="00085C46" w:rsidRPr="002D764A" w:rsidRDefault="00085C46" w:rsidP="00091A38">
      <w:pPr>
        <w:numPr>
          <w:ilvl w:val="12"/>
          <w:numId w:val="0"/>
        </w:numPr>
        <w:rPr>
          <w:lang w:val="cs-CZ"/>
        </w:rPr>
      </w:pPr>
      <w:r w:rsidRPr="002D764A">
        <w:rPr>
          <w:lang w:val="cs-CZ"/>
        </w:rPr>
        <w:t>Nepoužívejte tento veterinární léčivý přípravek po uplynutí doby použitelnosti uvedené na etiketě po Exp. Doba použitelnosti končí posledním dnem v uvedeném měsíci.</w:t>
      </w:r>
    </w:p>
    <w:p w14:paraId="41E679E5" w14:textId="77777777" w:rsidR="00F83271" w:rsidRPr="002D764A" w:rsidRDefault="00F83271" w:rsidP="00091A38">
      <w:pPr>
        <w:pStyle w:val="Zkladntext"/>
        <w:rPr>
          <w:sz w:val="22"/>
          <w:szCs w:val="22"/>
          <w:lang w:val="cs-CZ"/>
        </w:rPr>
      </w:pPr>
    </w:p>
    <w:p w14:paraId="1BF0FC68" w14:textId="3340F433" w:rsidR="00047F36" w:rsidRPr="00B47CBC" w:rsidRDefault="00047F36" w:rsidP="006E7902">
      <w:pPr>
        <w:pStyle w:val="Style1"/>
        <w:keepNext/>
        <w:ind w:left="0" w:firstLine="0"/>
      </w:pPr>
      <w:r w:rsidRPr="00B47CBC">
        <w:rPr>
          <w:highlight w:val="lightGray"/>
        </w:rPr>
        <w:t>12.</w:t>
      </w:r>
      <w:r w:rsidRPr="00B47CBC">
        <w:tab/>
        <w:t>Zvláštní opatření pro likvidaci</w:t>
      </w:r>
    </w:p>
    <w:p w14:paraId="2100B538" w14:textId="77777777" w:rsidR="000705CC" w:rsidRPr="00B47CBC" w:rsidRDefault="000705CC" w:rsidP="006E7902">
      <w:pPr>
        <w:keepNext/>
        <w:rPr>
          <w:lang w:val="cs-CZ"/>
        </w:rPr>
      </w:pPr>
    </w:p>
    <w:p w14:paraId="359D7350" w14:textId="3A3EE20B" w:rsidR="00484F82" w:rsidRPr="00B47CBC" w:rsidRDefault="000705CC" w:rsidP="00091A38">
      <w:pPr>
        <w:rPr>
          <w:lang w:val="cs-CZ"/>
        </w:rPr>
      </w:pPr>
      <w:r w:rsidRPr="00B47CBC">
        <w:rPr>
          <w:lang w:val="cs-CZ"/>
        </w:rPr>
        <w:t>Léčivé přípravky se nesmí likvidovat prostřednictvím odpadní vody či domovního odpadu.</w:t>
      </w:r>
    </w:p>
    <w:p w14:paraId="35E60518" w14:textId="3EE40F2E" w:rsidR="00047F36" w:rsidRPr="00B47CBC" w:rsidRDefault="00047F36" w:rsidP="00091A38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lang w:val="cs-CZ"/>
        </w:rPr>
        <w:t>Všechen nepoužitý veterinární léčivý přípravek nebo odpad, který pochází z tohoto přípravku, likvidujte odevzdáním v souladu s místními požadavky a platnými národními systémy sběru. Tato opatření napomáhají chránit životní prostředí.</w:t>
      </w:r>
    </w:p>
    <w:p w14:paraId="4DE983E0" w14:textId="77777777" w:rsidR="000705CC" w:rsidRPr="00B47CBC" w:rsidRDefault="000705CC" w:rsidP="00091A38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lang w:val="cs-CZ"/>
        </w:rPr>
        <w:t>O možnostech likvidace nepotřebných léčivých přípravků se poraďte s vaším veterinárním lékařem nebo lékárníkem.</w:t>
      </w:r>
    </w:p>
    <w:p w14:paraId="54D7955B" w14:textId="77777777" w:rsidR="00F83271" w:rsidRPr="002D764A" w:rsidRDefault="00F83271" w:rsidP="00091A38">
      <w:pPr>
        <w:pStyle w:val="Zkladntext"/>
        <w:rPr>
          <w:sz w:val="22"/>
          <w:szCs w:val="22"/>
          <w:lang w:val="cs-CZ"/>
        </w:rPr>
      </w:pPr>
    </w:p>
    <w:p w14:paraId="53294303" w14:textId="2985C1AE" w:rsidR="00484F82" w:rsidRPr="00B47CBC" w:rsidRDefault="00047F36" w:rsidP="00091A38">
      <w:pPr>
        <w:pStyle w:val="Style1"/>
      </w:pPr>
      <w:r w:rsidRPr="00B47CBC">
        <w:rPr>
          <w:highlight w:val="lightGray"/>
        </w:rPr>
        <w:t>13.</w:t>
      </w:r>
      <w:r w:rsidRPr="00B47CBC">
        <w:tab/>
        <w:t>Klasifikace veterinárních léčivých přípravků</w:t>
      </w:r>
    </w:p>
    <w:p w14:paraId="7E8F1BC5" w14:textId="77777777" w:rsidR="00484F82" w:rsidRPr="002D764A" w:rsidRDefault="00484F82" w:rsidP="00091A38">
      <w:pPr>
        <w:pStyle w:val="Zkladntext"/>
        <w:rPr>
          <w:sz w:val="22"/>
          <w:szCs w:val="22"/>
          <w:lang w:val="cs-CZ"/>
        </w:rPr>
      </w:pPr>
    </w:p>
    <w:p w14:paraId="3612700E" w14:textId="77777777" w:rsidR="00047F36" w:rsidRPr="002D764A" w:rsidRDefault="00047F36" w:rsidP="00091A38">
      <w:pPr>
        <w:numPr>
          <w:ilvl w:val="12"/>
          <w:numId w:val="0"/>
        </w:numPr>
        <w:rPr>
          <w:lang w:val="cs-CZ"/>
        </w:rPr>
      </w:pPr>
      <w:r w:rsidRPr="002D764A">
        <w:rPr>
          <w:lang w:val="cs-CZ"/>
        </w:rPr>
        <w:t>Veterinární léčivý přípravek je vydáván pouze na předpis.</w:t>
      </w:r>
    </w:p>
    <w:p w14:paraId="09F9A029" w14:textId="77777777" w:rsidR="00085C46" w:rsidRPr="002D764A" w:rsidRDefault="00085C46" w:rsidP="00091A38">
      <w:pPr>
        <w:pStyle w:val="Zkladntext"/>
        <w:rPr>
          <w:sz w:val="22"/>
          <w:szCs w:val="22"/>
          <w:lang w:val="cs-CZ"/>
        </w:rPr>
      </w:pPr>
    </w:p>
    <w:p w14:paraId="677299B3" w14:textId="77777777" w:rsidR="00047F36" w:rsidRPr="00B47CBC" w:rsidRDefault="00047F36" w:rsidP="00091A38">
      <w:pPr>
        <w:pStyle w:val="Style1"/>
      </w:pPr>
      <w:r w:rsidRPr="00B47CBC">
        <w:rPr>
          <w:highlight w:val="lightGray"/>
        </w:rPr>
        <w:t>14.</w:t>
      </w:r>
      <w:r w:rsidRPr="00B47CBC">
        <w:tab/>
        <w:t>Registrační čísla a velikosti balení</w:t>
      </w:r>
    </w:p>
    <w:p w14:paraId="45796550" w14:textId="77777777" w:rsidR="00484F82" w:rsidRPr="00B47CBC" w:rsidRDefault="00484F82" w:rsidP="00091A38">
      <w:pPr>
        <w:pStyle w:val="Zkladntext"/>
        <w:rPr>
          <w:sz w:val="22"/>
          <w:szCs w:val="22"/>
          <w:lang w:val="cs-CZ"/>
        </w:rPr>
      </w:pPr>
    </w:p>
    <w:p w14:paraId="4896ED67" w14:textId="77777777" w:rsidR="00484F82" w:rsidRPr="00B47CBC" w:rsidRDefault="00484F82" w:rsidP="00091A38">
      <w:pPr>
        <w:rPr>
          <w:lang w:val="cs-CZ"/>
        </w:rPr>
      </w:pPr>
      <w:r w:rsidRPr="00B47CBC">
        <w:rPr>
          <w:lang w:val="cs-CZ"/>
        </w:rPr>
        <w:t>96/049/</w:t>
      </w:r>
      <w:proofErr w:type="gramStart"/>
      <w:r w:rsidRPr="00B47CBC">
        <w:rPr>
          <w:lang w:val="cs-CZ"/>
        </w:rPr>
        <w:t>01-C</w:t>
      </w:r>
      <w:proofErr w:type="gramEnd"/>
    </w:p>
    <w:p w14:paraId="3E0439D7" w14:textId="77777777" w:rsidR="00484F82" w:rsidRPr="00B47CBC" w:rsidRDefault="00484F82" w:rsidP="00091A38">
      <w:pPr>
        <w:pStyle w:val="Zkladntext"/>
        <w:rPr>
          <w:sz w:val="22"/>
          <w:szCs w:val="22"/>
          <w:lang w:val="cs-CZ"/>
        </w:rPr>
      </w:pPr>
    </w:p>
    <w:p w14:paraId="1A977265" w14:textId="7DE4FD06" w:rsidR="008B4268" w:rsidRPr="00B47CBC" w:rsidRDefault="008B4268" w:rsidP="00091A38">
      <w:pPr>
        <w:pStyle w:val="Style1"/>
        <w:rPr>
          <w:b w:val="0"/>
          <w:bCs/>
          <w:i/>
          <w:iCs/>
        </w:rPr>
      </w:pPr>
      <w:r w:rsidRPr="00B47CBC">
        <w:rPr>
          <w:bCs/>
          <w:i/>
          <w:iCs/>
        </w:rPr>
        <w:t>velikosti balení</w:t>
      </w:r>
    </w:p>
    <w:p w14:paraId="33840BF4" w14:textId="54CBBD19" w:rsidR="00484F82" w:rsidRPr="002D764A" w:rsidRDefault="00484F82" w:rsidP="00091A38">
      <w:pPr>
        <w:pStyle w:val="Zkladntext"/>
        <w:rPr>
          <w:sz w:val="22"/>
          <w:szCs w:val="22"/>
          <w:lang w:val="cs-CZ"/>
        </w:rPr>
      </w:pPr>
      <w:r w:rsidRPr="002D764A">
        <w:rPr>
          <w:sz w:val="22"/>
          <w:szCs w:val="22"/>
          <w:lang w:val="cs-CZ"/>
        </w:rPr>
        <w:t xml:space="preserve">1 x 20: blistr s 1 </w:t>
      </w:r>
      <w:r w:rsidR="00AC4A2C" w:rsidRPr="002D764A">
        <w:rPr>
          <w:sz w:val="22"/>
          <w:szCs w:val="22"/>
          <w:lang w:val="cs-CZ"/>
        </w:rPr>
        <w:t xml:space="preserve">intrauterinní </w:t>
      </w:r>
      <w:r w:rsidRPr="002D764A">
        <w:rPr>
          <w:sz w:val="22"/>
          <w:szCs w:val="22"/>
          <w:lang w:val="cs-CZ"/>
        </w:rPr>
        <w:t xml:space="preserve">tabletou, baleno po 20 blistrech do papírové </w:t>
      </w:r>
      <w:r w:rsidR="009142D3" w:rsidRPr="00B47CBC">
        <w:rPr>
          <w:sz w:val="22"/>
          <w:szCs w:val="22"/>
          <w:lang w:val="cs-CZ"/>
        </w:rPr>
        <w:t>krabi</w:t>
      </w:r>
      <w:r w:rsidRPr="002D764A">
        <w:rPr>
          <w:sz w:val="22"/>
          <w:szCs w:val="22"/>
          <w:lang w:val="cs-CZ"/>
        </w:rPr>
        <w:t>čky</w:t>
      </w:r>
    </w:p>
    <w:p w14:paraId="6BCB6D60" w14:textId="21D85868" w:rsidR="00484F82" w:rsidRPr="002D764A" w:rsidRDefault="00484F82" w:rsidP="00091A38">
      <w:pPr>
        <w:pStyle w:val="Zkladntext"/>
        <w:rPr>
          <w:sz w:val="22"/>
          <w:szCs w:val="22"/>
          <w:lang w:val="cs-CZ"/>
        </w:rPr>
      </w:pPr>
      <w:r w:rsidRPr="002D764A">
        <w:rPr>
          <w:sz w:val="22"/>
          <w:szCs w:val="22"/>
          <w:lang w:val="cs-CZ"/>
        </w:rPr>
        <w:t xml:space="preserve">1 x 100: blistr s 1 </w:t>
      </w:r>
      <w:r w:rsidR="00AC4A2C" w:rsidRPr="002D764A">
        <w:rPr>
          <w:sz w:val="22"/>
          <w:szCs w:val="22"/>
          <w:lang w:val="cs-CZ"/>
        </w:rPr>
        <w:t xml:space="preserve">intrauterinní </w:t>
      </w:r>
      <w:r w:rsidRPr="002D764A">
        <w:rPr>
          <w:sz w:val="22"/>
          <w:szCs w:val="22"/>
          <w:lang w:val="cs-CZ"/>
        </w:rPr>
        <w:t>tabletou, baleno po 100 blistrech do poloprůhledné PE-krabice s víkem</w:t>
      </w:r>
    </w:p>
    <w:p w14:paraId="3B756D5D" w14:textId="77777777" w:rsidR="00484F82" w:rsidRPr="002D764A" w:rsidRDefault="00484F82" w:rsidP="00091A38">
      <w:pPr>
        <w:pStyle w:val="Zkladntext"/>
        <w:rPr>
          <w:sz w:val="22"/>
          <w:szCs w:val="22"/>
          <w:lang w:val="cs-CZ"/>
        </w:rPr>
      </w:pPr>
      <w:r w:rsidRPr="002D764A">
        <w:rPr>
          <w:sz w:val="22"/>
          <w:szCs w:val="22"/>
          <w:lang w:val="cs-CZ"/>
        </w:rPr>
        <w:t>Na trhu nemusí být všechny velikosti balení.</w:t>
      </w:r>
    </w:p>
    <w:p w14:paraId="3DA0E30F" w14:textId="77777777" w:rsidR="00484F82" w:rsidRPr="002D764A" w:rsidRDefault="00484F82" w:rsidP="00091A38">
      <w:pPr>
        <w:pStyle w:val="Zkladntext"/>
        <w:rPr>
          <w:sz w:val="22"/>
          <w:szCs w:val="22"/>
          <w:lang w:val="cs-CZ"/>
        </w:rPr>
      </w:pPr>
    </w:p>
    <w:p w14:paraId="2870DC20" w14:textId="077CD0EF" w:rsidR="00484F82" w:rsidRPr="00B47CBC" w:rsidRDefault="00484F82" w:rsidP="00091A38">
      <w:pPr>
        <w:pStyle w:val="Style1"/>
      </w:pPr>
      <w:r w:rsidRPr="00B47CBC">
        <w:rPr>
          <w:highlight w:val="lightGray"/>
        </w:rPr>
        <w:t>15.</w:t>
      </w:r>
      <w:r w:rsidRPr="00B47CBC">
        <w:tab/>
        <w:t>Datum poslední revize příbalové informace</w:t>
      </w:r>
    </w:p>
    <w:p w14:paraId="53057787" w14:textId="77777777" w:rsidR="00F83271" w:rsidRPr="00B47CBC" w:rsidRDefault="00F83271" w:rsidP="00091A38">
      <w:pPr>
        <w:pStyle w:val="Zkladntext"/>
        <w:rPr>
          <w:b/>
          <w:sz w:val="22"/>
          <w:szCs w:val="22"/>
          <w:lang w:val="cs-CZ"/>
        </w:rPr>
      </w:pPr>
    </w:p>
    <w:p w14:paraId="57AE9AC4" w14:textId="33057C3C" w:rsidR="00484F82" w:rsidRDefault="00B47CBC" w:rsidP="00091A38">
      <w:pPr>
        <w:pStyle w:val="Zkladntext"/>
        <w:rPr>
          <w:sz w:val="22"/>
          <w:szCs w:val="22"/>
          <w:lang w:val="cs-CZ"/>
        </w:rPr>
      </w:pPr>
      <w:r w:rsidRPr="00B47CBC">
        <w:rPr>
          <w:sz w:val="22"/>
          <w:szCs w:val="22"/>
          <w:lang w:val="cs-CZ"/>
        </w:rPr>
        <w:t>0</w:t>
      </w:r>
      <w:r w:rsidR="000F3B9C">
        <w:rPr>
          <w:sz w:val="22"/>
          <w:szCs w:val="22"/>
          <w:lang w:val="cs-CZ"/>
        </w:rPr>
        <w:t>9</w:t>
      </w:r>
      <w:bookmarkStart w:id="2" w:name="_GoBack"/>
      <w:bookmarkEnd w:id="2"/>
      <w:r w:rsidRPr="00B47CBC">
        <w:rPr>
          <w:sz w:val="22"/>
          <w:szCs w:val="22"/>
          <w:lang w:val="cs-CZ"/>
        </w:rPr>
        <w:t>/2026</w:t>
      </w:r>
    </w:p>
    <w:p w14:paraId="069899BF" w14:textId="77777777" w:rsidR="009B6BF5" w:rsidRPr="00B47CBC" w:rsidRDefault="009B6BF5" w:rsidP="00091A38">
      <w:pPr>
        <w:pStyle w:val="Zkladntext"/>
        <w:rPr>
          <w:sz w:val="22"/>
          <w:szCs w:val="22"/>
          <w:lang w:val="cs-CZ"/>
        </w:rPr>
      </w:pPr>
    </w:p>
    <w:p w14:paraId="50483DBC" w14:textId="77777777" w:rsidR="00047F36" w:rsidRPr="00B47CBC" w:rsidRDefault="00047F36" w:rsidP="00091A38">
      <w:pPr>
        <w:rPr>
          <w:lang w:val="cs-CZ"/>
        </w:rPr>
      </w:pPr>
      <w:r w:rsidRPr="00B47CBC">
        <w:rPr>
          <w:lang w:val="cs-CZ"/>
        </w:rPr>
        <w:t>Podrobné informace o tomto veterinárním léčivém přípravku jsou k dispozici v databázi přípravků Unie (</w:t>
      </w:r>
      <w:hyperlink r:id="rId9" w:history="1">
        <w:r w:rsidRPr="00B47CBC">
          <w:rPr>
            <w:rStyle w:val="Hypertextovodkaz"/>
            <w:lang w:val="cs-CZ"/>
          </w:rPr>
          <w:t>https://medicines.health.europa.eu/veterinary</w:t>
        </w:r>
      </w:hyperlink>
      <w:r w:rsidRPr="00B47CBC">
        <w:rPr>
          <w:lang w:val="cs-CZ"/>
        </w:rPr>
        <w:t>).</w:t>
      </w:r>
    </w:p>
    <w:p w14:paraId="6516E5FC" w14:textId="77777777" w:rsidR="00484F82" w:rsidRPr="00B47CBC" w:rsidRDefault="00484F82" w:rsidP="00091A38">
      <w:pPr>
        <w:pStyle w:val="Zkladntext"/>
        <w:rPr>
          <w:sz w:val="22"/>
          <w:szCs w:val="22"/>
          <w:lang w:val="cs-CZ"/>
        </w:rPr>
      </w:pPr>
    </w:p>
    <w:p w14:paraId="610645D5" w14:textId="77777777" w:rsidR="00085C46" w:rsidRPr="00B47CBC" w:rsidRDefault="00085C46" w:rsidP="00091A38">
      <w:pPr>
        <w:ind w:right="-1"/>
        <w:rPr>
          <w:lang w:val="cs-CZ" w:bidi="cs-CZ"/>
        </w:rPr>
      </w:pPr>
      <w:bookmarkStart w:id="3" w:name="_Hlk148432335"/>
      <w:r w:rsidRPr="00B47CBC">
        <w:rPr>
          <w:lang w:val="cs-CZ" w:bidi="cs-CZ"/>
        </w:rPr>
        <w:t>Podrobné informace o tomto veterinárním léčivém přípravku naleznete také v národní databázi (</w:t>
      </w:r>
      <w:hyperlink r:id="rId10" w:history="1">
        <w:r w:rsidRPr="00B47CBC">
          <w:rPr>
            <w:rStyle w:val="Hypertextovodkaz"/>
            <w:lang w:val="cs-CZ" w:bidi="cs-CZ"/>
          </w:rPr>
          <w:t>https://www.uskvbl.cz</w:t>
        </w:r>
      </w:hyperlink>
      <w:r w:rsidRPr="00B47CBC">
        <w:rPr>
          <w:lang w:val="cs-CZ" w:bidi="cs-CZ"/>
        </w:rPr>
        <w:t>).</w:t>
      </w:r>
    </w:p>
    <w:bookmarkEnd w:id="3"/>
    <w:p w14:paraId="4CDF0619" w14:textId="77777777" w:rsidR="00085C46" w:rsidRPr="00B47CBC" w:rsidRDefault="00085C46" w:rsidP="00091A38">
      <w:pPr>
        <w:pStyle w:val="Zkladntext"/>
        <w:rPr>
          <w:sz w:val="22"/>
          <w:szCs w:val="22"/>
          <w:lang w:val="cs-CZ"/>
        </w:rPr>
      </w:pPr>
    </w:p>
    <w:p w14:paraId="4CD09F95" w14:textId="77777777" w:rsidR="00047F36" w:rsidRPr="00B47CBC" w:rsidRDefault="00047F36" w:rsidP="00091A38">
      <w:pPr>
        <w:pStyle w:val="Style1"/>
      </w:pPr>
      <w:r w:rsidRPr="00B47CBC">
        <w:rPr>
          <w:highlight w:val="lightGray"/>
        </w:rPr>
        <w:t>16.</w:t>
      </w:r>
      <w:r w:rsidRPr="00B47CBC">
        <w:tab/>
        <w:t>Kontaktní údaje</w:t>
      </w:r>
    </w:p>
    <w:p w14:paraId="0A428B36" w14:textId="77777777" w:rsidR="00484F82" w:rsidRPr="00B47CBC" w:rsidRDefault="00484F82" w:rsidP="00091A38">
      <w:pPr>
        <w:pStyle w:val="Zkladntext"/>
        <w:rPr>
          <w:sz w:val="22"/>
          <w:szCs w:val="22"/>
          <w:lang w:val="cs-CZ"/>
        </w:rPr>
      </w:pPr>
    </w:p>
    <w:p w14:paraId="455B6D9D" w14:textId="77777777" w:rsidR="00085C46" w:rsidRPr="00B47CBC" w:rsidRDefault="00085C46" w:rsidP="00091A38">
      <w:pPr>
        <w:rPr>
          <w:lang w:val="cs-CZ"/>
        </w:rPr>
      </w:pPr>
      <w:bookmarkStart w:id="4" w:name="_Hlk73552578"/>
      <w:r w:rsidRPr="00B47CBC">
        <w:rPr>
          <w:iCs/>
          <w:u w:val="single"/>
          <w:lang w:val="cs-CZ"/>
        </w:rPr>
        <w:t>Držitel rozhodnutí o registraci a výrobce odpovědný za uvolnění šarže a kontaktní údaje pro hlášení podezření na nežádoucí účinky</w:t>
      </w:r>
      <w:r w:rsidRPr="00B47CBC">
        <w:rPr>
          <w:lang w:val="cs-CZ"/>
        </w:rPr>
        <w:t>:</w:t>
      </w:r>
    </w:p>
    <w:p w14:paraId="5F88E9EA" w14:textId="77777777" w:rsidR="00085C46" w:rsidRPr="00B47CBC" w:rsidRDefault="00085C46" w:rsidP="00091A38">
      <w:pPr>
        <w:rPr>
          <w:rFonts w:eastAsia="Aptos"/>
          <w:lang w:val="cs-CZ"/>
        </w:rPr>
      </w:pPr>
      <w:proofErr w:type="spellStart"/>
      <w:r w:rsidRPr="00B47CBC">
        <w:rPr>
          <w:rFonts w:eastAsia="Aptos"/>
          <w:lang w:val="cs-CZ"/>
        </w:rPr>
        <w:t>Kela</w:t>
      </w:r>
      <w:proofErr w:type="spellEnd"/>
      <w:r w:rsidRPr="00B47CBC">
        <w:rPr>
          <w:rFonts w:eastAsia="Aptos"/>
          <w:lang w:val="cs-CZ"/>
        </w:rPr>
        <w:t xml:space="preserve"> </w:t>
      </w:r>
      <w:proofErr w:type="spellStart"/>
      <w:r w:rsidRPr="00B47CBC">
        <w:rPr>
          <w:rFonts w:eastAsia="Aptos"/>
          <w:lang w:val="cs-CZ"/>
        </w:rPr>
        <w:t>nv</w:t>
      </w:r>
      <w:proofErr w:type="spellEnd"/>
      <w:r w:rsidRPr="00B47CBC">
        <w:rPr>
          <w:rFonts w:eastAsia="Aptos"/>
          <w:lang w:val="cs-CZ"/>
        </w:rPr>
        <w:t xml:space="preserve"> </w:t>
      </w:r>
    </w:p>
    <w:p w14:paraId="22829398" w14:textId="77777777" w:rsidR="00085C46" w:rsidRPr="00B47CBC" w:rsidRDefault="00085C46" w:rsidP="00091A38">
      <w:pPr>
        <w:rPr>
          <w:rFonts w:eastAsia="Aptos"/>
          <w:lang w:val="cs-CZ"/>
        </w:rPr>
      </w:pPr>
      <w:proofErr w:type="spellStart"/>
      <w:r w:rsidRPr="00B47CBC">
        <w:rPr>
          <w:rFonts w:eastAsia="Aptos"/>
          <w:lang w:val="cs-CZ"/>
        </w:rPr>
        <w:t>Sint</w:t>
      </w:r>
      <w:proofErr w:type="spellEnd"/>
      <w:r w:rsidRPr="00B47CBC">
        <w:rPr>
          <w:rFonts w:eastAsia="Aptos"/>
          <w:lang w:val="cs-CZ"/>
        </w:rPr>
        <w:t xml:space="preserve"> </w:t>
      </w:r>
      <w:proofErr w:type="spellStart"/>
      <w:r w:rsidRPr="00B47CBC">
        <w:rPr>
          <w:rFonts w:eastAsia="Aptos"/>
          <w:lang w:val="cs-CZ"/>
        </w:rPr>
        <w:t>Lenaartseweg</w:t>
      </w:r>
      <w:proofErr w:type="spellEnd"/>
      <w:r w:rsidRPr="00B47CBC">
        <w:rPr>
          <w:rFonts w:eastAsia="Aptos"/>
          <w:lang w:val="cs-CZ"/>
        </w:rPr>
        <w:t xml:space="preserve"> 48 </w:t>
      </w:r>
    </w:p>
    <w:p w14:paraId="0665030B" w14:textId="77777777" w:rsidR="00085C46" w:rsidRPr="00B47CBC" w:rsidRDefault="00085C46" w:rsidP="00091A38">
      <w:pPr>
        <w:rPr>
          <w:rFonts w:eastAsia="Aptos"/>
          <w:lang w:val="cs-CZ"/>
        </w:rPr>
      </w:pPr>
      <w:r w:rsidRPr="00B47CBC">
        <w:rPr>
          <w:rFonts w:eastAsia="Aptos"/>
          <w:lang w:val="cs-CZ"/>
        </w:rPr>
        <w:t xml:space="preserve">2320 </w:t>
      </w:r>
      <w:proofErr w:type="spellStart"/>
      <w:r w:rsidRPr="00B47CBC">
        <w:rPr>
          <w:rFonts w:eastAsia="Aptos"/>
          <w:lang w:val="cs-CZ"/>
        </w:rPr>
        <w:t>Hoogstraten</w:t>
      </w:r>
      <w:proofErr w:type="spellEnd"/>
      <w:r w:rsidRPr="00B47CBC">
        <w:rPr>
          <w:rFonts w:eastAsia="Aptos"/>
          <w:lang w:val="cs-CZ"/>
        </w:rPr>
        <w:t xml:space="preserve"> </w:t>
      </w:r>
    </w:p>
    <w:p w14:paraId="6C3261C9" w14:textId="496A5EAE" w:rsidR="00085C46" w:rsidRPr="00B47CBC" w:rsidRDefault="00085C46" w:rsidP="00091A38">
      <w:pPr>
        <w:rPr>
          <w:rFonts w:eastAsia="Aptos"/>
          <w:lang w:val="cs-CZ"/>
        </w:rPr>
      </w:pPr>
      <w:r w:rsidRPr="00B47CBC">
        <w:rPr>
          <w:rFonts w:eastAsia="Aptos"/>
          <w:lang w:val="cs-CZ"/>
        </w:rPr>
        <w:t>Belgi</w:t>
      </w:r>
      <w:r w:rsidR="009142D3" w:rsidRPr="00B47CBC">
        <w:rPr>
          <w:rFonts w:eastAsia="Aptos"/>
          <w:lang w:val="cs-CZ"/>
        </w:rPr>
        <w:t>e</w:t>
      </w:r>
    </w:p>
    <w:p w14:paraId="63DE3CFA" w14:textId="77777777" w:rsidR="00085C46" w:rsidRPr="00B47CBC" w:rsidRDefault="00085C46" w:rsidP="00091A38">
      <w:pPr>
        <w:rPr>
          <w:rFonts w:eastAsia="Aptos"/>
          <w:lang w:val="cs-CZ"/>
        </w:rPr>
      </w:pPr>
      <w:r w:rsidRPr="00B47CBC">
        <w:rPr>
          <w:rFonts w:eastAsia="Aptos"/>
          <w:lang w:val="cs-CZ"/>
        </w:rPr>
        <w:t xml:space="preserve">Tel.: + 32 3 340 04 11 </w:t>
      </w:r>
    </w:p>
    <w:p w14:paraId="5FD61E75" w14:textId="77777777" w:rsidR="00085C46" w:rsidRPr="00B47CBC" w:rsidRDefault="00085C46" w:rsidP="00091A38">
      <w:pPr>
        <w:rPr>
          <w:rFonts w:eastAsia="Aptos"/>
          <w:lang w:val="cs-CZ"/>
        </w:rPr>
      </w:pPr>
      <w:r w:rsidRPr="00B47CBC">
        <w:rPr>
          <w:rFonts w:eastAsia="Aptos"/>
          <w:lang w:val="cs-CZ"/>
        </w:rPr>
        <w:t xml:space="preserve">E-mail: </w:t>
      </w:r>
      <w:hyperlink r:id="rId11" w:history="1">
        <w:r w:rsidRPr="00B47CBC">
          <w:rPr>
            <w:rFonts w:eastAsia="Aptos"/>
            <w:color w:val="467886"/>
            <w:u w:val="single"/>
            <w:lang w:val="cs-CZ"/>
          </w:rPr>
          <w:t>info@kela.health</w:t>
        </w:r>
      </w:hyperlink>
    </w:p>
    <w:bookmarkEnd w:id="4"/>
    <w:p w14:paraId="345B4DF7" w14:textId="77777777" w:rsidR="00085C46" w:rsidRPr="00B47CBC" w:rsidRDefault="00085C46" w:rsidP="00091A38">
      <w:pPr>
        <w:rPr>
          <w:lang w:val="cs-CZ"/>
        </w:rPr>
      </w:pPr>
    </w:p>
    <w:p w14:paraId="2DCABFF1" w14:textId="77777777" w:rsidR="00085C46" w:rsidRPr="00B47CBC" w:rsidRDefault="00085C46" w:rsidP="00091A38">
      <w:pPr>
        <w:pStyle w:val="Style4"/>
      </w:pPr>
      <w:bookmarkStart w:id="5" w:name="_Hlk73552585"/>
      <w:r w:rsidRPr="00B47CBC">
        <w:rPr>
          <w:u w:val="single"/>
        </w:rPr>
        <w:t>Místní zástupci a kontaktní údaje pro hlášení podezření na nežádoucí účinky</w:t>
      </w:r>
      <w:r w:rsidRPr="00B47CBC">
        <w:t>:</w:t>
      </w:r>
      <w:bookmarkEnd w:id="5"/>
    </w:p>
    <w:p w14:paraId="4114DCB2" w14:textId="77777777" w:rsidR="00091A38" w:rsidRPr="00B47CBC" w:rsidRDefault="00091A38" w:rsidP="00091A38">
      <w:pPr>
        <w:tabs>
          <w:tab w:val="num" w:pos="900"/>
        </w:tabs>
        <w:rPr>
          <w:lang w:val="cs-CZ"/>
        </w:rPr>
      </w:pPr>
    </w:p>
    <w:p w14:paraId="05F75BD4" w14:textId="77777777" w:rsidR="00091A38" w:rsidRPr="00B47CBC" w:rsidRDefault="00091A38" w:rsidP="00091A38">
      <w:pPr>
        <w:tabs>
          <w:tab w:val="left" w:pos="-720"/>
        </w:tabs>
        <w:suppressAutoHyphens/>
        <w:rPr>
          <w:b/>
          <w:lang w:val="cs-CZ"/>
        </w:rPr>
      </w:pPr>
      <w:r w:rsidRPr="00B47CBC">
        <w:rPr>
          <w:b/>
          <w:lang w:val="cs-CZ"/>
        </w:rPr>
        <w:t>Výhradní dovozce pro ČR:</w:t>
      </w:r>
    </w:p>
    <w:p w14:paraId="563257C4" w14:textId="0CCD9063" w:rsidR="00085C46" w:rsidRPr="00B47CBC" w:rsidRDefault="00085C46" w:rsidP="00091A38">
      <w:pPr>
        <w:tabs>
          <w:tab w:val="num" w:pos="900"/>
        </w:tabs>
        <w:rPr>
          <w:lang w:val="cs-CZ"/>
        </w:rPr>
      </w:pPr>
      <w:r w:rsidRPr="00B47CBC">
        <w:rPr>
          <w:lang w:val="cs-CZ"/>
        </w:rPr>
        <w:t>VELE spol. s r.o.</w:t>
      </w:r>
    </w:p>
    <w:p w14:paraId="645DE486" w14:textId="0F57268A" w:rsidR="00085C46" w:rsidRPr="002D764A" w:rsidRDefault="00085C46" w:rsidP="00091A38">
      <w:pPr>
        <w:tabs>
          <w:tab w:val="num" w:pos="900"/>
        </w:tabs>
        <w:rPr>
          <w:lang w:val="cs-CZ"/>
        </w:rPr>
      </w:pPr>
      <w:r w:rsidRPr="002D764A">
        <w:rPr>
          <w:lang w:val="cs-CZ"/>
        </w:rPr>
        <w:t xml:space="preserve">Ústí </w:t>
      </w:r>
      <w:r w:rsidR="00DD4CC9" w:rsidRPr="002D764A">
        <w:rPr>
          <w:lang w:val="cs-CZ"/>
        </w:rPr>
        <w:t>88</w:t>
      </w:r>
    </w:p>
    <w:p w14:paraId="0114DF38" w14:textId="77777777" w:rsidR="00085C46" w:rsidRPr="002D764A" w:rsidRDefault="00085C46" w:rsidP="00091A38">
      <w:pPr>
        <w:tabs>
          <w:tab w:val="num" w:pos="900"/>
        </w:tabs>
        <w:rPr>
          <w:lang w:val="cs-CZ"/>
        </w:rPr>
      </w:pPr>
      <w:r w:rsidRPr="002D764A">
        <w:rPr>
          <w:lang w:val="cs-CZ"/>
        </w:rPr>
        <w:t>588 42 Větrný Jeníkov</w:t>
      </w:r>
    </w:p>
    <w:p w14:paraId="4ED1607E" w14:textId="77777777" w:rsidR="00091A38" w:rsidRPr="002D764A" w:rsidRDefault="00091A38" w:rsidP="00091A38">
      <w:pPr>
        <w:tabs>
          <w:tab w:val="left" w:pos="-720"/>
        </w:tabs>
        <w:suppressAutoHyphens/>
        <w:rPr>
          <w:bCs/>
          <w:lang w:val="cs-CZ"/>
        </w:rPr>
      </w:pPr>
      <w:r w:rsidRPr="002D764A">
        <w:rPr>
          <w:bCs/>
          <w:lang w:val="cs-CZ"/>
        </w:rPr>
        <w:t>Česká republika</w:t>
      </w:r>
    </w:p>
    <w:p w14:paraId="3850E46D" w14:textId="77777777" w:rsidR="00085C46" w:rsidRPr="002D764A" w:rsidRDefault="00085C46" w:rsidP="00091A38">
      <w:pPr>
        <w:tabs>
          <w:tab w:val="num" w:pos="900"/>
        </w:tabs>
        <w:rPr>
          <w:lang w:val="cs-CZ"/>
        </w:rPr>
      </w:pPr>
      <w:r w:rsidRPr="002D764A">
        <w:rPr>
          <w:lang w:val="cs-CZ"/>
        </w:rPr>
        <w:t>Tel.: +420 567 275 046</w:t>
      </w:r>
    </w:p>
    <w:p w14:paraId="1257F95D" w14:textId="1D6E2858" w:rsidR="00085C46" w:rsidRPr="002D764A" w:rsidRDefault="00085C46" w:rsidP="00091A38">
      <w:pPr>
        <w:tabs>
          <w:tab w:val="num" w:pos="900"/>
        </w:tabs>
        <w:rPr>
          <w:lang w:val="cs-CZ"/>
        </w:rPr>
      </w:pPr>
      <w:r w:rsidRPr="002D764A">
        <w:rPr>
          <w:lang w:val="cs-CZ"/>
        </w:rPr>
        <w:t xml:space="preserve">E-mail: </w:t>
      </w:r>
      <w:hyperlink r:id="rId12" w:history="1">
        <w:r w:rsidR="00DD4CC9" w:rsidRPr="002D764A">
          <w:rPr>
            <w:rStyle w:val="Hypertextovodkaz"/>
            <w:lang w:val="cs-CZ"/>
          </w:rPr>
          <w:t>odbyt@veleleciva.cz</w:t>
        </w:r>
      </w:hyperlink>
    </w:p>
    <w:p w14:paraId="540612CA" w14:textId="77777777" w:rsidR="00085C46" w:rsidRPr="002D764A" w:rsidRDefault="00085C46" w:rsidP="00091A38">
      <w:pPr>
        <w:tabs>
          <w:tab w:val="num" w:pos="900"/>
        </w:tabs>
        <w:rPr>
          <w:lang w:val="cs-CZ"/>
        </w:rPr>
      </w:pPr>
    </w:p>
    <w:p w14:paraId="6E2C1C37" w14:textId="5BB02C69" w:rsidR="004156DB" w:rsidRPr="00B47CBC" w:rsidRDefault="00085C46" w:rsidP="00091A38">
      <w:pPr>
        <w:tabs>
          <w:tab w:val="num" w:pos="900"/>
        </w:tabs>
        <w:spacing w:after="120"/>
        <w:rPr>
          <w:lang w:val="cs-CZ"/>
        </w:rPr>
      </w:pPr>
      <w:r w:rsidRPr="00B47CBC">
        <w:rPr>
          <w:lang w:val="cs-CZ"/>
        </w:rPr>
        <w:t>Pokud chcete získat informace o tomto veterinárním léčivém přípravku, kontaktujte prosím příslušného místního zástupce držitele rozhodnutí o registraci.</w:t>
      </w:r>
    </w:p>
    <w:p w14:paraId="27778961" w14:textId="77777777" w:rsidR="00091A38" w:rsidRPr="00B47CBC" w:rsidRDefault="00091A38" w:rsidP="00091A38">
      <w:pPr>
        <w:tabs>
          <w:tab w:val="num" w:pos="900"/>
        </w:tabs>
        <w:spacing w:after="120"/>
        <w:rPr>
          <w:lang w:val="cs-CZ"/>
        </w:rPr>
      </w:pPr>
    </w:p>
    <w:p w14:paraId="4D1EC6BA" w14:textId="4C2FA5FA" w:rsidR="004156DB" w:rsidRPr="00B47CBC" w:rsidRDefault="004156DB" w:rsidP="00091A38">
      <w:pPr>
        <w:tabs>
          <w:tab w:val="num" w:pos="567"/>
        </w:tabs>
        <w:spacing w:after="120"/>
        <w:rPr>
          <w:lang w:val="cs-CZ"/>
        </w:rPr>
      </w:pPr>
      <w:r w:rsidRPr="00B47CBC">
        <w:rPr>
          <w:highlight w:val="lightGray"/>
          <w:lang w:val="cs-CZ"/>
        </w:rPr>
        <w:t>17.</w:t>
      </w:r>
      <w:r w:rsidRPr="00B47CBC">
        <w:rPr>
          <w:lang w:val="cs-CZ"/>
        </w:rPr>
        <w:tab/>
      </w:r>
      <w:r w:rsidRPr="00B47CBC">
        <w:rPr>
          <w:b/>
          <w:bCs/>
          <w:lang w:val="cs-CZ"/>
        </w:rPr>
        <w:t>Další informac</w:t>
      </w:r>
      <w:r w:rsidR="008B4268" w:rsidRPr="00B47CBC">
        <w:rPr>
          <w:b/>
          <w:bCs/>
          <w:lang w:val="cs-CZ"/>
        </w:rPr>
        <w:t>e</w:t>
      </w:r>
    </w:p>
    <w:p w14:paraId="7E177BDC" w14:textId="77777777" w:rsidR="004156DB" w:rsidRPr="00B47CBC" w:rsidRDefault="004156DB" w:rsidP="00091A38">
      <w:pPr>
        <w:pStyle w:val="Zkladntext"/>
        <w:rPr>
          <w:sz w:val="22"/>
          <w:szCs w:val="22"/>
          <w:lang w:val="cs-CZ"/>
        </w:rPr>
      </w:pPr>
    </w:p>
    <w:sectPr w:rsidR="004156DB" w:rsidRPr="00B47CBC">
      <w:headerReference w:type="default" r:id="rId13"/>
      <w:footerReference w:type="default" r:id="rId14"/>
      <w:pgSz w:w="11910" w:h="16840"/>
      <w:pgMar w:top="1320" w:right="580" w:bottom="920" w:left="1160" w:header="0" w:footer="72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74F17" w14:textId="77777777" w:rsidR="005D13DD" w:rsidRDefault="005D13DD">
      <w:r>
        <w:separator/>
      </w:r>
    </w:p>
  </w:endnote>
  <w:endnote w:type="continuationSeparator" w:id="0">
    <w:p w14:paraId="7D5C8E4E" w14:textId="77777777" w:rsidR="005D13DD" w:rsidRDefault="005D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089D8" w14:textId="07C12AE3" w:rsidR="00F83271" w:rsidRDefault="00484F82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CE85091" wp14:editId="597F67E2">
              <wp:simplePos x="0" y="0"/>
              <wp:positionH relativeFrom="page">
                <wp:posOffset>6919595</wp:posOffset>
              </wp:positionH>
              <wp:positionV relativeFrom="page">
                <wp:posOffset>10090150</wp:posOffset>
              </wp:positionV>
              <wp:extent cx="139700" cy="166370"/>
              <wp:effectExtent l="0" t="0" r="0" b="0"/>
              <wp:wrapNone/>
              <wp:docPr id="71493183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67C7E2" w14:textId="77777777" w:rsidR="00F83271" w:rsidRDefault="004156DB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E850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85pt;margin-top:794.5pt;width:11pt;height:13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" filled="f" stroked="f">
              <v:textbox inset="0,0,0,0">
                <w:txbxContent>
                  <w:p w14:paraId="2767C7E2" w14:textId="77777777" w:rsidR="00F83271" w:rsidRDefault="004156DB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E2407" w14:textId="77777777" w:rsidR="005D13DD" w:rsidRDefault="005D13DD">
      <w:r>
        <w:separator/>
      </w:r>
    </w:p>
  </w:footnote>
  <w:footnote w:type="continuationSeparator" w:id="0">
    <w:p w14:paraId="45217DC0" w14:textId="77777777" w:rsidR="005D13DD" w:rsidRDefault="005D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D55BB" w14:textId="784EE111" w:rsidR="007B3C6D" w:rsidRDefault="007B3C6D">
    <w:pPr>
      <w:pStyle w:val="Zhlav"/>
    </w:pPr>
  </w:p>
  <w:p w14:paraId="051D512D" w14:textId="50BFD289" w:rsidR="007B3C6D" w:rsidRDefault="007B3C6D">
    <w:pPr>
      <w:pStyle w:val="Zhlav"/>
    </w:pPr>
  </w:p>
  <w:p w14:paraId="69FCAB88" w14:textId="6277961D" w:rsidR="007B3C6D" w:rsidRDefault="007B3C6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41C78"/>
    <w:multiLevelType w:val="hybridMultilevel"/>
    <w:tmpl w:val="28965F02"/>
    <w:lvl w:ilvl="0" w:tplc="3D44DD58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931" w:hanging="360"/>
      </w:pPr>
    </w:lvl>
    <w:lvl w:ilvl="2" w:tplc="0813001B" w:tentative="1">
      <w:start w:val="1"/>
      <w:numFmt w:val="lowerRoman"/>
      <w:lvlText w:val="%3."/>
      <w:lvlJc w:val="right"/>
      <w:pPr>
        <w:ind w:left="2651" w:hanging="180"/>
      </w:pPr>
    </w:lvl>
    <w:lvl w:ilvl="3" w:tplc="0813000F" w:tentative="1">
      <w:start w:val="1"/>
      <w:numFmt w:val="decimal"/>
      <w:lvlText w:val="%4."/>
      <w:lvlJc w:val="left"/>
      <w:pPr>
        <w:ind w:left="3371" w:hanging="360"/>
      </w:pPr>
    </w:lvl>
    <w:lvl w:ilvl="4" w:tplc="08130019" w:tentative="1">
      <w:start w:val="1"/>
      <w:numFmt w:val="lowerLetter"/>
      <w:lvlText w:val="%5."/>
      <w:lvlJc w:val="left"/>
      <w:pPr>
        <w:ind w:left="4091" w:hanging="360"/>
      </w:pPr>
    </w:lvl>
    <w:lvl w:ilvl="5" w:tplc="0813001B" w:tentative="1">
      <w:start w:val="1"/>
      <w:numFmt w:val="lowerRoman"/>
      <w:lvlText w:val="%6."/>
      <w:lvlJc w:val="right"/>
      <w:pPr>
        <w:ind w:left="4811" w:hanging="180"/>
      </w:pPr>
    </w:lvl>
    <w:lvl w:ilvl="6" w:tplc="0813000F" w:tentative="1">
      <w:start w:val="1"/>
      <w:numFmt w:val="decimal"/>
      <w:lvlText w:val="%7."/>
      <w:lvlJc w:val="left"/>
      <w:pPr>
        <w:ind w:left="5531" w:hanging="360"/>
      </w:pPr>
    </w:lvl>
    <w:lvl w:ilvl="7" w:tplc="08130019" w:tentative="1">
      <w:start w:val="1"/>
      <w:numFmt w:val="lowerLetter"/>
      <w:lvlText w:val="%8."/>
      <w:lvlJc w:val="left"/>
      <w:pPr>
        <w:ind w:left="6251" w:hanging="360"/>
      </w:pPr>
    </w:lvl>
    <w:lvl w:ilvl="8" w:tplc="08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3E6458E"/>
    <w:multiLevelType w:val="hybridMultilevel"/>
    <w:tmpl w:val="55AE8F7E"/>
    <w:lvl w:ilvl="0" w:tplc="EF7E3C4E">
      <w:start w:val="1"/>
      <w:numFmt w:val="decimal"/>
      <w:lvlText w:val="%1."/>
      <w:lvlJc w:val="left"/>
      <w:pPr>
        <w:ind w:left="5245" w:hanging="70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F8A8D9D2">
      <w:numFmt w:val="bullet"/>
      <w:lvlText w:val="•"/>
      <w:lvlJc w:val="left"/>
      <w:pPr>
        <w:ind w:left="6253" w:hanging="708"/>
      </w:pPr>
      <w:rPr>
        <w:rFonts w:hint="default"/>
        <w:lang w:val="en-US" w:eastAsia="en-US" w:bidi="en-US"/>
      </w:rPr>
    </w:lvl>
    <w:lvl w:ilvl="2" w:tplc="CF185F88">
      <w:numFmt w:val="bullet"/>
      <w:lvlText w:val="•"/>
      <w:lvlJc w:val="left"/>
      <w:pPr>
        <w:ind w:left="7258" w:hanging="708"/>
      </w:pPr>
      <w:rPr>
        <w:rFonts w:hint="default"/>
        <w:lang w:val="en-US" w:eastAsia="en-US" w:bidi="en-US"/>
      </w:rPr>
    </w:lvl>
    <w:lvl w:ilvl="3" w:tplc="6FB0531E">
      <w:numFmt w:val="bullet"/>
      <w:lvlText w:val="•"/>
      <w:lvlJc w:val="left"/>
      <w:pPr>
        <w:ind w:left="8262" w:hanging="708"/>
      </w:pPr>
      <w:rPr>
        <w:rFonts w:hint="default"/>
        <w:lang w:val="en-US" w:eastAsia="en-US" w:bidi="en-US"/>
      </w:rPr>
    </w:lvl>
    <w:lvl w:ilvl="4" w:tplc="419EA7D0">
      <w:numFmt w:val="bullet"/>
      <w:lvlText w:val="•"/>
      <w:lvlJc w:val="left"/>
      <w:pPr>
        <w:ind w:left="9267" w:hanging="708"/>
      </w:pPr>
      <w:rPr>
        <w:rFonts w:hint="default"/>
        <w:lang w:val="en-US" w:eastAsia="en-US" w:bidi="en-US"/>
      </w:rPr>
    </w:lvl>
    <w:lvl w:ilvl="5" w:tplc="5FB2B548">
      <w:numFmt w:val="bullet"/>
      <w:lvlText w:val="•"/>
      <w:lvlJc w:val="left"/>
      <w:pPr>
        <w:ind w:left="10272" w:hanging="708"/>
      </w:pPr>
      <w:rPr>
        <w:rFonts w:hint="default"/>
        <w:lang w:val="en-US" w:eastAsia="en-US" w:bidi="en-US"/>
      </w:rPr>
    </w:lvl>
    <w:lvl w:ilvl="6" w:tplc="1368F2E6">
      <w:numFmt w:val="bullet"/>
      <w:lvlText w:val="•"/>
      <w:lvlJc w:val="left"/>
      <w:pPr>
        <w:ind w:left="11276" w:hanging="708"/>
      </w:pPr>
      <w:rPr>
        <w:rFonts w:hint="default"/>
        <w:lang w:val="en-US" w:eastAsia="en-US" w:bidi="en-US"/>
      </w:rPr>
    </w:lvl>
    <w:lvl w:ilvl="7" w:tplc="F43EA8E8">
      <w:numFmt w:val="bullet"/>
      <w:lvlText w:val="•"/>
      <w:lvlJc w:val="left"/>
      <w:pPr>
        <w:ind w:left="12281" w:hanging="708"/>
      </w:pPr>
      <w:rPr>
        <w:rFonts w:hint="default"/>
        <w:lang w:val="en-US" w:eastAsia="en-US" w:bidi="en-US"/>
      </w:rPr>
    </w:lvl>
    <w:lvl w:ilvl="8" w:tplc="74DA50E4">
      <w:numFmt w:val="bullet"/>
      <w:lvlText w:val="•"/>
      <w:lvlJc w:val="left"/>
      <w:pPr>
        <w:ind w:left="13285" w:hanging="708"/>
      </w:pPr>
      <w:rPr>
        <w:rFonts w:hint="default"/>
        <w:lang w:val="en-US" w:eastAsia="en-US" w:bidi="en-US"/>
      </w:rPr>
    </w:lvl>
  </w:abstractNum>
  <w:abstractNum w:abstractNumId="2" w15:restartNumberingAfterBreak="0">
    <w:nsid w:val="53301575"/>
    <w:multiLevelType w:val="hybridMultilevel"/>
    <w:tmpl w:val="A6DCB8D6"/>
    <w:lvl w:ilvl="0" w:tplc="75C48246">
      <w:start w:val="1"/>
      <w:numFmt w:val="decimal"/>
      <w:lvlText w:val="%1."/>
      <w:lvlJc w:val="left"/>
      <w:pPr>
        <w:ind w:left="708" w:hanging="70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7BB66964">
      <w:numFmt w:val="bullet"/>
      <w:lvlText w:val="•"/>
      <w:lvlJc w:val="left"/>
      <w:pPr>
        <w:ind w:left="1716" w:hanging="708"/>
      </w:pPr>
      <w:rPr>
        <w:rFonts w:hint="default"/>
        <w:lang w:val="en-US" w:eastAsia="en-US" w:bidi="en-US"/>
      </w:rPr>
    </w:lvl>
    <w:lvl w:ilvl="2" w:tplc="89C00E58">
      <w:numFmt w:val="bullet"/>
      <w:lvlText w:val="•"/>
      <w:lvlJc w:val="left"/>
      <w:pPr>
        <w:ind w:left="2721" w:hanging="708"/>
      </w:pPr>
      <w:rPr>
        <w:rFonts w:hint="default"/>
        <w:lang w:val="en-US" w:eastAsia="en-US" w:bidi="en-US"/>
      </w:rPr>
    </w:lvl>
    <w:lvl w:ilvl="3" w:tplc="9798060E">
      <w:numFmt w:val="bullet"/>
      <w:lvlText w:val="•"/>
      <w:lvlJc w:val="left"/>
      <w:pPr>
        <w:ind w:left="3725" w:hanging="708"/>
      </w:pPr>
      <w:rPr>
        <w:rFonts w:hint="default"/>
        <w:lang w:val="en-US" w:eastAsia="en-US" w:bidi="en-US"/>
      </w:rPr>
    </w:lvl>
    <w:lvl w:ilvl="4" w:tplc="927ABAD8">
      <w:numFmt w:val="bullet"/>
      <w:lvlText w:val="•"/>
      <w:lvlJc w:val="left"/>
      <w:pPr>
        <w:ind w:left="4730" w:hanging="708"/>
      </w:pPr>
      <w:rPr>
        <w:rFonts w:hint="default"/>
        <w:lang w:val="en-US" w:eastAsia="en-US" w:bidi="en-US"/>
      </w:rPr>
    </w:lvl>
    <w:lvl w:ilvl="5" w:tplc="87B6E2CA">
      <w:numFmt w:val="bullet"/>
      <w:lvlText w:val="•"/>
      <w:lvlJc w:val="left"/>
      <w:pPr>
        <w:ind w:left="5735" w:hanging="708"/>
      </w:pPr>
      <w:rPr>
        <w:rFonts w:hint="default"/>
        <w:lang w:val="en-US" w:eastAsia="en-US" w:bidi="en-US"/>
      </w:rPr>
    </w:lvl>
    <w:lvl w:ilvl="6" w:tplc="E446004E">
      <w:numFmt w:val="bullet"/>
      <w:lvlText w:val="•"/>
      <w:lvlJc w:val="left"/>
      <w:pPr>
        <w:ind w:left="6739" w:hanging="708"/>
      </w:pPr>
      <w:rPr>
        <w:rFonts w:hint="default"/>
        <w:lang w:val="en-US" w:eastAsia="en-US" w:bidi="en-US"/>
      </w:rPr>
    </w:lvl>
    <w:lvl w:ilvl="7" w:tplc="0B88B2AA">
      <w:numFmt w:val="bullet"/>
      <w:lvlText w:val="•"/>
      <w:lvlJc w:val="left"/>
      <w:pPr>
        <w:ind w:left="7744" w:hanging="708"/>
      </w:pPr>
      <w:rPr>
        <w:rFonts w:hint="default"/>
        <w:lang w:val="en-US" w:eastAsia="en-US" w:bidi="en-US"/>
      </w:rPr>
    </w:lvl>
    <w:lvl w:ilvl="8" w:tplc="B6321D6C">
      <w:numFmt w:val="bullet"/>
      <w:lvlText w:val="•"/>
      <w:lvlJc w:val="left"/>
      <w:pPr>
        <w:ind w:left="8748" w:hanging="708"/>
      </w:pPr>
      <w:rPr>
        <w:rFonts w:hint="default"/>
        <w:lang w:val="en-US" w:eastAsia="en-US" w:bidi="en-US"/>
      </w:rPr>
    </w:lvl>
  </w:abstractNum>
  <w:abstractNum w:abstractNumId="3" w15:restartNumberingAfterBreak="0">
    <w:nsid w:val="5E0C3C1E"/>
    <w:multiLevelType w:val="hybridMultilevel"/>
    <w:tmpl w:val="BCC6941C"/>
    <w:lvl w:ilvl="0" w:tplc="662C2AE6">
      <w:start w:val="1"/>
      <w:numFmt w:val="upperLetter"/>
      <w:pStyle w:val="Style3"/>
      <w:suff w:val="space"/>
      <w:lvlText w:val="%1."/>
      <w:lvlJc w:val="left"/>
      <w:pPr>
        <w:ind w:left="3686" w:firstLine="0"/>
      </w:pPr>
      <w:rPr>
        <w:rFonts w:hint="default"/>
      </w:rPr>
    </w:lvl>
    <w:lvl w:ilvl="1" w:tplc="09FA3944" w:tentative="1">
      <w:start w:val="1"/>
      <w:numFmt w:val="lowerLetter"/>
      <w:lvlText w:val="%2."/>
      <w:lvlJc w:val="left"/>
      <w:pPr>
        <w:ind w:left="5126" w:hanging="360"/>
      </w:pPr>
    </w:lvl>
    <w:lvl w:ilvl="2" w:tplc="42866780" w:tentative="1">
      <w:start w:val="1"/>
      <w:numFmt w:val="lowerRoman"/>
      <w:lvlText w:val="%3."/>
      <w:lvlJc w:val="right"/>
      <w:pPr>
        <w:ind w:left="5846" w:hanging="180"/>
      </w:pPr>
    </w:lvl>
    <w:lvl w:ilvl="3" w:tplc="167C11A6" w:tentative="1">
      <w:start w:val="1"/>
      <w:numFmt w:val="decimal"/>
      <w:lvlText w:val="%4."/>
      <w:lvlJc w:val="left"/>
      <w:pPr>
        <w:ind w:left="6566" w:hanging="360"/>
      </w:pPr>
    </w:lvl>
    <w:lvl w:ilvl="4" w:tplc="888E24A6" w:tentative="1">
      <w:start w:val="1"/>
      <w:numFmt w:val="lowerLetter"/>
      <w:lvlText w:val="%5."/>
      <w:lvlJc w:val="left"/>
      <w:pPr>
        <w:ind w:left="7286" w:hanging="360"/>
      </w:pPr>
    </w:lvl>
    <w:lvl w:ilvl="5" w:tplc="79F4F75A" w:tentative="1">
      <w:start w:val="1"/>
      <w:numFmt w:val="lowerRoman"/>
      <w:lvlText w:val="%6."/>
      <w:lvlJc w:val="right"/>
      <w:pPr>
        <w:ind w:left="8006" w:hanging="180"/>
      </w:pPr>
    </w:lvl>
    <w:lvl w:ilvl="6" w:tplc="E5AA331A" w:tentative="1">
      <w:start w:val="1"/>
      <w:numFmt w:val="decimal"/>
      <w:lvlText w:val="%7."/>
      <w:lvlJc w:val="left"/>
      <w:pPr>
        <w:ind w:left="8726" w:hanging="360"/>
      </w:pPr>
    </w:lvl>
    <w:lvl w:ilvl="7" w:tplc="EAD21E72" w:tentative="1">
      <w:start w:val="1"/>
      <w:numFmt w:val="lowerLetter"/>
      <w:lvlText w:val="%8."/>
      <w:lvlJc w:val="left"/>
      <w:pPr>
        <w:ind w:left="9446" w:hanging="360"/>
      </w:pPr>
    </w:lvl>
    <w:lvl w:ilvl="8" w:tplc="54605ED0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4" w15:restartNumberingAfterBreak="0">
    <w:nsid w:val="70180FBE"/>
    <w:multiLevelType w:val="hybridMultilevel"/>
    <w:tmpl w:val="F8CA0150"/>
    <w:lvl w:ilvl="0" w:tplc="922C0A2E">
      <w:start w:val="1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364" w:hanging="360"/>
      </w:pPr>
    </w:lvl>
    <w:lvl w:ilvl="2" w:tplc="0813001B" w:tentative="1">
      <w:start w:val="1"/>
      <w:numFmt w:val="lowerRoman"/>
      <w:lvlText w:val="%3."/>
      <w:lvlJc w:val="right"/>
      <w:pPr>
        <w:ind w:left="2084" w:hanging="180"/>
      </w:pPr>
    </w:lvl>
    <w:lvl w:ilvl="3" w:tplc="0813000F" w:tentative="1">
      <w:start w:val="1"/>
      <w:numFmt w:val="decimal"/>
      <w:lvlText w:val="%4."/>
      <w:lvlJc w:val="left"/>
      <w:pPr>
        <w:ind w:left="2804" w:hanging="360"/>
      </w:pPr>
    </w:lvl>
    <w:lvl w:ilvl="4" w:tplc="08130019" w:tentative="1">
      <w:start w:val="1"/>
      <w:numFmt w:val="lowerLetter"/>
      <w:lvlText w:val="%5."/>
      <w:lvlJc w:val="left"/>
      <w:pPr>
        <w:ind w:left="3524" w:hanging="360"/>
      </w:pPr>
    </w:lvl>
    <w:lvl w:ilvl="5" w:tplc="0813001B" w:tentative="1">
      <w:start w:val="1"/>
      <w:numFmt w:val="lowerRoman"/>
      <w:lvlText w:val="%6."/>
      <w:lvlJc w:val="right"/>
      <w:pPr>
        <w:ind w:left="4244" w:hanging="180"/>
      </w:pPr>
    </w:lvl>
    <w:lvl w:ilvl="6" w:tplc="0813000F" w:tentative="1">
      <w:start w:val="1"/>
      <w:numFmt w:val="decimal"/>
      <w:lvlText w:val="%7."/>
      <w:lvlJc w:val="left"/>
      <w:pPr>
        <w:ind w:left="4964" w:hanging="360"/>
      </w:pPr>
    </w:lvl>
    <w:lvl w:ilvl="7" w:tplc="08130019" w:tentative="1">
      <w:start w:val="1"/>
      <w:numFmt w:val="lowerLetter"/>
      <w:lvlText w:val="%8."/>
      <w:lvlJc w:val="left"/>
      <w:pPr>
        <w:ind w:left="5684" w:hanging="360"/>
      </w:pPr>
    </w:lvl>
    <w:lvl w:ilvl="8" w:tplc="0813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271"/>
    <w:rsid w:val="00022601"/>
    <w:rsid w:val="00047F36"/>
    <w:rsid w:val="000705CC"/>
    <w:rsid w:val="00085C46"/>
    <w:rsid w:val="00091A38"/>
    <w:rsid w:val="000A35BF"/>
    <w:rsid w:val="000D4B83"/>
    <w:rsid w:val="000D6C33"/>
    <w:rsid w:val="000F3B9C"/>
    <w:rsid w:val="002078ED"/>
    <w:rsid w:val="00211F11"/>
    <w:rsid w:val="00233EE9"/>
    <w:rsid w:val="002A317E"/>
    <w:rsid w:val="002D764A"/>
    <w:rsid w:val="003207DD"/>
    <w:rsid w:val="00336376"/>
    <w:rsid w:val="0035383F"/>
    <w:rsid w:val="00372900"/>
    <w:rsid w:val="003C74CE"/>
    <w:rsid w:val="004156DB"/>
    <w:rsid w:val="004163D2"/>
    <w:rsid w:val="00462830"/>
    <w:rsid w:val="00484F82"/>
    <w:rsid w:val="00547D1C"/>
    <w:rsid w:val="005626A9"/>
    <w:rsid w:val="00587F59"/>
    <w:rsid w:val="00593F9F"/>
    <w:rsid w:val="005D13DD"/>
    <w:rsid w:val="005F2A96"/>
    <w:rsid w:val="005F2B6C"/>
    <w:rsid w:val="00646342"/>
    <w:rsid w:val="0064639A"/>
    <w:rsid w:val="006622CB"/>
    <w:rsid w:val="00696138"/>
    <w:rsid w:val="006E78A8"/>
    <w:rsid w:val="006E7902"/>
    <w:rsid w:val="00715B74"/>
    <w:rsid w:val="007B3C6D"/>
    <w:rsid w:val="008B4268"/>
    <w:rsid w:val="008C3FD5"/>
    <w:rsid w:val="009142D3"/>
    <w:rsid w:val="009B6BF5"/>
    <w:rsid w:val="00A91BE3"/>
    <w:rsid w:val="00AC4A2C"/>
    <w:rsid w:val="00AD35D5"/>
    <w:rsid w:val="00AE11BE"/>
    <w:rsid w:val="00AF766E"/>
    <w:rsid w:val="00B10FB1"/>
    <w:rsid w:val="00B44E6A"/>
    <w:rsid w:val="00B47CBC"/>
    <w:rsid w:val="00BA1B15"/>
    <w:rsid w:val="00C05281"/>
    <w:rsid w:val="00C82BE7"/>
    <w:rsid w:val="00DB10F9"/>
    <w:rsid w:val="00DC2F9E"/>
    <w:rsid w:val="00DD4CC9"/>
    <w:rsid w:val="00DF553D"/>
    <w:rsid w:val="00E94CA5"/>
    <w:rsid w:val="00F80DF7"/>
    <w:rsid w:val="00F83271"/>
    <w:rsid w:val="00F84C41"/>
    <w:rsid w:val="00F9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C20E8"/>
  <w15:docId w15:val="{858B1CD2-2AA4-4CEB-9535-3E573ADB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Nadpis1">
    <w:name w:val="heading 1"/>
    <w:basedOn w:val="Normln"/>
    <w:uiPriority w:val="9"/>
    <w:qFormat/>
    <w:pPr>
      <w:ind w:left="824" w:hanging="709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824" w:hanging="709"/>
    </w:pPr>
  </w:style>
  <w:style w:type="paragraph" w:customStyle="1" w:styleId="TableParagraph">
    <w:name w:val="Table Paragraph"/>
    <w:basedOn w:val="Normln"/>
    <w:uiPriority w:val="1"/>
    <w:qFormat/>
  </w:style>
  <w:style w:type="character" w:styleId="Zdraznn">
    <w:name w:val="Emphasis"/>
    <w:basedOn w:val="Standardnpsmoodstavce"/>
    <w:uiPriority w:val="20"/>
    <w:qFormat/>
    <w:rsid w:val="00C05281"/>
    <w:rPr>
      <w:i/>
      <w:iCs/>
    </w:rPr>
  </w:style>
  <w:style w:type="paragraph" w:customStyle="1" w:styleId="Style1">
    <w:name w:val="Style1"/>
    <w:basedOn w:val="Normln"/>
    <w:qFormat/>
    <w:rsid w:val="00211F11"/>
    <w:pPr>
      <w:widowControl/>
      <w:tabs>
        <w:tab w:val="left" w:pos="0"/>
      </w:tabs>
      <w:autoSpaceDE/>
      <w:autoSpaceDN/>
      <w:ind w:left="567" w:hanging="567"/>
    </w:pPr>
    <w:rPr>
      <w:b/>
      <w:lang w:val="cs-CZ" w:bidi="ar-SA"/>
    </w:rPr>
  </w:style>
  <w:style w:type="paragraph" w:customStyle="1" w:styleId="Style3">
    <w:name w:val="Style3"/>
    <w:basedOn w:val="Normln"/>
    <w:qFormat/>
    <w:rsid w:val="00211F11"/>
    <w:pPr>
      <w:widowControl/>
      <w:numPr>
        <w:numId w:val="2"/>
      </w:numPr>
      <w:autoSpaceDE/>
      <w:autoSpaceDN/>
      <w:jc w:val="center"/>
    </w:pPr>
    <w:rPr>
      <w:b/>
      <w:lang w:val="cs-CZ" w:bidi="ar-SA"/>
    </w:rPr>
  </w:style>
  <w:style w:type="character" w:styleId="Hypertextovodkaz">
    <w:name w:val="Hyperlink"/>
    <w:rsid w:val="00211F11"/>
    <w:rPr>
      <w:color w:val="0000FF"/>
      <w:u w:val="single"/>
    </w:rPr>
  </w:style>
  <w:style w:type="paragraph" w:customStyle="1" w:styleId="Style4">
    <w:name w:val="Style4"/>
    <w:basedOn w:val="Normln"/>
    <w:qFormat/>
    <w:rsid w:val="004156DB"/>
    <w:pPr>
      <w:widowControl/>
      <w:tabs>
        <w:tab w:val="left" w:pos="567"/>
      </w:tabs>
      <w:autoSpaceDE/>
      <w:autoSpaceDN/>
      <w:spacing w:line="260" w:lineRule="exact"/>
    </w:pPr>
    <w:rPr>
      <w:lang w:val="cs-CZ" w:bidi="ar-SA"/>
    </w:rPr>
  </w:style>
  <w:style w:type="character" w:styleId="Nevyeenzmnka">
    <w:name w:val="Unresolved Mention"/>
    <w:basedOn w:val="Standardnpsmoodstavce"/>
    <w:uiPriority w:val="99"/>
    <w:semiHidden/>
    <w:unhideWhenUsed/>
    <w:rsid w:val="004156D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085C46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3C6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3C6D"/>
    <w:rPr>
      <w:rFonts w:ascii="Segoe UI" w:eastAsia="Times New Roman" w:hAnsi="Segoe UI" w:cs="Segoe UI"/>
      <w:sz w:val="18"/>
      <w:szCs w:val="18"/>
      <w:lang w:bidi="en-US"/>
    </w:rPr>
  </w:style>
  <w:style w:type="paragraph" w:styleId="Zhlav">
    <w:name w:val="header"/>
    <w:basedOn w:val="Normln"/>
    <w:link w:val="ZhlavChar"/>
    <w:uiPriority w:val="99"/>
    <w:unhideWhenUsed/>
    <w:rsid w:val="007B3C6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B3C6D"/>
    <w:rPr>
      <w:rFonts w:ascii="Times New Roman" w:eastAsia="Times New Roman" w:hAnsi="Times New Roman" w:cs="Times New Roman"/>
      <w:lang w:bidi="en-US"/>
    </w:rPr>
  </w:style>
  <w:style w:type="paragraph" w:styleId="Zpat">
    <w:name w:val="footer"/>
    <w:basedOn w:val="Normln"/>
    <w:link w:val="ZpatChar"/>
    <w:uiPriority w:val="99"/>
    <w:unhideWhenUsed/>
    <w:rsid w:val="007B3C6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B3C6D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kvbl.cz/cs/farmakovigilanc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r@uskvbl.cz" TargetMode="External"/><Relationship Id="rId12" Type="http://schemas.openxmlformats.org/officeDocument/2006/relationships/hyperlink" Target="mailto:odbyt@veleleciva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kela.healt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skvbl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704</Words>
  <Characters>4154</Characters>
  <Application>Microsoft Office Word</Application>
  <DocSecurity>0</DocSecurity>
  <Lines>34</Lines>
  <Paragraphs>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Souhrnná charakteristika produktu –SPC</vt:lpstr>
      <vt:lpstr>Souhrnná charakteristika produktu –SPC</vt:lpstr>
      <vt:lpstr>Souhrnná charakteristika produktu –SPC</vt:lpstr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Souhrnná charakteristika produktu –SPC</dc:title>
  <dc:creator>Holzbauer Václav</dc:creator>
  <cp:lastModifiedBy>Šťastná Hana</cp:lastModifiedBy>
  <cp:revision>28</cp:revision>
  <dcterms:created xsi:type="dcterms:W3CDTF">2025-03-10T13:51:00Z</dcterms:created>
  <dcterms:modified xsi:type="dcterms:W3CDTF">2026-09-01T07:38:00Z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2007-12-07T00:00:00Z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2025-03-10T00:00:00Z</vt:filetime>
  </property>
</Properties>
</file>