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87F" w:rsidRDefault="0044387F" w:rsidP="00F75DC4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cs-CZ"/>
        </w:rPr>
      </w:pPr>
      <w:r w:rsidRPr="0044387F">
        <w:rPr>
          <w:rFonts w:eastAsia="Times New Roman" w:cstheme="minorHAnsi"/>
          <w:b/>
          <w:lang w:eastAsia="cs-CZ"/>
        </w:rPr>
        <w:t>MAX COSMETIC DENTAL CARE – dentální sprej</w:t>
      </w:r>
    </w:p>
    <w:p w:rsidR="00F75DC4" w:rsidRPr="0044387F" w:rsidRDefault="00F75DC4" w:rsidP="00F75DC4">
      <w:pPr>
        <w:spacing w:before="100" w:beforeAutospacing="1" w:after="100" w:afterAutospacing="1" w:line="240" w:lineRule="auto"/>
        <w:rPr>
          <w:rFonts w:cstheme="minorHAnsi"/>
          <w:b/>
        </w:rPr>
      </w:pPr>
      <w:r w:rsidRPr="0044387F">
        <w:rPr>
          <w:rFonts w:eastAsia="Times New Roman" w:cstheme="minorHAnsi"/>
          <w:b/>
          <w:lang w:eastAsia="cs-CZ"/>
        </w:rPr>
        <w:t>Sprej pro ústní hygienu speciálně navržený pro psy a kočky</w:t>
      </w:r>
      <w:r w:rsidRPr="0044387F">
        <w:rPr>
          <w:rFonts w:cstheme="minorHAnsi"/>
          <w:b/>
        </w:rPr>
        <w:t>.</w:t>
      </w:r>
    </w:p>
    <w:p w:rsidR="00F75DC4" w:rsidRPr="0044387F" w:rsidRDefault="00F75DC4" w:rsidP="00F75DC4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44387F">
        <w:rPr>
          <w:rFonts w:eastAsia="Times New Roman" w:cstheme="minorHAnsi"/>
          <w:lang w:eastAsia="cs-CZ"/>
        </w:rPr>
        <w:t xml:space="preserve">Aktivní složky </w:t>
      </w:r>
      <w:r w:rsidR="0044387F">
        <w:rPr>
          <w:rFonts w:eastAsia="Times New Roman" w:cstheme="minorHAnsi"/>
          <w:lang w:eastAsia="cs-CZ"/>
        </w:rPr>
        <w:t>na</w:t>
      </w:r>
      <w:r w:rsidRPr="0044387F">
        <w:rPr>
          <w:rFonts w:eastAsia="Times New Roman" w:cstheme="minorHAnsi"/>
          <w:lang w:eastAsia="cs-CZ"/>
        </w:rPr>
        <w:t>pomáhají účinně udržovat svěží dech</w:t>
      </w:r>
      <w:r w:rsidR="0044387F">
        <w:rPr>
          <w:rFonts w:eastAsia="Times New Roman" w:cstheme="minorHAnsi"/>
          <w:lang w:eastAsia="cs-CZ"/>
        </w:rPr>
        <w:t>. Přispívají k snížení rizika</w:t>
      </w:r>
      <w:r w:rsidRPr="0044387F">
        <w:rPr>
          <w:rFonts w:eastAsia="Times New Roman" w:cstheme="minorHAnsi"/>
          <w:lang w:eastAsia="cs-CZ"/>
        </w:rPr>
        <w:t xml:space="preserve"> hromadění zubního plaku a </w:t>
      </w:r>
      <w:r w:rsidR="0044387F" w:rsidRPr="0044387F">
        <w:rPr>
          <w:rFonts w:eastAsia="Times New Roman" w:cstheme="minorHAnsi"/>
          <w:lang w:eastAsia="cs-CZ"/>
        </w:rPr>
        <w:t>podpor</w:t>
      </w:r>
      <w:r w:rsidR="0044387F">
        <w:rPr>
          <w:rFonts w:eastAsia="Times New Roman" w:cstheme="minorHAnsi"/>
          <w:lang w:eastAsia="cs-CZ"/>
        </w:rPr>
        <w:t>ují</w:t>
      </w:r>
      <w:r w:rsidR="0044387F" w:rsidRPr="0044387F">
        <w:rPr>
          <w:rFonts w:eastAsia="Times New Roman" w:cstheme="minorHAnsi"/>
          <w:lang w:eastAsia="cs-CZ"/>
        </w:rPr>
        <w:t xml:space="preserve"> </w:t>
      </w:r>
      <w:r w:rsidRPr="0044387F">
        <w:rPr>
          <w:rFonts w:eastAsia="Times New Roman" w:cstheme="minorHAnsi"/>
          <w:lang w:eastAsia="cs-CZ"/>
        </w:rPr>
        <w:t>zdraví dásní. S</w:t>
      </w:r>
      <w:r w:rsidR="0044387F">
        <w:rPr>
          <w:rFonts w:eastAsia="Times New Roman" w:cstheme="minorHAnsi"/>
          <w:lang w:eastAsia="cs-CZ"/>
        </w:rPr>
        <w:t>prej se s</w:t>
      </w:r>
      <w:r w:rsidRPr="0044387F">
        <w:rPr>
          <w:rFonts w:eastAsia="Times New Roman" w:cstheme="minorHAnsi"/>
          <w:lang w:eastAsia="cs-CZ"/>
        </w:rPr>
        <w:t>nadno používá a nabízí neinvazivní péči o zuby a podporuje celkovou pohodu vašeho domácího mazlíčka.</w:t>
      </w:r>
    </w:p>
    <w:p w:rsidR="00F75DC4" w:rsidRPr="0044387F" w:rsidRDefault="00F75DC4" w:rsidP="00F75DC4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44387F">
        <w:rPr>
          <w:rFonts w:eastAsia="Times New Roman" w:cstheme="minorHAnsi"/>
          <w:lang w:eastAsia="cs-CZ"/>
        </w:rPr>
        <w:t>Pravidelné používání podporuje zdravé zuby a dásně a udržuje čerstvý dech.</w:t>
      </w:r>
    </w:p>
    <w:p w:rsidR="00F75DC4" w:rsidRPr="002C4831" w:rsidRDefault="00F75DC4" w:rsidP="00F75DC4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44387F">
        <w:rPr>
          <w:rFonts w:eastAsia="Times New Roman" w:cstheme="minorHAnsi"/>
          <w:lang w:eastAsia="cs-CZ"/>
        </w:rPr>
        <w:t xml:space="preserve">Speciální chuť motivuje zvíře k olizování zubů po </w:t>
      </w:r>
      <w:r w:rsidR="0044387F">
        <w:rPr>
          <w:rFonts w:eastAsia="Times New Roman" w:cstheme="minorHAnsi"/>
          <w:lang w:eastAsia="cs-CZ"/>
        </w:rPr>
        <w:t>použití</w:t>
      </w:r>
      <w:r w:rsidRPr="0044387F">
        <w:rPr>
          <w:rFonts w:eastAsia="Times New Roman" w:cstheme="minorHAnsi"/>
          <w:lang w:eastAsia="cs-CZ"/>
        </w:rPr>
        <w:t xml:space="preserve">, čímž se přirozeně odstraňují zbytky potravy </w:t>
      </w:r>
      <w:r w:rsidRPr="002C4831">
        <w:rPr>
          <w:rFonts w:eastAsia="Times New Roman" w:cstheme="minorHAnsi"/>
          <w:lang w:eastAsia="cs-CZ"/>
        </w:rPr>
        <w:t>a omezuje se vznik plaku.</w:t>
      </w:r>
    </w:p>
    <w:p w:rsidR="00F75DC4" w:rsidRPr="002C4831" w:rsidRDefault="00F75DC4" w:rsidP="00F75DC4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2C4831">
        <w:rPr>
          <w:rFonts w:eastAsia="Times New Roman" w:cstheme="minorHAnsi"/>
          <w:lang w:eastAsia="cs-CZ"/>
        </w:rPr>
        <w:t>Snadno použitelný sprej. Bez alkoholu, bezpečné kosmetické složení. Vhodné pro psy i kočky.</w:t>
      </w:r>
    </w:p>
    <w:p w:rsidR="00436520" w:rsidRPr="002C4831" w:rsidRDefault="00436520" w:rsidP="00436520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2C4831">
        <w:rPr>
          <w:rStyle w:val="Siln"/>
          <w:rFonts w:asciiTheme="minorHAnsi" w:hAnsiTheme="minorHAnsi" w:cstheme="minorHAnsi"/>
          <w:sz w:val="22"/>
          <w:szCs w:val="22"/>
        </w:rPr>
        <w:t>Složení:</w:t>
      </w:r>
      <w:r w:rsidRPr="002C4831">
        <w:rPr>
          <w:rFonts w:asciiTheme="minorHAnsi" w:hAnsiTheme="minorHAnsi" w:cstheme="minorHAnsi"/>
          <w:sz w:val="22"/>
          <w:szCs w:val="22"/>
        </w:rPr>
        <w:t xml:space="preserve"> </w:t>
      </w:r>
      <w:r w:rsidR="006F1168" w:rsidRPr="002C4831">
        <w:rPr>
          <w:rFonts w:asciiTheme="minorHAnsi" w:hAnsiTheme="minorHAnsi" w:cstheme="minorHAnsi"/>
          <w:sz w:val="22"/>
          <w:szCs w:val="22"/>
        </w:rPr>
        <w:t>X</w:t>
      </w:r>
      <w:r w:rsidRPr="002C4831">
        <w:rPr>
          <w:rFonts w:asciiTheme="minorHAnsi" w:hAnsiTheme="minorHAnsi" w:cstheme="minorHAnsi"/>
          <w:sz w:val="22"/>
          <w:szCs w:val="22"/>
        </w:rPr>
        <w:t>ylitol</w:t>
      </w:r>
      <w:r w:rsidR="006F1168" w:rsidRPr="002C48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F1168" w:rsidRPr="002C4831">
        <w:rPr>
          <w:rFonts w:asciiTheme="minorHAnsi" w:hAnsiTheme="minorHAnsi" w:cstheme="minorHAnsi"/>
          <w:sz w:val="22"/>
          <w:szCs w:val="22"/>
        </w:rPr>
        <w:t>c</w:t>
      </w:r>
      <w:r w:rsidRPr="002C4831">
        <w:rPr>
          <w:rFonts w:asciiTheme="minorHAnsi" w:hAnsiTheme="minorHAnsi" w:cstheme="minorHAnsi"/>
          <w:sz w:val="22"/>
          <w:szCs w:val="22"/>
        </w:rPr>
        <w:t>hlorhexidin</w:t>
      </w:r>
      <w:r w:rsidR="006F1168" w:rsidRPr="002C4831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6F1168" w:rsidRPr="002C48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F1168" w:rsidRPr="002C4831">
        <w:rPr>
          <w:rFonts w:asciiTheme="minorHAnsi" w:hAnsiTheme="minorHAnsi" w:cstheme="minorHAnsi"/>
          <w:sz w:val="22"/>
          <w:szCs w:val="22"/>
        </w:rPr>
        <w:t>digluconate</w:t>
      </w:r>
      <w:proofErr w:type="spellEnd"/>
      <w:r w:rsidR="006F1168" w:rsidRPr="002C48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F1168" w:rsidRPr="002C4831">
        <w:rPr>
          <w:rFonts w:asciiTheme="minorHAnsi" w:hAnsiTheme="minorHAnsi" w:cstheme="minorHAnsi"/>
          <w:sz w:val="22"/>
          <w:szCs w:val="22"/>
        </w:rPr>
        <w:t>chlorophyll</w:t>
      </w:r>
      <w:proofErr w:type="spellEnd"/>
      <w:r w:rsidR="006F1168" w:rsidRPr="002C48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F1168" w:rsidRPr="002C4831">
        <w:rPr>
          <w:rFonts w:asciiTheme="minorHAnsi" w:hAnsiTheme="minorHAnsi" w:cstheme="minorHAnsi"/>
          <w:sz w:val="22"/>
          <w:szCs w:val="22"/>
        </w:rPr>
        <w:t>mentha</w:t>
      </w:r>
      <w:proofErr w:type="spellEnd"/>
      <w:r w:rsidR="006F1168" w:rsidRPr="002C48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F1168" w:rsidRPr="002C4831">
        <w:rPr>
          <w:rFonts w:asciiTheme="minorHAnsi" w:hAnsiTheme="minorHAnsi" w:cstheme="minorHAnsi"/>
          <w:sz w:val="22"/>
          <w:szCs w:val="22"/>
        </w:rPr>
        <w:t>extract</w:t>
      </w:r>
      <w:proofErr w:type="spellEnd"/>
      <w:r w:rsidR="006F1168" w:rsidRPr="002C4831">
        <w:rPr>
          <w:rFonts w:asciiTheme="minorHAnsi" w:hAnsiTheme="minorHAnsi" w:cstheme="minorHAnsi"/>
          <w:sz w:val="22"/>
          <w:szCs w:val="22"/>
        </w:rPr>
        <w:t>.</w:t>
      </w:r>
    </w:p>
    <w:p w:rsidR="00436520" w:rsidRPr="002C4831" w:rsidRDefault="00436520" w:rsidP="00F75DC4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2C4831">
        <w:rPr>
          <w:rFonts w:eastAsia="Times New Roman" w:cstheme="minorHAnsi"/>
          <w:b/>
          <w:bCs/>
          <w:lang w:eastAsia="cs-CZ"/>
        </w:rPr>
        <w:t>Návod k použití:</w:t>
      </w:r>
      <w:r w:rsidRPr="002C4831">
        <w:rPr>
          <w:rFonts w:eastAsia="Times New Roman" w:cstheme="minorHAnsi"/>
          <w:lang w:eastAsia="cs-CZ"/>
        </w:rPr>
        <w:t xml:space="preserve"> P</w:t>
      </w:r>
      <w:r w:rsidR="008D337C" w:rsidRPr="002C4831">
        <w:rPr>
          <w:rFonts w:eastAsia="Times New Roman" w:cstheme="minorHAnsi"/>
          <w:lang w:eastAsia="cs-CZ"/>
        </w:rPr>
        <w:t xml:space="preserve">řed použitím dobře protřepejte. </w:t>
      </w:r>
      <w:r w:rsidRPr="002C4831">
        <w:rPr>
          <w:rFonts w:eastAsia="Times New Roman" w:cstheme="minorHAnsi"/>
          <w:lang w:eastAsia="cs-CZ"/>
        </w:rPr>
        <w:t>Nastříkejte</w:t>
      </w:r>
      <w:r w:rsidR="00F75DC4" w:rsidRPr="002C4831">
        <w:rPr>
          <w:rFonts w:eastAsia="Times New Roman" w:cstheme="minorHAnsi"/>
          <w:lang w:eastAsia="cs-CZ"/>
        </w:rPr>
        <w:t xml:space="preserve"> přímo do tlamy zvířete na zuby a</w:t>
      </w:r>
      <w:r w:rsidR="002C4831">
        <w:rPr>
          <w:rFonts w:eastAsia="Times New Roman" w:cstheme="minorHAnsi"/>
          <w:lang w:eastAsia="cs-CZ"/>
        </w:rPr>
        <w:t> </w:t>
      </w:r>
      <w:r w:rsidR="00F75DC4" w:rsidRPr="002C4831">
        <w:rPr>
          <w:rFonts w:eastAsia="Times New Roman" w:cstheme="minorHAnsi"/>
          <w:lang w:eastAsia="cs-CZ"/>
        </w:rPr>
        <w:t xml:space="preserve">dásně </w:t>
      </w:r>
      <w:r w:rsidR="008D337C" w:rsidRPr="002C4831">
        <w:rPr>
          <w:rFonts w:eastAsia="Times New Roman" w:cstheme="minorHAnsi"/>
          <w:lang w:eastAsia="cs-CZ"/>
        </w:rPr>
        <w:t>1-</w:t>
      </w:r>
      <w:r w:rsidRPr="002C4831">
        <w:rPr>
          <w:rFonts w:eastAsia="Times New Roman" w:cstheme="minorHAnsi"/>
          <w:bCs/>
          <w:lang w:eastAsia="cs-CZ"/>
        </w:rPr>
        <w:t>2</w:t>
      </w:r>
      <w:r w:rsidR="006F1168" w:rsidRPr="002C4831">
        <w:rPr>
          <w:rFonts w:eastAsia="Times New Roman" w:cstheme="minorHAnsi"/>
          <w:bCs/>
          <w:lang w:eastAsia="cs-CZ"/>
        </w:rPr>
        <w:t>x</w:t>
      </w:r>
      <w:r w:rsidRPr="002C4831">
        <w:rPr>
          <w:rFonts w:eastAsia="Times New Roman" w:cstheme="minorHAnsi"/>
          <w:bCs/>
          <w:lang w:eastAsia="cs-CZ"/>
        </w:rPr>
        <w:t xml:space="preserve"> denně</w:t>
      </w:r>
      <w:r w:rsidRPr="002C4831">
        <w:rPr>
          <w:rFonts w:eastAsia="Times New Roman" w:cstheme="minorHAnsi"/>
          <w:lang w:eastAsia="cs-CZ"/>
        </w:rPr>
        <w:t>. Neoplachujte a nečistěte kartáčkem.</w:t>
      </w:r>
      <w:r w:rsidR="00F75DC4" w:rsidRPr="002C4831">
        <w:rPr>
          <w:rFonts w:eastAsia="Times New Roman" w:cstheme="minorHAnsi"/>
          <w:lang w:eastAsia="cs-CZ"/>
        </w:rPr>
        <w:t xml:space="preserve"> Pro dosažení nejlepších výsledků opakujte denně. </w:t>
      </w:r>
    </w:p>
    <w:p w:rsidR="00F75DC4" w:rsidRPr="002C4831" w:rsidRDefault="00F75DC4" w:rsidP="00F75DC4">
      <w:pPr>
        <w:rPr>
          <w:rFonts w:cstheme="minorHAnsi"/>
        </w:rPr>
      </w:pPr>
      <w:r w:rsidRPr="002C4831">
        <w:rPr>
          <w:rFonts w:eastAsia="Times New Roman" w:cstheme="minorHAnsi"/>
          <w:b/>
          <w:bCs/>
          <w:lang w:eastAsia="cs-CZ"/>
        </w:rPr>
        <w:t xml:space="preserve">Upozornění: </w:t>
      </w:r>
      <w:r w:rsidRPr="002C4831">
        <w:rPr>
          <w:rFonts w:eastAsia="Times New Roman" w:cstheme="minorHAnsi"/>
          <w:bCs/>
          <w:lang w:eastAsia="cs-CZ"/>
        </w:rPr>
        <w:t>Pouze k zevnímu použití (ústní dutina domácích mazlíčků, nepožívání). Nepoužívejte u</w:t>
      </w:r>
      <w:r w:rsidR="002C4831">
        <w:rPr>
          <w:rFonts w:eastAsia="Times New Roman" w:cstheme="minorHAnsi"/>
          <w:bCs/>
          <w:lang w:eastAsia="cs-CZ"/>
        </w:rPr>
        <w:t> </w:t>
      </w:r>
      <w:r w:rsidRPr="002C4831">
        <w:rPr>
          <w:rFonts w:eastAsia="Times New Roman" w:cstheme="minorHAnsi"/>
          <w:bCs/>
          <w:lang w:eastAsia="cs-CZ"/>
        </w:rPr>
        <w:t xml:space="preserve">zvířat s poraněním ústní dutiny nebo těžkým zánětem dásní bez doporučení </w:t>
      </w:r>
      <w:r w:rsidR="0044387F" w:rsidRPr="002C4831">
        <w:rPr>
          <w:rFonts w:eastAsia="Times New Roman" w:cstheme="minorHAnsi"/>
          <w:bCs/>
          <w:lang w:eastAsia="cs-CZ"/>
        </w:rPr>
        <w:t>veterinárního lékaře</w:t>
      </w:r>
      <w:r w:rsidRPr="002C4831">
        <w:rPr>
          <w:rFonts w:eastAsia="Times New Roman" w:cstheme="minorHAnsi"/>
          <w:bCs/>
          <w:lang w:eastAsia="cs-CZ"/>
        </w:rPr>
        <w:t xml:space="preserve">. </w:t>
      </w:r>
      <w:r w:rsidR="000412B2" w:rsidRPr="002C4831">
        <w:rPr>
          <w:rFonts w:eastAsia="Times New Roman" w:cstheme="minorHAnsi"/>
          <w:bCs/>
          <w:lang w:eastAsia="cs-CZ"/>
        </w:rPr>
        <w:t xml:space="preserve">Vyvarujte se </w:t>
      </w:r>
      <w:r w:rsidRPr="002C4831">
        <w:rPr>
          <w:rFonts w:eastAsia="Times New Roman" w:cstheme="minorHAnsi"/>
          <w:bCs/>
          <w:lang w:eastAsia="cs-CZ"/>
        </w:rPr>
        <w:t xml:space="preserve">kontaktu s očima. Uchovávejte mimo </w:t>
      </w:r>
      <w:r w:rsidR="0044387F" w:rsidRPr="002C4831">
        <w:rPr>
          <w:rFonts w:eastAsia="Times New Roman" w:cstheme="minorHAnsi"/>
          <w:bCs/>
          <w:lang w:eastAsia="cs-CZ"/>
        </w:rPr>
        <w:t xml:space="preserve">dohled a </w:t>
      </w:r>
      <w:r w:rsidRPr="002C4831">
        <w:rPr>
          <w:rFonts w:eastAsia="Times New Roman" w:cstheme="minorHAnsi"/>
          <w:bCs/>
          <w:lang w:eastAsia="cs-CZ"/>
        </w:rPr>
        <w:t>dosah dětí. Skladujte na chladném a</w:t>
      </w:r>
      <w:r w:rsidR="002C4831">
        <w:rPr>
          <w:rFonts w:eastAsia="Times New Roman" w:cstheme="minorHAnsi"/>
          <w:bCs/>
          <w:lang w:eastAsia="cs-CZ"/>
        </w:rPr>
        <w:t> </w:t>
      </w:r>
      <w:r w:rsidRPr="002C4831">
        <w:rPr>
          <w:rFonts w:eastAsia="Times New Roman" w:cstheme="minorHAnsi"/>
          <w:bCs/>
          <w:lang w:eastAsia="cs-CZ"/>
        </w:rPr>
        <w:t>suchém místě mimo dosah přímého slunečního záření</w:t>
      </w:r>
      <w:r w:rsidRPr="002C4831">
        <w:rPr>
          <w:rFonts w:cstheme="minorHAnsi"/>
        </w:rPr>
        <w:t>.</w:t>
      </w:r>
      <w:r w:rsidR="0044387F" w:rsidRPr="002C4831">
        <w:rPr>
          <w:rFonts w:cstheme="minorHAnsi"/>
        </w:rPr>
        <w:t xml:space="preserve"> </w:t>
      </w:r>
      <w:r w:rsidR="0044387F" w:rsidRPr="002C4831">
        <w:rPr>
          <w:rFonts w:eastAsia="Times New Roman" w:cstheme="minorHAnsi"/>
          <w:szCs w:val="24"/>
          <w:lang w:eastAsia="cs-CZ"/>
        </w:rPr>
        <w:t>Pouze pro zvířata. Veterinární přípravek.</w:t>
      </w:r>
    </w:p>
    <w:p w:rsidR="0044387F" w:rsidRPr="002C4831" w:rsidRDefault="0044387F" w:rsidP="0044387F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2C4831">
        <w:rPr>
          <w:rFonts w:eastAsia="Times New Roman" w:cstheme="minorHAnsi"/>
          <w:b/>
          <w:szCs w:val="24"/>
          <w:lang w:eastAsia="cs-CZ"/>
        </w:rPr>
        <w:t>Držitel rozhodnutí o schválení</w:t>
      </w:r>
      <w:r w:rsidRPr="002C4831">
        <w:rPr>
          <w:rFonts w:eastAsia="Times New Roman" w:cstheme="minorHAnsi"/>
          <w:szCs w:val="24"/>
          <w:lang w:eastAsia="cs-CZ"/>
        </w:rPr>
        <w:t xml:space="preserve">: </w:t>
      </w:r>
    </w:p>
    <w:p w:rsidR="0044387F" w:rsidRPr="002C4831" w:rsidRDefault="0044387F" w:rsidP="0044387F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2C4831">
        <w:rPr>
          <w:rFonts w:eastAsia="Times New Roman" w:cstheme="minorHAnsi"/>
          <w:szCs w:val="24"/>
          <w:lang w:eastAsia="cs-CZ"/>
        </w:rPr>
        <w:t>JUKO petfood s.r.o</w:t>
      </w:r>
      <w:r w:rsidR="00075690" w:rsidRPr="002C4831">
        <w:rPr>
          <w:rFonts w:eastAsia="Times New Roman" w:cstheme="minorHAnsi"/>
          <w:szCs w:val="24"/>
          <w:lang w:eastAsia="cs-CZ"/>
        </w:rPr>
        <w:t>.</w:t>
      </w:r>
      <w:r w:rsidRPr="002C4831">
        <w:rPr>
          <w:rFonts w:eastAsia="Times New Roman" w:cstheme="minorHAnsi"/>
          <w:szCs w:val="24"/>
          <w:lang w:eastAsia="cs-CZ"/>
        </w:rPr>
        <w:t xml:space="preserve">, Vážany nad </w:t>
      </w:r>
      <w:proofErr w:type="spellStart"/>
      <w:r w:rsidRPr="002C4831">
        <w:rPr>
          <w:rFonts w:eastAsia="Times New Roman" w:cstheme="minorHAnsi"/>
          <w:szCs w:val="24"/>
          <w:lang w:eastAsia="cs-CZ"/>
        </w:rPr>
        <w:t>Litavou</w:t>
      </w:r>
      <w:proofErr w:type="spellEnd"/>
      <w:r w:rsidRPr="002C4831">
        <w:rPr>
          <w:rFonts w:eastAsia="Times New Roman" w:cstheme="minorHAnsi"/>
          <w:szCs w:val="24"/>
          <w:lang w:eastAsia="cs-CZ"/>
        </w:rPr>
        <w:t xml:space="preserve"> 169, 684 01 Slavkov u Brna</w:t>
      </w:r>
    </w:p>
    <w:p w:rsidR="0044387F" w:rsidRPr="002C4831" w:rsidRDefault="0044387F" w:rsidP="0044387F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2C4831">
        <w:rPr>
          <w:rFonts w:eastAsia="Times New Roman" w:cstheme="minorHAnsi"/>
          <w:b/>
          <w:szCs w:val="24"/>
          <w:lang w:eastAsia="cs-CZ"/>
        </w:rPr>
        <w:t>Výrobce</w:t>
      </w:r>
      <w:r w:rsidRPr="002C4831">
        <w:rPr>
          <w:rFonts w:eastAsia="Times New Roman" w:cstheme="minorHAnsi"/>
          <w:szCs w:val="24"/>
          <w:lang w:eastAsia="cs-CZ"/>
        </w:rPr>
        <w:t>: viz obal</w:t>
      </w:r>
      <w:r w:rsidR="00DB3AC5" w:rsidRPr="002C4831">
        <w:rPr>
          <w:rFonts w:eastAsia="Times New Roman" w:cstheme="minorHAnsi"/>
          <w:szCs w:val="24"/>
          <w:lang w:eastAsia="cs-CZ"/>
        </w:rPr>
        <w:t xml:space="preserve"> (NBP Laboratoire)</w:t>
      </w:r>
    </w:p>
    <w:p w:rsidR="0044387F" w:rsidRPr="002C4831" w:rsidRDefault="0044387F" w:rsidP="0044387F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2C4831">
        <w:rPr>
          <w:rFonts w:eastAsia="Times New Roman" w:cstheme="minorHAnsi"/>
          <w:b/>
          <w:szCs w:val="24"/>
          <w:lang w:eastAsia="cs-CZ"/>
        </w:rPr>
        <w:t xml:space="preserve">Číslo šarže, </w:t>
      </w:r>
      <w:r w:rsidR="009B7FE7" w:rsidRPr="002C4831">
        <w:rPr>
          <w:rFonts w:eastAsia="Times New Roman" w:cstheme="minorHAnsi"/>
          <w:b/>
          <w:szCs w:val="24"/>
          <w:lang w:eastAsia="cs-CZ"/>
        </w:rPr>
        <w:t>d</w:t>
      </w:r>
      <w:r w:rsidRPr="002C4831">
        <w:rPr>
          <w:rFonts w:eastAsia="Times New Roman" w:cstheme="minorHAnsi"/>
          <w:b/>
          <w:szCs w:val="24"/>
          <w:lang w:eastAsia="cs-CZ"/>
        </w:rPr>
        <w:t>atum exspirace:</w:t>
      </w:r>
      <w:r w:rsidRPr="002C4831">
        <w:rPr>
          <w:rFonts w:eastAsia="Times New Roman" w:cstheme="minorHAnsi"/>
          <w:szCs w:val="24"/>
          <w:lang w:eastAsia="cs-CZ"/>
        </w:rPr>
        <w:t xml:space="preserve"> viz obal</w:t>
      </w:r>
    </w:p>
    <w:p w:rsidR="0044387F" w:rsidRPr="0044387F" w:rsidRDefault="0044387F" w:rsidP="0044387F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6F1168">
        <w:rPr>
          <w:rFonts w:eastAsia="Times New Roman" w:cstheme="minorHAnsi"/>
          <w:b/>
          <w:szCs w:val="24"/>
          <w:lang w:eastAsia="cs-CZ"/>
        </w:rPr>
        <w:t>Doba použitelnosti</w:t>
      </w:r>
      <w:r w:rsidRPr="0044387F">
        <w:rPr>
          <w:rFonts w:eastAsia="Times New Roman" w:cstheme="minorHAnsi"/>
          <w:szCs w:val="24"/>
          <w:lang w:eastAsia="cs-CZ"/>
        </w:rPr>
        <w:t>: 12 M po otevření</w:t>
      </w:r>
    </w:p>
    <w:p w:rsidR="0044387F" w:rsidRPr="0044387F" w:rsidRDefault="0044387F" w:rsidP="0044387F">
      <w:pPr>
        <w:pStyle w:val="Normlnweb"/>
        <w:rPr>
          <w:rFonts w:asciiTheme="minorHAnsi" w:hAnsiTheme="minorHAnsi" w:cstheme="minorHAnsi"/>
          <w:b/>
          <w:sz w:val="22"/>
        </w:rPr>
      </w:pPr>
      <w:r w:rsidRPr="0044387F">
        <w:rPr>
          <w:rFonts w:asciiTheme="minorHAnsi" w:hAnsiTheme="minorHAnsi" w:cstheme="minorHAnsi"/>
          <w:b/>
          <w:sz w:val="22"/>
        </w:rPr>
        <w:t>Obsah: 200 ml</w:t>
      </w:r>
    </w:p>
    <w:p w:rsidR="0044387F" w:rsidRPr="0044387F" w:rsidRDefault="0044387F" w:rsidP="0044387F">
      <w:pPr>
        <w:spacing w:before="100" w:beforeAutospacing="1" w:after="100" w:afterAutospacing="1" w:line="240" w:lineRule="auto"/>
        <w:rPr>
          <w:rFonts w:eastAsia="Times New Roman" w:cstheme="minorHAnsi"/>
          <w:b/>
          <w:szCs w:val="24"/>
          <w:lang w:eastAsia="cs-CZ"/>
        </w:rPr>
      </w:pPr>
      <w:r w:rsidRPr="0044387F">
        <w:rPr>
          <w:rFonts w:eastAsia="Times New Roman" w:cstheme="minorHAnsi"/>
          <w:b/>
          <w:szCs w:val="24"/>
          <w:lang w:eastAsia="cs-CZ"/>
        </w:rPr>
        <w:t>Číslo schválení:</w:t>
      </w:r>
      <w:r w:rsidR="00075690">
        <w:rPr>
          <w:rFonts w:eastAsia="Times New Roman" w:cstheme="minorHAnsi"/>
          <w:b/>
          <w:szCs w:val="24"/>
          <w:lang w:eastAsia="cs-CZ"/>
        </w:rPr>
        <w:t xml:space="preserve"> </w:t>
      </w:r>
      <w:r w:rsidR="00075690" w:rsidRPr="00075690">
        <w:rPr>
          <w:rFonts w:eastAsia="Times New Roman" w:cstheme="minorHAnsi"/>
          <w:szCs w:val="24"/>
          <w:lang w:eastAsia="cs-CZ"/>
        </w:rPr>
        <w:t>015-26/C</w:t>
      </w:r>
      <w:bookmarkStart w:id="0" w:name="_GoBack"/>
      <w:bookmarkEnd w:id="0"/>
    </w:p>
    <w:sectPr w:rsidR="0044387F" w:rsidRPr="004438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105" w:rsidRDefault="00612105" w:rsidP="0044387F">
      <w:pPr>
        <w:spacing w:after="0" w:line="240" w:lineRule="auto"/>
      </w:pPr>
      <w:r>
        <w:separator/>
      </w:r>
    </w:p>
  </w:endnote>
  <w:endnote w:type="continuationSeparator" w:id="0">
    <w:p w:rsidR="00612105" w:rsidRDefault="00612105" w:rsidP="0044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105" w:rsidRDefault="00612105" w:rsidP="0044387F">
      <w:pPr>
        <w:spacing w:after="0" w:line="240" w:lineRule="auto"/>
      </w:pPr>
      <w:r>
        <w:separator/>
      </w:r>
    </w:p>
  </w:footnote>
  <w:footnote w:type="continuationSeparator" w:id="0">
    <w:p w:rsidR="00612105" w:rsidRDefault="00612105" w:rsidP="0044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87F" w:rsidRPr="003E6FA3" w:rsidRDefault="0044387F" w:rsidP="0044387F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2C4831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2C4831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2C4831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6493B8AF31A0467F8FD909D3724648DD"/>
        </w:placeholder>
        <w:text/>
      </w:sdtPr>
      <w:sdtEndPr/>
      <w:sdtContent>
        <w:r>
          <w:rPr>
            <w:rFonts w:ascii="Calibri" w:hAnsi="Calibri"/>
            <w:bCs/>
          </w:rPr>
          <w:t>USKVBL/1266</w:t>
        </w:r>
        <w:r w:rsidR="00075690">
          <w:rPr>
            <w:rFonts w:ascii="Calibri" w:hAnsi="Calibri"/>
            <w:bCs/>
          </w:rPr>
          <w:t>5</w:t>
        </w:r>
        <w:r>
          <w:rPr>
            <w:rFonts w:ascii="Calibri" w:hAnsi="Calibri"/>
            <w:bCs/>
          </w:rPr>
          <w:t>/2025/POD</w:t>
        </w:r>
      </w:sdtContent>
    </w:sdt>
    <w:r w:rsidRPr="003E6FA3">
      <w:rPr>
        <w:rFonts w:ascii="Calibri" w:hAnsi="Calibri"/>
        <w:bCs/>
      </w:rPr>
      <w:t>, č.j.</w:t>
    </w:r>
    <w:r w:rsidR="002C4831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6493B8AF31A0467F8FD909D3724648DD"/>
        </w:placeholder>
        <w:text/>
      </w:sdtPr>
      <w:sdtEndPr/>
      <w:sdtContent>
        <w:r w:rsidR="00075690" w:rsidRPr="00075690">
          <w:rPr>
            <w:rFonts w:ascii="Calibri" w:hAnsi="Calibri"/>
            <w:bCs/>
          </w:rPr>
          <w:t>USKVBL/196/2026/REG-Gro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8BF24CC927DF46F99846521E1E53D341"/>
        </w:placeholder>
        <w:date w:fullDate="2026-01-0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75690">
          <w:rPr>
            <w:rFonts w:ascii="Calibri" w:hAnsi="Calibri"/>
            <w:bCs/>
          </w:rPr>
          <w:t>6.1.2026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2C841CEFF2784DB8BF260E2919112B1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bookmarkStart w:id="1" w:name="_Hlk213679067"/>
    <w:sdt>
      <w:sdtPr>
        <w:rPr>
          <w:rFonts w:ascii="Calibri" w:hAnsi="Calibri"/>
        </w:rPr>
        <w:id w:val="-130401005"/>
        <w:placeholder>
          <w:docPart w:val="BC449242BBA8428DBCEC219435659AEC"/>
        </w:placeholder>
        <w:text/>
      </w:sdtPr>
      <w:sdtEndPr/>
      <w:sdtContent>
        <w:r>
          <w:rPr>
            <w:rFonts w:ascii="Calibri" w:hAnsi="Calibri"/>
          </w:rPr>
          <w:t xml:space="preserve">MAX COSMETIC DENTAL CARE – dentální sprej </w:t>
        </w:r>
      </w:sdtContent>
    </w:sdt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90567"/>
    <w:multiLevelType w:val="multilevel"/>
    <w:tmpl w:val="F0DC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D1D0E"/>
    <w:multiLevelType w:val="multilevel"/>
    <w:tmpl w:val="BFE4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D5306"/>
    <w:multiLevelType w:val="multilevel"/>
    <w:tmpl w:val="A62C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F9"/>
    <w:rsid w:val="000412B2"/>
    <w:rsid w:val="0006121F"/>
    <w:rsid w:val="000651CC"/>
    <w:rsid w:val="00075690"/>
    <w:rsid w:val="000C39F9"/>
    <w:rsid w:val="002A53B2"/>
    <w:rsid w:val="002C4831"/>
    <w:rsid w:val="00383476"/>
    <w:rsid w:val="003B0333"/>
    <w:rsid w:val="003C520F"/>
    <w:rsid w:val="003E5071"/>
    <w:rsid w:val="00412874"/>
    <w:rsid w:val="00436520"/>
    <w:rsid w:val="0044387F"/>
    <w:rsid w:val="004B4C29"/>
    <w:rsid w:val="005B297D"/>
    <w:rsid w:val="00612105"/>
    <w:rsid w:val="006F1168"/>
    <w:rsid w:val="0073416D"/>
    <w:rsid w:val="00745F9B"/>
    <w:rsid w:val="008D337C"/>
    <w:rsid w:val="009B7FE7"/>
    <w:rsid w:val="00AE7978"/>
    <w:rsid w:val="00D16B44"/>
    <w:rsid w:val="00D219B5"/>
    <w:rsid w:val="00DB3AC5"/>
    <w:rsid w:val="00F7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5372"/>
  <w15:docId w15:val="{A2C93977-B5F0-452B-917A-528C3055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C39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C3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39F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0C39F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4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387F"/>
  </w:style>
  <w:style w:type="paragraph" w:styleId="Zpat">
    <w:name w:val="footer"/>
    <w:basedOn w:val="Normln"/>
    <w:link w:val="ZpatChar"/>
    <w:uiPriority w:val="99"/>
    <w:unhideWhenUsed/>
    <w:rsid w:val="0044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87F"/>
  </w:style>
  <w:style w:type="character" w:styleId="Zstupntext">
    <w:name w:val="Placeholder Text"/>
    <w:rsid w:val="0044387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3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93B8AF31A0467F8FD909D3724648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C73E7-EE26-46D2-BC4A-BB0C8AE179F9}"/>
      </w:docPartPr>
      <w:docPartBody>
        <w:p w:rsidR="004F5B5B" w:rsidRDefault="00BF699C" w:rsidP="00BF699C">
          <w:pPr>
            <w:pStyle w:val="6493B8AF31A0467F8FD909D3724648D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BF24CC927DF46F99846521E1E53D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8EF09-9235-4CB8-B406-BC756D9ACF43}"/>
      </w:docPartPr>
      <w:docPartBody>
        <w:p w:rsidR="004F5B5B" w:rsidRDefault="00BF699C" w:rsidP="00BF699C">
          <w:pPr>
            <w:pStyle w:val="8BF24CC927DF46F99846521E1E53D341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C841CEFF2784DB8BF260E2919112B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A54C7-133F-4BB2-8848-0F09158EF652}"/>
      </w:docPartPr>
      <w:docPartBody>
        <w:p w:rsidR="004F5B5B" w:rsidRDefault="00BF699C" w:rsidP="00BF699C">
          <w:pPr>
            <w:pStyle w:val="2C841CEFF2784DB8BF260E2919112B1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BC449242BBA8428DBCEC219435659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7AF24-6129-4745-B870-AD82CCD6F521}"/>
      </w:docPartPr>
      <w:docPartBody>
        <w:p w:rsidR="004F5B5B" w:rsidRDefault="00BF699C" w:rsidP="00BF699C">
          <w:pPr>
            <w:pStyle w:val="BC449242BBA8428DBCEC219435659AE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9C"/>
    <w:rsid w:val="00014CA3"/>
    <w:rsid w:val="00084850"/>
    <w:rsid w:val="001C356A"/>
    <w:rsid w:val="004F5B5B"/>
    <w:rsid w:val="00BC7658"/>
    <w:rsid w:val="00BF699C"/>
    <w:rsid w:val="00D501FF"/>
    <w:rsid w:val="00D634FC"/>
    <w:rsid w:val="00D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F699C"/>
    <w:rPr>
      <w:color w:val="808080"/>
    </w:rPr>
  </w:style>
  <w:style w:type="paragraph" w:customStyle="1" w:styleId="6493B8AF31A0467F8FD909D3724648DD">
    <w:name w:val="6493B8AF31A0467F8FD909D3724648DD"/>
    <w:rsid w:val="00BF699C"/>
  </w:style>
  <w:style w:type="paragraph" w:customStyle="1" w:styleId="8BF24CC927DF46F99846521E1E53D341">
    <w:name w:val="8BF24CC927DF46F99846521E1E53D341"/>
    <w:rsid w:val="00BF699C"/>
  </w:style>
  <w:style w:type="paragraph" w:customStyle="1" w:styleId="2C841CEFF2784DB8BF260E2919112B1C">
    <w:name w:val="2C841CEFF2784DB8BF260E2919112B1C"/>
    <w:rsid w:val="00BF699C"/>
  </w:style>
  <w:style w:type="paragraph" w:customStyle="1" w:styleId="BC449242BBA8428DBCEC219435659AEC">
    <w:name w:val="BC449242BBA8428DBCEC219435659AEC"/>
    <w:rsid w:val="00BF699C"/>
  </w:style>
  <w:style w:type="paragraph" w:customStyle="1" w:styleId="D7FE639E010A41D4952C0ECEFC05D73E">
    <w:name w:val="D7FE639E010A41D4952C0ECEFC05D73E"/>
    <w:rsid w:val="00BF69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Nepejchalová Leona</cp:lastModifiedBy>
  <cp:revision>11</cp:revision>
  <dcterms:created xsi:type="dcterms:W3CDTF">2025-10-10T12:10:00Z</dcterms:created>
  <dcterms:modified xsi:type="dcterms:W3CDTF">2026-01-09T13:30:00Z</dcterms:modified>
</cp:coreProperties>
</file>