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BDBEF" w14:textId="63830E6E" w:rsidR="00E720ED" w:rsidRPr="00E720ED" w:rsidRDefault="00F35068" w:rsidP="00B65D4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PRINCE </w:t>
      </w:r>
      <w:r w:rsidR="00E720ED" w:rsidRPr="00E720ED">
        <w:rPr>
          <w:b/>
        </w:rPr>
        <w:t xml:space="preserve">NATURE´S SECRET DOG SHAMPOO ALL COATS </w:t>
      </w:r>
    </w:p>
    <w:p w14:paraId="79765915" w14:textId="4E4CFD28" w:rsidR="00B65D44" w:rsidRPr="00E720ED" w:rsidRDefault="00B65D44" w:rsidP="00464D9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 w:rsidR="00E720ED">
        <w:rPr>
          <w:rFonts w:cstheme="minorHAnsi"/>
          <w:color w:val="000000"/>
          <w:kern w:val="0"/>
        </w:rPr>
        <w:t xml:space="preserve"> </w:t>
      </w:r>
      <w:r w:rsidRPr="00E720ED">
        <w:rPr>
          <w:rFonts w:cstheme="minorHAnsi"/>
          <w:color w:val="000000"/>
          <w:kern w:val="0"/>
        </w:rPr>
        <w:t xml:space="preserve">psy </w:t>
      </w:r>
    </w:p>
    <w:p w14:paraId="770CD305" w14:textId="6088D043" w:rsidR="00B65D44" w:rsidRDefault="00E720ED" w:rsidP="00E720ED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Všechny typy srsti </w:t>
      </w:r>
    </w:p>
    <w:p w14:paraId="20202201" w14:textId="77777777" w:rsidR="00E720ED" w:rsidRPr="00E720ED" w:rsidRDefault="00E720ED" w:rsidP="00E72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384C3289" w14:textId="03A0E3BA" w:rsidR="00E720ED" w:rsidRDefault="00464D9E" w:rsidP="00E720ED">
      <w:r>
        <w:t>PRINCE NATURE</w:t>
      </w:r>
      <w:r w:rsidRPr="00E720ED">
        <w:rPr>
          <w:b/>
        </w:rPr>
        <w:t>´</w:t>
      </w:r>
      <w:r>
        <w:t xml:space="preserve">S SECRET </w:t>
      </w:r>
      <w:r w:rsidR="00C23606">
        <w:t>je</w:t>
      </w:r>
      <w:r w:rsidR="00E720ED">
        <w:t xml:space="preserve"> </w:t>
      </w:r>
      <w:r w:rsidR="00D12029">
        <w:t xml:space="preserve">šampon </w:t>
      </w:r>
      <w:r w:rsidR="00E720ED">
        <w:t>pro</w:t>
      </w:r>
      <w:r w:rsidR="00D12029">
        <w:t xml:space="preserve"> psy s citlivou kůží</w:t>
      </w:r>
      <w:r w:rsidR="00A70D51">
        <w:t>.</w:t>
      </w:r>
      <w:r w:rsidR="00D12029">
        <w:t xml:space="preserve"> </w:t>
      </w:r>
      <w:r w:rsidR="00AF1088">
        <w:t xml:space="preserve">Vhodný pro všechny typy srsti. </w:t>
      </w:r>
      <w:r w:rsidR="0017699E">
        <w:t xml:space="preserve">Odstraňuje pachy, špínu a mastnotu. </w:t>
      </w:r>
    </w:p>
    <w:p w14:paraId="5993AA38" w14:textId="2FD65B5A" w:rsidR="00451030" w:rsidRDefault="00E720ED" w:rsidP="00451030">
      <w:r w:rsidRPr="00D12029">
        <w:rPr>
          <w:b/>
        </w:rPr>
        <w:t>Složení</w:t>
      </w:r>
      <w:r>
        <w:t>:</w:t>
      </w:r>
      <w:r w:rsidR="003F5FBE">
        <w:t xml:space="preserve"> viz obal (</w:t>
      </w:r>
      <w:proofErr w:type="spellStart"/>
      <w:r w:rsidR="00451030" w:rsidRPr="00464D9E">
        <w:rPr>
          <w:i/>
        </w:rPr>
        <w:t>Sodium</w:t>
      </w:r>
      <w:proofErr w:type="spellEnd"/>
      <w:r w:rsidR="00451030" w:rsidRPr="00464D9E">
        <w:rPr>
          <w:i/>
        </w:rPr>
        <w:t xml:space="preserve"> </w:t>
      </w:r>
      <w:proofErr w:type="spellStart"/>
      <w:r w:rsidR="00451030" w:rsidRPr="00464D9E">
        <w:rPr>
          <w:i/>
        </w:rPr>
        <w:t>Laureth</w:t>
      </w:r>
      <w:proofErr w:type="spellEnd"/>
      <w:r w:rsidR="00451030" w:rsidRPr="00464D9E">
        <w:rPr>
          <w:i/>
        </w:rPr>
        <w:t xml:space="preserve"> </w:t>
      </w:r>
      <w:proofErr w:type="spellStart"/>
      <w:r w:rsidR="00451030" w:rsidRPr="00464D9E">
        <w:rPr>
          <w:i/>
        </w:rPr>
        <w:t>Sulfate</w:t>
      </w:r>
      <w:proofErr w:type="spellEnd"/>
      <w:r w:rsidR="00451030" w:rsidRPr="00464D9E">
        <w:rPr>
          <w:i/>
        </w:rPr>
        <w:t>, Glycer</w:t>
      </w:r>
      <w:r w:rsidR="00D12029" w:rsidRPr="00464D9E">
        <w:rPr>
          <w:i/>
        </w:rPr>
        <w:t xml:space="preserve">ine, </w:t>
      </w:r>
      <w:r w:rsidR="00451030" w:rsidRPr="00464D9E">
        <w:rPr>
          <w:i/>
        </w:rPr>
        <w:t xml:space="preserve">Polyquaternium-7, </w:t>
      </w:r>
      <w:proofErr w:type="spellStart"/>
      <w:r w:rsidR="00451030" w:rsidRPr="00464D9E">
        <w:rPr>
          <w:i/>
        </w:rPr>
        <w:t>Glycol</w:t>
      </w:r>
      <w:proofErr w:type="spellEnd"/>
      <w:r w:rsidR="00451030" w:rsidRPr="00464D9E">
        <w:rPr>
          <w:i/>
        </w:rPr>
        <w:t xml:space="preserve"> </w:t>
      </w:r>
      <w:proofErr w:type="spellStart"/>
      <w:r w:rsidR="00451030" w:rsidRPr="00464D9E">
        <w:rPr>
          <w:i/>
        </w:rPr>
        <w:t>Distearate</w:t>
      </w:r>
      <w:proofErr w:type="spellEnd"/>
      <w:r w:rsidR="00451030" w:rsidRPr="00464D9E">
        <w:rPr>
          <w:i/>
        </w:rPr>
        <w:t xml:space="preserve">, </w:t>
      </w:r>
      <w:proofErr w:type="spellStart"/>
      <w:r w:rsidR="00451030" w:rsidRPr="00464D9E">
        <w:rPr>
          <w:i/>
        </w:rPr>
        <w:t>Coconut</w:t>
      </w:r>
      <w:proofErr w:type="spellEnd"/>
      <w:r w:rsidR="00451030" w:rsidRPr="00464D9E">
        <w:rPr>
          <w:i/>
        </w:rPr>
        <w:t xml:space="preserve"> </w:t>
      </w:r>
      <w:proofErr w:type="spellStart"/>
      <w:r w:rsidR="00451030" w:rsidRPr="00464D9E">
        <w:rPr>
          <w:i/>
        </w:rPr>
        <w:t>Oil</w:t>
      </w:r>
      <w:proofErr w:type="spellEnd"/>
      <w:r w:rsidR="00451030" w:rsidRPr="00464D9E">
        <w:rPr>
          <w:i/>
        </w:rPr>
        <w:t xml:space="preserve"> Amide EDA, </w:t>
      </w:r>
      <w:proofErr w:type="spellStart"/>
      <w:r w:rsidR="00451030" w:rsidRPr="00464D9E">
        <w:rPr>
          <w:i/>
        </w:rPr>
        <w:t>Sodium</w:t>
      </w:r>
      <w:proofErr w:type="spellEnd"/>
      <w:r w:rsidR="00451030" w:rsidRPr="00464D9E">
        <w:rPr>
          <w:i/>
        </w:rPr>
        <w:t xml:space="preserve"> Chloride, PEG-7 </w:t>
      </w:r>
      <w:proofErr w:type="spellStart"/>
      <w:r w:rsidR="00451030" w:rsidRPr="00464D9E">
        <w:rPr>
          <w:i/>
        </w:rPr>
        <w:t>Clyceryl</w:t>
      </w:r>
      <w:proofErr w:type="spellEnd"/>
      <w:r w:rsidR="00451030" w:rsidRPr="00464D9E">
        <w:rPr>
          <w:i/>
        </w:rPr>
        <w:t xml:space="preserve"> </w:t>
      </w:r>
      <w:proofErr w:type="spellStart"/>
      <w:r w:rsidR="00451030" w:rsidRPr="00464D9E">
        <w:rPr>
          <w:i/>
        </w:rPr>
        <w:t>Cocoate</w:t>
      </w:r>
      <w:proofErr w:type="spellEnd"/>
      <w:r w:rsidR="00451030" w:rsidRPr="00464D9E">
        <w:rPr>
          <w:i/>
        </w:rPr>
        <w:t xml:space="preserve">, </w:t>
      </w:r>
      <w:proofErr w:type="spellStart"/>
      <w:r w:rsidR="00451030" w:rsidRPr="00464D9E">
        <w:rPr>
          <w:i/>
        </w:rPr>
        <w:t>Fragrance</w:t>
      </w:r>
      <w:proofErr w:type="spellEnd"/>
      <w:r w:rsidR="00451030" w:rsidRPr="00464D9E">
        <w:rPr>
          <w:i/>
        </w:rPr>
        <w:t xml:space="preserve">, </w:t>
      </w:r>
      <w:proofErr w:type="spellStart"/>
      <w:r w:rsidR="00451030" w:rsidRPr="00464D9E">
        <w:rPr>
          <w:i/>
        </w:rPr>
        <w:t>Guar</w:t>
      </w:r>
      <w:proofErr w:type="spellEnd"/>
      <w:r w:rsidR="00451030" w:rsidRPr="00464D9E">
        <w:rPr>
          <w:i/>
        </w:rPr>
        <w:t xml:space="preserve"> Gum </w:t>
      </w:r>
      <w:proofErr w:type="spellStart"/>
      <w:r w:rsidR="00451030" w:rsidRPr="00464D9E">
        <w:rPr>
          <w:i/>
        </w:rPr>
        <w:t>Hydroxpropyl</w:t>
      </w:r>
      <w:proofErr w:type="spellEnd"/>
      <w:r w:rsidR="00451030" w:rsidRPr="00464D9E">
        <w:rPr>
          <w:i/>
        </w:rPr>
        <w:t xml:space="preserve"> </w:t>
      </w:r>
      <w:proofErr w:type="spellStart"/>
      <w:r w:rsidR="00451030" w:rsidRPr="00464D9E">
        <w:rPr>
          <w:i/>
        </w:rPr>
        <w:t>Trimethlyammonium</w:t>
      </w:r>
      <w:proofErr w:type="spellEnd"/>
      <w:r w:rsidR="00451030" w:rsidRPr="00464D9E">
        <w:rPr>
          <w:i/>
        </w:rPr>
        <w:t xml:space="preserve"> Chloride, </w:t>
      </w:r>
      <w:proofErr w:type="spellStart"/>
      <w:r w:rsidR="00451030" w:rsidRPr="00464D9E">
        <w:rPr>
          <w:i/>
        </w:rPr>
        <w:t>Citric</w:t>
      </w:r>
      <w:proofErr w:type="spellEnd"/>
      <w:r w:rsidR="00451030" w:rsidRPr="00464D9E">
        <w:rPr>
          <w:i/>
        </w:rPr>
        <w:t xml:space="preserve"> Acid, </w:t>
      </w:r>
      <w:proofErr w:type="spellStart"/>
      <w:r w:rsidR="00451030" w:rsidRPr="00464D9E">
        <w:rPr>
          <w:i/>
        </w:rPr>
        <w:t>Methylisothiazolinone</w:t>
      </w:r>
      <w:proofErr w:type="spellEnd"/>
      <w:r w:rsidR="003F5FBE">
        <w:t>)</w:t>
      </w:r>
      <w:r w:rsidR="00D12029">
        <w:t>.</w:t>
      </w:r>
    </w:p>
    <w:p w14:paraId="5653DEED" w14:textId="0E813B44" w:rsidR="007F3D68" w:rsidRDefault="0017699E" w:rsidP="007F3D68">
      <w:r w:rsidRPr="00276A1D">
        <w:rPr>
          <w:rFonts w:cstheme="minorHAnsi"/>
          <w:b/>
          <w:color w:val="000000"/>
          <w:kern w:val="0"/>
        </w:rPr>
        <w:t>Pokyny k p</w:t>
      </w:r>
      <w:r w:rsidR="00B65D44" w:rsidRPr="00276A1D">
        <w:rPr>
          <w:rFonts w:cstheme="minorHAnsi"/>
          <w:b/>
          <w:color w:val="000000"/>
          <w:kern w:val="0"/>
        </w:rPr>
        <w:t>oužití</w:t>
      </w:r>
      <w:r>
        <w:t xml:space="preserve">: </w:t>
      </w:r>
      <w:r w:rsidR="007F3D68" w:rsidRPr="00E720ED">
        <w:t xml:space="preserve">Před použitím </w:t>
      </w:r>
      <w:r>
        <w:t>dobře</w:t>
      </w:r>
      <w:r w:rsidR="007F3D68" w:rsidRPr="00E720ED">
        <w:t xml:space="preserve"> protřepejte. </w:t>
      </w:r>
      <w:r>
        <w:t>Smíchejte 10 dílů</w:t>
      </w:r>
      <w:r w:rsidR="007F3D68" w:rsidRPr="00E720ED">
        <w:t xml:space="preserve"> </w:t>
      </w:r>
      <w:r>
        <w:t>teplé vody s jedním dílem šamponu. Naneste na vlhkou srst. Vytvořte pěnu. N</w:t>
      </w:r>
      <w:r w:rsidR="007F3D68" w:rsidRPr="00E720ED">
        <w:t>echte 5 minut</w:t>
      </w:r>
      <w:r>
        <w:t xml:space="preserve"> působit. </w:t>
      </w:r>
      <w:r w:rsidR="007F3D68" w:rsidRPr="00E720ED">
        <w:t xml:space="preserve">Pro </w:t>
      </w:r>
      <w:r w:rsidR="00305759">
        <w:t>hodně</w:t>
      </w:r>
      <w:r w:rsidR="00305759" w:rsidRPr="00E720ED">
        <w:t xml:space="preserve"> </w:t>
      </w:r>
      <w:r w:rsidR="007F3D68" w:rsidRPr="00E720ED">
        <w:t xml:space="preserve">špinavou srst přidejte ještě </w:t>
      </w:r>
      <w:r w:rsidR="007F3D68" w:rsidRPr="00451030">
        <w:t>trochu neředěného</w:t>
      </w:r>
      <w:r w:rsidR="007F3D68" w:rsidRPr="00E720ED">
        <w:t xml:space="preserve"> šamponu a nechte pěnu působit znovu. </w:t>
      </w:r>
      <w:r w:rsidR="00BA481D">
        <w:t xml:space="preserve">Poté opláchněte vodou. </w:t>
      </w:r>
    </w:p>
    <w:p w14:paraId="0BEBFFCE" w14:textId="0A806089" w:rsidR="001A517B" w:rsidRDefault="001A517B" w:rsidP="007F3D68">
      <w:r w:rsidRPr="00564C2F">
        <w:rPr>
          <w:b/>
        </w:rPr>
        <w:t>Upozornění</w:t>
      </w:r>
      <w:r>
        <w:t xml:space="preserve">: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  <w:r>
        <w:t xml:space="preserve"> </w:t>
      </w:r>
      <w:r w:rsidRPr="00564C2F">
        <w:t>Způsobuje podráždění očí</w:t>
      </w:r>
      <w:r>
        <w:t>. Po</w:t>
      </w:r>
      <w:r w:rsidR="002D02B2">
        <w:t> </w:t>
      </w:r>
      <w:r w:rsidRPr="00564C2F">
        <w:t>manipulaci důkladně omyjte</w:t>
      </w:r>
      <w:r>
        <w:t>. P</w:t>
      </w:r>
      <w:r w:rsidRPr="00564C2F">
        <w:t>ři zasažení očí: několik minut opatrně vyplachujte vodou</w:t>
      </w:r>
      <w:r>
        <w:t>. P</w:t>
      </w:r>
      <w:r w:rsidRPr="00564C2F">
        <w:t>řetrvává-li podráždění očí: vyhledejte lékařskou pomoc, ošetření</w:t>
      </w:r>
      <w:r>
        <w:t>.</w:t>
      </w:r>
    </w:p>
    <w:p w14:paraId="4E77D49B" w14:textId="7A32DAC7" w:rsidR="007F3D68" w:rsidRPr="00E720ED" w:rsidRDefault="0017699E" w:rsidP="007F3D68">
      <w:r>
        <w:t xml:space="preserve">Uchovávejte v chladu a suchu. </w:t>
      </w:r>
      <w:r w:rsidR="00F35068">
        <w:t>Odpad likvidujte podle místních právních předpisů.</w:t>
      </w:r>
    </w:p>
    <w:p w14:paraId="4A117F5F" w14:textId="0AC679F6" w:rsidR="00B65D44" w:rsidRDefault="007F3D68" w:rsidP="00B65D44">
      <w:pPr>
        <w:jc w:val="both"/>
        <w:rPr>
          <w:rFonts w:cstheme="minorHAnsi"/>
          <w:iCs/>
          <w:color w:val="000000"/>
          <w:kern w:val="0"/>
        </w:rPr>
      </w:pPr>
      <w:r w:rsidRPr="00E720ED">
        <w:rPr>
          <w:rFonts w:cstheme="minorHAnsi"/>
          <w:iCs/>
          <w:color w:val="000000"/>
          <w:kern w:val="0"/>
        </w:rPr>
        <w:t>500</w:t>
      </w:r>
      <w:r w:rsidR="00B65D44" w:rsidRPr="00E720ED">
        <w:rPr>
          <w:rFonts w:cstheme="minorHAnsi"/>
          <w:iCs/>
          <w:color w:val="000000"/>
          <w:kern w:val="0"/>
        </w:rPr>
        <w:t xml:space="preserve"> ml</w:t>
      </w:r>
    </w:p>
    <w:p w14:paraId="7B4184A4" w14:textId="5A96BE9E" w:rsidR="00F35068" w:rsidRPr="00F35068" w:rsidRDefault="00F35068" w:rsidP="00F35068">
      <w:pPr>
        <w:spacing w:after="0" w:line="240" w:lineRule="auto"/>
        <w:rPr>
          <w:rFonts w:cstheme="minorHAnsi"/>
          <w:b/>
          <w:color w:val="000000"/>
          <w:kern w:val="0"/>
        </w:rPr>
      </w:pPr>
      <w:r w:rsidRPr="00F35068">
        <w:rPr>
          <w:rFonts w:cstheme="minorHAnsi"/>
          <w:b/>
          <w:color w:val="000000"/>
          <w:kern w:val="0"/>
        </w:rPr>
        <w:t>Držitel rozhodnutí o schválení/D</w:t>
      </w:r>
      <w:r>
        <w:rPr>
          <w:rFonts w:cstheme="minorHAnsi"/>
          <w:b/>
          <w:color w:val="000000"/>
          <w:kern w:val="0"/>
        </w:rPr>
        <w:t>istributor:</w:t>
      </w:r>
    </w:p>
    <w:p w14:paraId="35281B32" w14:textId="6ADFF0B2" w:rsidR="00F35068" w:rsidRPr="00F35068" w:rsidRDefault="00F35068" w:rsidP="00F35068">
      <w:r w:rsidRPr="00F35068">
        <w:t>Miroslav WEBER, Masarykova 159/23, 268 01 Hořovice</w:t>
      </w:r>
    </w:p>
    <w:p w14:paraId="71B246A3" w14:textId="3BC13CDF" w:rsidR="007F3D68" w:rsidRPr="00E720ED" w:rsidRDefault="00B65D44" w:rsidP="007F3D68">
      <w:pPr>
        <w:spacing w:after="0" w:line="240" w:lineRule="auto"/>
      </w:pPr>
      <w:r w:rsidRPr="00D12029">
        <w:rPr>
          <w:rFonts w:cstheme="minorHAnsi"/>
          <w:b/>
          <w:color w:val="000000"/>
          <w:kern w:val="0"/>
        </w:rPr>
        <w:t>V</w:t>
      </w:r>
      <w:r w:rsidR="00464D9E">
        <w:rPr>
          <w:rFonts w:cstheme="minorHAnsi"/>
          <w:b/>
          <w:color w:val="000000"/>
          <w:kern w:val="0"/>
        </w:rPr>
        <w:t>y</w:t>
      </w:r>
      <w:r w:rsidRPr="00D12029">
        <w:rPr>
          <w:rFonts w:cstheme="minorHAnsi"/>
          <w:b/>
          <w:color w:val="000000"/>
          <w:kern w:val="0"/>
        </w:rPr>
        <w:t>rob</w:t>
      </w:r>
      <w:r w:rsidR="001A517B" w:rsidRPr="001A517B">
        <w:rPr>
          <w:rFonts w:cstheme="minorHAnsi"/>
          <w:b/>
          <w:color w:val="000000"/>
          <w:kern w:val="0"/>
        </w:rPr>
        <w:t>eno pro:</w:t>
      </w:r>
      <w:r w:rsidRPr="00E720ED">
        <w:rPr>
          <w:rFonts w:cstheme="minorHAnsi"/>
          <w:color w:val="000000"/>
          <w:kern w:val="0"/>
        </w:rPr>
        <w:t xml:space="preserve"> </w:t>
      </w:r>
      <w:proofErr w:type="spellStart"/>
      <w:r w:rsidR="007F3D68" w:rsidRPr="00E720ED">
        <w:t>Petnutrition</w:t>
      </w:r>
      <w:proofErr w:type="spellEnd"/>
      <w:r w:rsidR="007F3D68" w:rsidRPr="00E720ED">
        <w:t xml:space="preserve"> House Ltd</w:t>
      </w:r>
    </w:p>
    <w:p w14:paraId="08AE00BE" w14:textId="7F671958" w:rsidR="00B65D44" w:rsidRPr="00E720ED" w:rsidRDefault="00B65D44" w:rsidP="007F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12029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D07CBB">
        <w:rPr>
          <w:rFonts w:cstheme="minorHAnsi"/>
          <w:color w:val="000000"/>
          <w:kern w:val="0"/>
        </w:rPr>
        <w:t>uvedeno na obalu</w:t>
      </w:r>
    </w:p>
    <w:p w14:paraId="165F2B27" w14:textId="6E9E8988" w:rsidR="00B65D44" w:rsidRPr="00E720ED" w:rsidRDefault="00B65D44" w:rsidP="007F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12029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3C5628">
        <w:rPr>
          <w:rFonts w:cstheme="minorHAnsi"/>
          <w:color w:val="000000"/>
          <w:kern w:val="0"/>
        </w:rPr>
        <w:t xml:space="preserve"> 107-26/C</w:t>
      </w:r>
    </w:p>
    <w:p w14:paraId="5C073E80" w14:textId="68DD3079" w:rsidR="00B65D44" w:rsidRPr="00E720ED" w:rsidRDefault="00B65D44" w:rsidP="007F3D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12029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D07CBB">
        <w:rPr>
          <w:rFonts w:cstheme="minorHAnsi"/>
          <w:color w:val="000000"/>
          <w:kern w:val="0"/>
        </w:rPr>
        <w:t>uvedeno na obalu</w:t>
      </w:r>
    </w:p>
    <w:p w14:paraId="1CF58B58" w14:textId="08997611" w:rsidR="00B65D44" w:rsidRPr="00E720ED" w:rsidRDefault="00B65D44" w:rsidP="007F3D68">
      <w:pPr>
        <w:spacing w:after="0" w:line="240" w:lineRule="auto"/>
        <w:jc w:val="both"/>
        <w:rPr>
          <w:rFonts w:cstheme="minorHAnsi"/>
        </w:rPr>
      </w:pPr>
      <w:r w:rsidRPr="00276A1D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D07CBB">
        <w:rPr>
          <w:rFonts w:cstheme="minorHAnsi"/>
          <w:color w:val="000000"/>
          <w:kern w:val="0"/>
        </w:rPr>
        <w:t>uvedeno na obalu</w:t>
      </w:r>
      <w:bookmarkStart w:id="0" w:name="_GoBack"/>
      <w:bookmarkEnd w:id="0"/>
    </w:p>
    <w:sectPr w:rsidR="00B65D44" w:rsidRPr="00E72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7B6C8" w14:textId="77777777" w:rsidR="00C17DC9" w:rsidRDefault="00C17DC9" w:rsidP="00D12029">
      <w:pPr>
        <w:spacing w:after="0" w:line="240" w:lineRule="auto"/>
      </w:pPr>
      <w:r>
        <w:separator/>
      </w:r>
    </w:p>
  </w:endnote>
  <w:endnote w:type="continuationSeparator" w:id="0">
    <w:p w14:paraId="19251D5B" w14:textId="77777777" w:rsidR="00C17DC9" w:rsidRDefault="00C17DC9" w:rsidP="00D1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B146A" w14:textId="77777777" w:rsidR="00C17DC9" w:rsidRDefault="00C17DC9" w:rsidP="00D12029">
      <w:pPr>
        <w:spacing w:after="0" w:line="240" w:lineRule="auto"/>
      </w:pPr>
      <w:r>
        <w:separator/>
      </w:r>
    </w:p>
  </w:footnote>
  <w:footnote w:type="continuationSeparator" w:id="0">
    <w:p w14:paraId="3F905CE2" w14:textId="77777777" w:rsidR="00C17DC9" w:rsidRDefault="00C17DC9" w:rsidP="00D1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9D73" w14:textId="6EF498CC" w:rsidR="00D12029" w:rsidRPr="003E6FA3" w:rsidRDefault="00D12029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2D02B2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2D02B2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D02B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44C81BEE28642A99AFE73F8D5A0604A"/>
        </w:placeholder>
        <w:text/>
      </w:sdtPr>
      <w:sdtEndPr/>
      <w:sdtContent>
        <w:r>
          <w:rPr>
            <w:rFonts w:ascii="Calibri" w:hAnsi="Calibri"/>
            <w:bCs/>
          </w:rPr>
          <w:t>USKVBL/1176/2026/POD</w:t>
        </w:r>
      </w:sdtContent>
    </w:sdt>
    <w:r w:rsidRPr="003E6FA3">
      <w:rPr>
        <w:rFonts w:ascii="Calibri" w:hAnsi="Calibri"/>
        <w:bCs/>
      </w:rPr>
      <w:t>, č.j.</w:t>
    </w:r>
    <w:r w:rsidR="002D02B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44C81BEE28642A99AFE73F8D5A0604A"/>
        </w:placeholder>
        <w:text/>
      </w:sdtPr>
      <w:sdtEndPr/>
      <w:sdtContent>
        <w:r w:rsidR="003C5628" w:rsidRPr="003C5628">
          <w:rPr>
            <w:rFonts w:ascii="Calibri" w:hAnsi="Calibri"/>
            <w:bCs/>
          </w:rPr>
          <w:t>USKVBL/4544/2026/REG-Gro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2BF1C957FE0470F97B4BE1C62F1B0D3"/>
        </w:placeholder>
        <w:date w:fullDate="2026-04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30E42">
          <w:rPr>
            <w:rFonts w:ascii="Calibri" w:hAnsi="Calibri"/>
            <w:bCs/>
          </w:rPr>
          <w:t>1.4.2026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F17B0B2792640E5BB61CC3A3FB7DF4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2EC798A3DEA43BF87FDB476A46CBDC7"/>
        </w:placeholder>
        <w:text/>
      </w:sdtPr>
      <w:sdtEndPr/>
      <w:sdtContent>
        <w:r w:rsidR="00F35068">
          <w:rPr>
            <w:rFonts w:ascii="Calibri" w:hAnsi="Calibri"/>
          </w:rPr>
          <w:t>PRINCE N</w:t>
        </w:r>
        <w:r w:rsidR="00F35068" w:rsidRPr="00D12029">
          <w:rPr>
            <w:rFonts w:ascii="Calibri" w:hAnsi="Calibri"/>
          </w:rPr>
          <w:t>ATURE´S SECRET DOG SHAMPOO ALL COATS</w:t>
        </w:r>
      </w:sdtContent>
    </w:sdt>
  </w:p>
  <w:p w14:paraId="548AA0C4" w14:textId="77777777" w:rsidR="00D12029" w:rsidRDefault="00D120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4"/>
    <w:rsid w:val="0009752B"/>
    <w:rsid w:val="00122399"/>
    <w:rsid w:val="00123A79"/>
    <w:rsid w:val="0017699E"/>
    <w:rsid w:val="001A517B"/>
    <w:rsid w:val="001B4426"/>
    <w:rsid w:val="0021137E"/>
    <w:rsid w:val="002371FB"/>
    <w:rsid w:val="00276A1D"/>
    <w:rsid w:val="002A0894"/>
    <w:rsid w:val="002B5C85"/>
    <w:rsid w:val="002D02B2"/>
    <w:rsid w:val="002D0871"/>
    <w:rsid w:val="00305759"/>
    <w:rsid w:val="0034112C"/>
    <w:rsid w:val="003C5628"/>
    <w:rsid w:val="003F5FBE"/>
    <w:rsid w:val="00451030"/>
    <w:rsid w:val="00464D9E"/>
    <w:rsid w:val="006613AE"/>
    <w:rsid w:val="007B3466"/>
    <w:rsid w:val="007F3D68"/>
    <w:rsid w:val="008D04F1"/>
    <w:rsid w:val="00A00D44"/>
    <w:rsid w:val="00A24970"/>
    <w:rsid w:val="00A70D51"/>
    <w:rsid w:val="00A75137"/>
    <w:rsid w:val="00AF1088"/>
    <w:rsid w:val="00B03BF5"/>
    <w:rsid w:val="00B27843"/>
    <w:rsid w:val="00B30E42"/>
    <w:rsid w:val="00B53382"/>
    <w:rsid w:val="00B65D44"/>
    <w:rsid w:val="00BA481D"/>
    <w:rsid w:val="00BE6F4A"/>
    <w:rsid w:val="00C17DC9"/>
    <w:rsid w:val="00C23606"/>
    <w:rsid w:val="00C77FFB"/>
    <w:rsid w:val="00C80319"/>
    <w:rsid w:val="00D07CBB"/>
    <w:rsid w:val="00D12029"/>
    <w:rsid w:val="00E720ED"/>
    <w:rsid w:val="00F35068"/>
    <w:rsid w:val="00F51994"/>
    <w:rsid w:val="00F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19E"/>
  <w15:chartTrackingRefBased/>
  <w15:docId w15:val="{D1741DD9-C363-42C1-B7CE-A4B96A2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D4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65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65D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44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65D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4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B65D44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02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1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029"/>
    <w:rPr>
      <w:sz w:val="22"/>
      <w:szCs w:val="22"/>
    </w:rPr>
  </w:style>
  <w:style w:type="character" w:styleId="Zstupntext">
    <w:name w:val="Placeholder Text"/>
    <w:rsid w:val="00D120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13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3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3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3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3A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61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4C81BEE28642A99AFE73F8D5A06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BBCD1D-DEEB-47D7-B50E-B5DE3CC0B883}"/>
      </w:docPartPr>
      <w:docPartBody>
        <w:p w:rsidR="008753CC" w:rsidRDefault="00B81CE1" w:rsidP="00B81CE1">
          <w:pPr>
            <w:pStyle w:val="844C81BEE28642A99AFE73F8D5A0604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2BF1C957FE0470F97B4BE1C62F1B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E3F57-0A8C-47FC-A6F9-7E2B0E20DC24}"/>
      </w:docPartPr>
      <w:docPartBody>
        <w:p w:rsidR="008753CC" w:rsidRDefault="00B81CE1" w:rsidP="00B81CE1">
          <w:pPr>
            <w:pStyle w:val="12BF1C957FE0470F97B4BE1C62F1B0D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F17B0B2792640E5BB61CC3A3FB7D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121636-C093-4C40-A1A4-BE8A7FEB81B7}"/>
      </w:docPartPr>
      <w:docPartBody>
        <w:p w:rsidR="008753CC" w:rsidRDefault="00B81CE1" w:rsidP="00B81CE1">
          <w:pPr>
            <w:pStyle w:val="AF17B0B2792640E5BB61CC3A3FB7DF4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2EC798A3DEA43BF87FDB476A46C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CC868-95F6-4D40-8C0F-C3A63C330C7F}"/>
      </w:docPartPr>
      <w:docPartBody>
        <w:p w:rsidR="008753CC" w:rsidRDefault="00B81CE1" w:rsidP="00B81CE1">
          <w:pPr>
            <w:pStyle w:val="72EC798A3DEA43BF87FDB476A46CBDC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E1"/>
    <w:rsid w:val="00162342"/>
    <w:rsid w:val="00287ADC"/>
    <w:rsid w:val="006B5AC8"/>
    <w:rsid w:val="008753CC"/>
    <w:rsid w:val="00890361"/>
    <w:rsid w:val="008B093D"/>
    <w:rsid w:val="008D731F"/>
    <w:rsid w:val="00B81CE1"/>
    <w:rsid w:val="00BD3A7E"/>
    <w:rsid w:val="00D336AF"/>
    <w:rsid w:val="00E32636"/>
    <w:rsid w:val="00E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81CE1"/>
    <w:rPr>
      <w:color w:val="808080"/>
    </w:rPr>
  </w:style>
  <w:style w:type="paragraph" w:customStyle="1" w:styleId="844C81BEE28642A99AFE73F8D5A0604A">
    <w:name w:val="844C81BEE28642A99AFE73F8D5A0604A"/>
    <w:rsid w:val="00B81CE1"/>
  </w:style>
  <w:style w:type="paragraph" w:customStyle="1" w:styleId="12BF1C957FE0470F97B4BE1C62F1B0D3">
    <w:name w:val="12BF1C957FE0470F97B4BE1C62F1B0D3"/>
    <w:rsid w:val="00B81CE1"/>
  </w:style>
  <w:style w:type="paragraph" w:customStyle="1" w:styleId="AF17B0B2792640E5BB61CC3A3FB7DF40">
    <w:name w:val="AF17B0B2792640E5BB61CC3A3FB7DF40"/>
    <w:rsid w:val="00B81CE1"/>
  </w:style>
  <w:style w:type="paragraph" w:customStyle="1" w:styleId="72EC798A3DEA43BF87FDB476A46CBDC7">
    <w:name w:val="72EC798A3DEA43BF87FDB476A46CBDC7"/>
    <w:rsid w:val="00B81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14</cp:revision>
  <dcterms:created xsi:type="dcterms:W3CDTF">2026-02-10T13:19:00Z</dcterms:created>
  <dcterms:modified xsi:type="dcterms:W3CDTF">2026-04-01T16:01:00Z</dcterms:modified>
</cp:coreProperties>
</file>