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B488" w14:textId="77777777" w:rsidR="00C85A6C" w:rsidRDefault="00C85A6C" w:rsidP="00C85A6C">
      <w:pPr>
        <w:jc w:val="center"/>
        <w:rPr>
          <w:b/>
          <w:i/>
        </w:rPr>
      </w:pPr>
      <w:bookmarkStart w:id="0" w:name="_Hlk225781046"/>
      <w:r w:rsidRPr="00C85A6C">
        <w:rPr>
          <w:b/>
          <w:i/>
        </w:rPr>
        <w:t xml:space="preserve">CHRONICKÝ KAŠEL, DUŠNOST </w:t>
      </w:r>
    </w:p>
    <w:bookmarkEnd w:id="0"/>
    <w:p w14:paraId="2C15882C" w14:textId="11EF18EB" w:rsidR="00C85A6C" w:rsidRPr="00C85A6C" w:rsidRDefault="00C85A6C" w:rsidP="00C85A6C">
      <w:pPr>
        <w:jc w:val="center"/>
        <w:rPr>
          <w:b/>
          <w:i/>
        </w:rPr>
      </w:pPr>
      <w:proofErr w:type="spellStart"/>
      <w:r w:rsidRPr="00C85A6C">
        <w:rPr>
          <w:b/>
          <w:i/>
        </w:rPr>
        <w:t>Dyspnoea</w:t>
      </w:r>
      <w:proofErr w:type="spellEnd"/>
      <w:r w:rsidRPr="00C85A6C">
        <w:rPr>
          <w:b/>
          <w:i/>
        </w:rPr>
        <w:t xml:space="preserve"> </w:t>
      </w:r>
      <w:proofErr w:type="spellStart"/>
      <w:r w:rsidRPr="00C85A6C">
        <w:rPr>
          <w:b/>
          <w:i/>
        </w:rPr>
        <w:t>chronica</w:t>
      </w:r>
      <w:proofErr w:type="spellEnd"/>
      <w:r w:rsidRPr="00C85A6C">
        <w:rPr>
          <w:b/>
          <w:i/>
        </w:rPr>
        <w:t xml:space="preserve"> </w:t>
      </w:r>
    </w:p>
    <w:p w14:paraId="33FF8ACB" w14:textId="382B9C61" w:rsidR="00F1096D" w:rsidRDefault="00F1096D" w:rsidP="00F1096D">
      <w:pPr>
        <w:jc w:val="center"/>
        <w:rPr>
          <w:b/>
          <w:i/>
        </w:rPr>
      </w:pPr>
      <w:r>
        <w:rPr>
          <w:b/>
          <w:i/>
        </w:rPr>
        <w:t xml:space="preserve">Bylinná směs přispívá k tlumení projevu chronického kašle, mírnění otoků a stahů dýchacích cest. Napomáhá zlepšit kvalitu života a pomáhá předcházet zhoršování onemocnění. </w:t>
      </w:r>
    </w:p>
    <w:p w14:paraId="6D7C5753" w14:textId="77777777" w:rsidR="00F1096D" w:rsidRDefault="00F1096D" w:rsidP="00F1096D">
      <w:pPr>
        <w:jc w:val="center"/>
        <w:rPr>
          <w:b/>
          <w:i/>
        </w:rPr>
      </w:pPr>
    </w:p>
    <w:p w14:paraId="562EF33A" w14:textId="77777777" w:rsidR="00F1096D" w:rsidRDefault="00F1096D" w:rsidP="00F1096D">
      <w:pPr>
        <w:jc w:val="center"/>
        <w:rPr>
          <w:b/>
          <w:i/>
        </w:rPr>
      </w:pPr>
      <w:r>
        <w:rPr>
          <w:b/>
          <w:i/>
        </w:rPr>
        <w:t>Doporučení: Podávejte dlouhodobě (6 týdnů, týden pauza), či při zhoršení stavu. Nenahrazuje veterinární péči!</w:t>
      </w:r>
    </w:p>
    <w:p w14:paraId="19150745" w14:textId="2717D515" w:rsidR="00C85A6C" w:rsidRPr="00C85A6C" w:rsidRDefault="000F5041" w:rsidP="00C85A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E6716">
        <w:rPr>
          <w:rFonts w:ascii="Arial" w:hAnsi="Arial" w:cs="Arial"/>
          <w:sz w:val="20"/>
          <w:szCs w:val="20"/>
          <w:u w:val="single"/>
        </w:rPr>
        <w:t>Složení:</w:t>
      </w:r>
    </w:p>
    <w:p w14:paraId="72E5EC3A" w14:textId="12C13620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Jitrocel kopinatý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list (</w:t>
      </w:r>
      <w:proofErr w:type="spellStart"/>
      <w:r w:rsidRPr="008A6E3D">
        <w:rPr>
          <w:rFonts w:cstheme="minorHAnsi"/>
          <w:i/>
        </w:rPr>
        <w:t>Plantago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lanceolata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folium</w:t>
      </w:r>
      <w:proofErr w:type="spellEnd"/>
      <w:r w:rsidRPr="00C85A6C">
        <w:rPr>
          <w:rFonts w:cstheme="minorHAnsi"/>
        </w:rPr>
        <w:t xml:space="preserve">), </w:t>
      </w:r>
    </w:p>
    <w:p w14:paraId="2FED770C" w14:textId="335B4EA9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proskurník lékařský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kořen (</w:t>
      </w:r>
      <w:proofErr w:type="spellStart"/>
      <w:r w:rsidRPr="008A6E3D">
        <w:rPr>
          <w:rFonts w:cstheme="minorHAnsi"/>
          <w:i/>
        </w:rPr>
        <w:t>Althea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officinalis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radix</w:t>
      </w:r>
      <w:r w:rsidRPr="00C85A6C">
        <w:rPr>
          <w:rFonts w:cstheme="minorHAnsi"/>
        </w:rPr>
        <w:t xml:space="preserve">), </w:t>
      </w:r>
    </w:p>
    <w:p w14:paraId="5741343C" w14:textId="0CF4687C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tymián obecný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nať (</w:t>
      </w:r>
      <w:proofErr w:type="spellStart"/>
      <w:r w:rsidRPr="008A6E3D">
        <w:rPr>
          <w:rFonts w:cstheme="minorHAnsi"/>
          <w:i/>
        </w:rPr>
        <w:t>Thymus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vulgaris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herba</w:t>
      </w:r>
      <w:proofErr w:type="spellEnd"/>
      <w:r w:rsidRPr="00C85A6C">
        <w:rPr>
          <w:rFonts w:cstheme="minorHAnsi"/>
        </w:rPr>
        <w:t xml:space="preserve">), </w:t>
      </w:r>
    </w:p>
    <w:p w14:paraId="20B3F7FA" w14:textId="503D4672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lékořice lysá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kořen (</w:t>
      </w:r>
      <w:proofErr w:type="spellStart"/>
      <w:r w:rsidRPr="008A6E3D">
        <w:rPr>
          <w:rFonts w:cstheme="minorHAnsi"/>
          <w:i/>
        </w:rPr>
        <w:t>Glycyrrhiza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glabra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radix</w:t>
      </w:r>
      <w:r w:rsidRPr="00C85A6C">
        <w:rPr>
          <w:rFonts w:cstheme="minorHAnsi"/>
        </w:rPr>
        <w:t xml:space="preserve">), </w:t>
      </w:r>
    </w:p>
    <w:p w14:paraId="4451CDF8" w14:textId="77777777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pukléřka islandská (</w:t>
      </w:r>
      <w:proofErr w:type="spellStart"/>
      <w:r w:rsidRPr="008A6E3D">
        <w:rPr>
          <w:rFonts w:cstheme="minorHAnsi"/>
          <w:i/>
        </w:rPr>
        <w:t>Cetraria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islandica</w:t>
      </w:r>
      <w:proofErr w:type="spellEnd"/>
      <w:r w:rsidRPr="00C85A6C">
        <w:rPr>
          <w:rFonts w:cstheme="minorHAnsi"/>
        </w:rPr>
        <w:t xml:space="preserve">), </w:t>
      </w:r>
    </w:p>
    <w:p w14:paraId="632FFC34" w14:textId="6D28CE8D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divizna velkokvětá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květ (</w:t>
      </w:r>
      <w:proofErr w:type="spellStart"/>
      <w:r w:rsidRPr="008A6E3D">
        <w:rPr>
          <w:rFonts w:cstheme="minorHAnsi"/>
          <w:i/>
        </w:rPr>
        <w:t>Verbascum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densiflorum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flos</w:t>
      </w:r>
      <w:proofErr w:type="spellEnd"/>
      <w:r w:rsidRPr="00C85A6C">
        <w:rPr>
          <w:rFonts w:cstheme="minorHAnsi"/>
        </w:rPr>
        <w:t xml:space="preserve">), </w:t>
      </w:r>
    </w:p>
    <w:p w14:paraId="55E12EC6" w14:textId="09DFF7F2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proskurník lékařský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nať (</w:t>
      </w:r>
      <w:proofErr w:type="spellStart"/>
      <w:r w:rsidRPr="008A6E3D">
        <w:rPr>
          <w:rFonts w:cstheme="minorHAnsi"/>
          <w:i/>
        </w:rPr>
        <w:t>Althea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officinalis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herba</w:t>
      </w:r>
      <w:proofErr w:type="spellEnd"/>
      <w:r w:rsidRPr="00C85A6C">
        <w:rPr>
          <w:rFonts w:cstheme="minorHAnsi"/>
        </w:rPr>
        <w:t xml:space="preserve">), </w:t>
      </w:r>
    </w:p>
    <w:p w14:paraId="4A346E2F" w14:textId="77777777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sléz maurský list, květ (</w:t>
      </w:r>
      <w:r w:rsidRPr="008A6E3D">
        <w:rPr>
          <w:rFonts w:cstheme="minorHAnsi"/>
          <w:i/>
        </w:rPr>
        <w:t xml:space="preserve">Malva </w:t>
      </w:r>
      <w:proofErr w:type="spellStart"/>
      <w:r w:rsidRPr="008A6E3D">
        <w:rPr>
          <w:rFonts w:cstheme="minorHAnsi"/>
          <w:i/>
        </w:rPr>
        <w:t>mauritiana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folium</w:t>
      </w:r>
      <w:proofErr w:type="spellEnd"/>
      <w:r w:rsidRPr="008A6E3D">
        <w:rPr>
          <w:rFonts w:cstheme="minorHAnsi"/>
          <w:i/>
        </w:rPr>
        <w:t xml:space="preserve">, </w:t>
      </w:r>
      <w:proofErr w:type="spellStart"/>
      <w:r w:rsidRPr="008A6E3D">
        <w:rPr>
          <w:rFonts w:cstheme="minorHAnsi"/>
          <w:i/>
        </w:rPr>
        <w:t>flos</w:t>
      </w:r>
      <w:proofErr w:type="spellEnd"/>
      <w:r w:rsidRPr="00C85A6C">
        <w:rPr>
          <w:rFonts w:cstheme="minorHAnsi"/>
        </w:rPr>
        <w:t xml:space="preserve">), </w:t>
      </w:r>
    </w:p>
    <w:p w14:paraId="6FAD9429" w14:textId="6A1607A0" w:rsidR="00C85A6C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bedrník anýz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plod (</w:t>
      </w:r>
      <w:proofErr w:type="spellStart"/>
      <w:r w:rsidRPr="008A6E3D">
        <w:rPr>
          <w:rFonts w:cstheme="minorHAnsi"/>
          <w:i/>
        </w:rPr>
        <w:t>Pimpinella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anisum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fructus</w:t>
      </w:r>
      <w:proofErr w:type="spellEnd"/>
      <w:r w:rsidRPr="00C85A6C">
        <w:rPr>
          <w:rFonts w:cstheme="minorHAnsi"/>
        </w:rPr>
        <w:t xml:space="preserve">), </w:t>
      </w:r>
    </w:p>
    <w:p w14:paraId="409A4AD5" w14:textId="667D61C2" w:rsidR="006F0F62" w:rsidRDefault="00C85A6C" w:rsidP="00C85A6C">
      <w:pPr>
        <w:jc w:val="center"/>
        <w:rPr>
          <w:rFonts w:cstheme="minorHAnsi"/>
        </w:rPr>
      </w:pPr>
      <w:r w:rsidRPr="00C85A6C">
        <w:rPr>
          <w:rFonts w:cstheme="minorHAnsi"/>
        </w:rPr>
        <w:t>badyán</w:t>
      </w:r>
      <w:r w:rsidR="0017347B">
        <w:rPr>
          <w:rFonts w:cstheme="minorHAnsi"/>
        </w:rPr>
        <w:t xml:space="preserve">ík </w:t>
      </w:r>
      <w:r w:rsidRPr="00C85A6C">
        <w:rPr>
          <w:rFonts w:cstheme="minorHAnsi"/>
        </w:rPr>
        <w:t>pravý</w:t>
      </w:r>
      <w:r w:rsidR="0017347B">
        <w:rPr>
          <w:rFonts w:cstheme="minorHAnsi"/>
        </w:rPr>
        <w:t>,</w:t>
      </w:r>
      <w:r w:rsidRPr="00C85A6C">
        <w:rPr>
          <w:rFonts w:cstheme="minorHAnsi"/>
        </w:rPr>
        <w:t xml:space="preserve"> plod (</w:t>
      </w:r>
      <w:proofErr w:type="spellStart"/>
      <w:r w:rsidRPr="008A6E3D">
        <w:rPr>
          <w:rFonts w:cstheme="minorHAnsi"/>
          <w:i/>
        </w:rPr>
        <w:t>Illicium</w:t>
      </w:r>
      <w:proofErr w:type="spellEnd"/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verum</w:t>
      </w:r>
      <w:proofErr w:type="spellEnd"/>
      <w:r w:rsidR="0017347B" w:rsidRPr="008A6E3D">
        <w:rPr>
          <w:rFonts w:cstheme="minorHAnsi"/>
          <w:i/>
        </w:rPr>
        <w:t>,</w:t>
      </w:r>
      <w:r w:rsidRPr="008A6E3D">
        <w:rPr>
          <w:rFonts w:cstheme="minorHAnsi"/>
          <w:i/>
        </w:rPr>
        <w:t xml:space="preserve"> </w:t>
      </w:r>
      <w:proofErr w:type="spellStart"/>
      <w:r w:rsidRPr="008A6E3D">
        <w:rPr>
          <w:rFonts w:cstheme="minorHAnsi"/>
          <w:i/>
        </w:rPr>
        <w:t>fructus</w:t>
      </w:r>
      <w:proofErr w:type="spellEnd"/>
      <w:r w:rsidRPr="00C85A6C">
        <w:rPr>
          <w:rFonts w:cstheme="minorHAnsi"/>
        </w:rPr>
        <w:t>).</w:t>
      </w:r>
    </w:p>
    <w:p w14:paraId="0786930F" w14:textId="77777777" w:rsidR="00C85A6C" w:rsidRDefault="00C85A6C" w:rsidP="00C85A6C">
      <w:pPr>
        <w:jc w:val="center"/>
        <w:rPr>
          <w:rFonts w:cstheme="minorHAnsi"/>
        </w:rPr>
      </w:pPr>
    </w:p>
    <w:p w14:paraId="5B9CEA63" w14:textId="5C54C509" w:rsidR="00595B55" w:rsidRPr="003E6716" w:rsidRDefault="00595B55" w:rsidP="00595B55">
      <w:pPr>
        <w:jc w:val="center"/>
        <w:rPr>
          <w:rFonts w:ascii="Arial" w:hAnsi="Arial" w:cs="Arial"/>
          <w:sz w:val="20"/>
          <w:szCs w:val="20"/>
        </w:rPr>
      </w:pPr>
      <w:r w:rsidRPr="003E6716">
        <w:rPr>
          <w:rFonts w:ascii="Arial" w:hAnsi="Arial" w:cs="Arial"/>
          <w:sz w:val="20"/>
          <w:szCs w:val="20"/>
        </w:rPr>
        <w:t>100 % PŘÍRODNÍ PRODUKT</w:t>
      </w:r>
    </w:p>
    <w:p w14:paraId="2DD8B2B4" w14:textId="77777777" w:rsidR="000F5041" w:rsidRPr="003E6716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D4C7BF4" w14:textId="2F6D6497" w:rsidR="00D46618" w:rsidRDefault="00D46618">
      <w:r>
        <w:br w:type="page"/>
      </w:r>
    </w:p>
    <w:p w14:paraId="606F9F88" w14:textId="77777777" w:rsidR="00333BFD" w:rsidRDefault="00333BFD" w:rsidP="00333BFD">
      <w:r>
        <w:lastRenderedPageBreak/>
        <w:t>Veterinární přípravek. Bylinná směs sypaná.</w:t>
      </w:r>
    </w:p>
    <w:p w14:paraId="35480391" w14:textId="04BA70C4" w:rsidR="00333BFD" w:rsidRDefault="00333BFD" w:rsidP="00333BFD">
      <w:r>
        <w:t>Cílový druh zvířete: Určeno pro všechny d</w:t>
      </w:r>
      <w:r w:rsidR="00517975">
        <w:t>r</w:t>
      </w:r>
      <w:r>
        <w:t>uhy hospodářských i domácích zvířat.</w:t>
      </w:r>
    </w:p>
    <w:p w14:paraId="26BD9F61" w14:textId="77777777" w:rsidR="00333BFD" w:rsidRDefault="00333BFD" w:rsidP="00333BFD">
      <w:r>
        <w:t>Obsah sáčku před každým použitím promíchejte.</w:t>
      </w:r>
    </w:p>
    <w:p w14:paraId="53980D93" w14:textId="2BFCB866" w:rsidR="00333BFD" w:rsidRDefault="00333BFD" w:rsidP="00333BFD">
      <w:r>
        <w:rPr>
          <w:b/>
        </w:rPr>
        <w:t>Příprava nálevu:</w:t>
      </w:r>
      <w:r>
        <w:t xml:space="preserve"> Směs zalijeme vroucí vodou, necháme odstát 10</w:t>
      </w:r>
      <w:r w:rsidR="00F378D3">
        <w:t xml:space="preserve"> </w:t>
      </w:r>
      <w:r>
        <w:t>min.</w:t>
      </w:r>
    </w:p>
    <w:p w14:paraId="0B4DA93B" w14:textId="6A3C5129" w:rsidR="00333BFD" w:rsidRDefault="00333BFD" w:rsidP="00333BFD">
      <w:r>
        <w:rPr>
          <w:b/>
        </w:rPr>
        <w:t>Dávkování:</w:t>
      </w:r>
      <w:r>
        <w:t xml:space="preserve"> </w:t>
      </w:r>
      <w:r>
        <w:rPr>
          <w:u w:val="single"/>
        </w:rPr>
        <w:t>Koně a ostatní velká zvířata (500</w:t>
      </w:r>
      <w:r w:rsidR="00F378D3">
        <w:rPr>
          <w:u w:val="single"/>
        </w:rPr>
        <w:t xml:space="preserve"> </w:t>
      </w:r>
      <w:r>
        <w:rPr>
          <w:u w:val="single"/>
        </w:rPr>
        <w:t>kg):</w:t>
      </w:r>
      <w:r>
        <w:t xml:space="preserve"> 40</w:t>
      </w:r>
      <w:r w:rsidR="00F378D3">
        <w:t xml:space="preserve"> </w:t>
      </w:r>
      <w:r>
        <w:t>g (2 hrstky) směsi zalijeme 400</w:t>
      </w:r>
      <w:r w:rsidR="0017347B">
        <w:t xml:space="preserve"> </w:t>
      </w:r>
      <w:r>
        <w:t>ml vroucí vody (mláďa</w:t>
      </w:r>
      <w:r w:rsidR="00517975">
        <w:t>ta</w:t>
      </w:r>
      <w:r>
        <w:t xml:space="preserve"> poloviční dávku).  Nálev necedíme a přimícháme do krmné dávky. </w:t>
      </w:r>
    </w:p>
    <w:p w14:paraId="3D61F455" w14:textId="731C3214" w:rsidR="00333BFD" w:rsidRDefault="00333BFD" w:rsidP="00333BFD">
      <w:r>
        <w:rPr>
          <w:u w:val="single"/>
        </w:rPr>
        <w:t>Malá zvířata:</w:t>
      </w:r>
      <w:r>
        <w:t xml:space="preserve"> 1 čajovou lžičku</w:t>
      </w:r>
      <w:r>
        <w:rPr>
          <w:u w:val="single"/>
        </w:rPr>
        <w:t xml:space="preserve"> </w:t>
      </w:r>
      <w:r>
        <w:t>směsi zalijeme 1</w:t>
      </w:r>
      <w:r w:rsidR="0017347B">
        <w:t xml:space="preserve"> </w:t>
      </w:r>
      <w:r>
        <w:t xml:space="preserve">dcl vroucí vody (mláďata poloviční dávku). Přecezený nálev přidáváme do vody nebo </w:t>
      </w:r>
      <w:r w:rsidR="0017347B">
        <w:t xml:space="preserve">podáme </w:t>
      </w:r>
      <w:r>
        <w:t xml:space="preserve">přímo do tlamy. </w:t>
      </w:r>
    </w:p>
    <w:p w14:paraId="71E727AF" w14:textId="77777777" w:rsidR="00333BFD" w:rsidRDefault="00333BFD" w:rsidP="00333BFD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14:paraId="4BEA575D" w14:textId="3A67B657" w:rsidR="00333BFD" w:rsidRDefault="00333BFD" w:rsidP="00333BFD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 w:rsidR="00F378D3">
        <w:t xml:space="preserve"> </w:t>
      </w:r>
      <w:r>
        <w:rPr>
          <w:rFonts w:cs="Arial"/>
          <w:shd w:val="clear" w:color="auto" w:fill="FFFFFF"/>
        </w:rPr>
        <w:t>°C</w:t>
      </w:r>
      <w:r w:rsidR="0017347B">
        <w:rPr>
          <w:rFonts w:cs="Arial"/>
          <w:shd w:val="clear" w:color="auto" w:fill="FFFFFF"/>
        </w:rPr>
        <w:t>.</w:t>
      </w:r>
    </w:p>
    <w:p w14:paraId="37CB0CD6" w14:textId="2A28651C" w:rsidR="0017347B" w:rsidRDefault="0017347B" w:rsidP="00333BFD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Uchovávejte mimo dohled a dosah dětí. Pouze pro zvířata.</w:t>
      </w:r>
    </w:p>
    <w:p w14:paraId="78266F1C" w14:textId="4796D7A5" w:rsidR="00333BFD" w:rsidRDefault="00333BFD" w:rsidP="00333BFD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75818DB0" w14:textId="00DBA3EC" w:rsidR="00333BFD" w:rsidRDefault="00333BFD" w:rsidP="00333BFD">
      <w:r>
        <w:rPr>
          <w:b/>
        </w:rPr>
        <w:t>Hmotnost:</w:t>
      </w:r>
      <w:r>
        <w:t xml:space="preserve"> 100 g (250 g, 840</w:t>
      </w:r>
      <w:r w:rsidR="00F378D3">
        <w:t xml:space="preserve"> </w:t>
      </w:r>
      <w:r>
        <w:t>g, 2000 g)</w:t>
      </w:r>
    </w:p>
    <w:p w14:paraId="34E62E4E" w14:textId="052C3316" w:rsidR="00BA56D8" w:rsidRPr="00CC4BC9" w:rsidRDefault="00BA56D8" w:rsidP="00BA56D8">
      <w:pPr>
        <w:rPr>
          <w:b/>
        </w:rPr>
      </w:pPr>
      <w:r w:rsidRPr="00CC4BC9">
        <w:rPr>
          <w:b/>
        </w:rPr>
        <w:t>Držitel rozhodnutí o schválení a výrobce: Bylinky S.E.N. s.r.o.</w:t>
      </w:r>
    </w:p>
    <w:p w14:paraId="7D8B2499" w14:textId="6E2AE896" w:rsidR="00BA56D8" w:rsidRPr="00CC4BC9" w:rsidRDefault="00BA56D8" w:rsidP="00732BDA">
      <w:pPr>
        <w:spacing w:after="0"/>
      </w:pPr>
      <w:r w:rsidRPr="00CC4BC9">
        <w:t>Ing. Martina Chválová</w:t>
      </w:r>
    </w:p>
    <w:p w14:paraId="5E07FF9C" w14:textId="77777777" w:rsidR="00BA56D8" w:rsidRPr="00CC4BC9" w:rsidRDefault="00BA56D8" w:rsidP="00732BDA">
      <w:pPr>
        <w:spacing w:after="0"/>
      </w:pPr>
      <w:r w:rsidRPr="00CC4BC9">
        <w:t>Pohořany 33</w:t>
      </w:r>
    </w:p>
    <w:p w14:paraId="73E5F197" w14:textId="77777777" w:rsidR="00BA56D8" w:rsidRPr="00CC4BC9" w:rsidRDefault="00BA56D8" w:rsidP="00732BDA">
      <w:pPr>
        <w:spacing w:after="0"/>
      </w:pPr>
      <w:r w:rsidRPr="00CC4BC9">
        <w:t>783 16, Dolany</w:t>
      </w:r>
    </w:p>
    <w:p w14:paraId="4061B02D" w14:textId="77777777" w:rsidR="00333BFD" w:rsidRDefault="00333BFD" w:rsidP="00333BFD">
      <w:r>
        <w:rPr>
          <w:rFonts w:cs="Arial"/>
          <w:shd w:val="clear" w:color="auto" w:fill="FFFFFF"/>
        </w:rPr>
        <w:t xml:space="preserve">Vyrobeno v České republice </w:t>
      </w:r>
    </w:p>
    <w:p w14:paraId="7EB090BA" w14:textId="77777777" w:rsidR="00333BFD" w:rsidRDefault="00C35B7D" w:rsidP="00333BFD">
      <w:pPr>
        <w:rPr>
          <w:rStyle w:val="Hypertextovodkaz"/>
        </w:rPr>
      </w:pPr>
      <w:hyperlink r:id="rId6" w:history="1">
        <w:r w:rsidR="00333BFD">
          <w:rPr>
            <w:rStyle w:val="Hypertextovodkaz"/>
          </w:rPr>
          <w:t>www.bylinky-sen.cz</w:t>
        </w:r>
      </w:hyperlink>
    </w:p>
    <w:p w14:paraId="10073F91" w14:textId="1BBA2AF8" w:rsidR="00333BFD" w:rsidRDefault="00333BFD">
      <w:r>
        <w:rPr>
          <w:rStyle w:val="Hypertextovodkaz"/>
          <w:color w:val="auto"/>
          <w:u w:val="none"/>
        </w:rPr>
        <w:t xml:space="preserve">Číslo schválení: </w:t>
      </w:r>
      <w:bookmarkStart w:id="1" w:name="_Hlk225781494"/>
      <w:r w:rsidR="00A12068">
        <w:rPr>
          <w:rStyle w:val="Hypertextovodkaz"/>
          <w:color w:val="auto"/>
          <w:u w:val="none"/>
        </w:rPr>
        <w:t>131-20/C</w:t>
      </w:r>
      <w:bookmarkStart w:id="2" w:name="_GoBack"/>
      <w:bookmarkEnd w:id="1"/>
      <w:bookmarkEnd w:id="2"/>
    </w:p>
    <w:sectPr w:rsidR="00333BFD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A906" w14:textId="77777777" w:rsidR="00C35B7D" w:rsidRDefault="00C35B7D" w:rsidP="006A0177">
      <w:pPr>
        <w:spacing w:after="0" w:line="240" w:lineRule="auto"/>
      </w:pPr>
      <w:r>
        <w:separator/>
      </w:r>
    </w:p>
  </w:endnote>
  <w:endnote w:type="continuationSeparator" w:id="0">
    <w:p w14:paraId="641AB4F7" w14:textId="77777777" w:rsidR="00C35B7D" w:rsidRDefault="00C35B7D" w:rsidP="006A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22DF" w14:textId="77777777" w:rsidR="00C35B7D" w:rsidRDefault="00C35B7D" w:rsidP="006A0177">
      <w:pPr>
        <w:spacing w:after="0" w:line="240" w:lineRule="auto"/>
      </w:pPr>
      <w:r>
        <w:separator/>
      </w:r>
    </w:p>
  </w:footnote>
  <w:footnote w:type="continuationSeparator" w:id="0">
    <w:p w14:paraId="2D4A89AB" w14:textId="77777777" w:rsidR="00C35B7D" w:rsidRDefault="00C35B7D" w:rsidP="006A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2C451" w14:textId="7B8EC6CB" w:rsidR="0069621B" w:rsidRDefault="0069621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5F0EB566DA84587868F1519C09B074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46618">
      <w:rPr>
        <w:bCs/>
      </w:rPr>
      <w:t> </w:t>
    </w:r>
    <w:r w:rsidRPr="00E1769A">
      <w:rPr>
        <w:bCs/>
      </w:rPr>
      <w:t>zn.</w:t>
    </w:r>
    <w:r w:rsidR="00D46618">
      <w:rPr>
        <w:bCs/>
      </w:rPr>
      <w:t> </w:t>
    </w:r>
    <w:sdt>
      <w:sdtPr>
        <w:id w:val="28773371"/>
        <w:placeholder>
          <w:docPart w:val="90FFF72CD42B4E399A286CD37F2C9F3E"/>
        </w:placeholder>
        <w:text/>
      </w:sdtPr>
      <w:sdtEndPr/>
      <w:sdtContent>
        <w:r w:rsidR="00F43C60" w:rsidRPr="00F43C60">
          <w:t>USKVBL/16302/2025/POD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D46618">
      <w:rPr>
        <w:bCs/>
      </w:rPr>
      <w:t> </w:t>
    </w:r>
    <w:sdt>
      <w:sdtPr>
        <w:rPr>
          <w:bCs/>
        </w:rPr>
        <w:id w:val="-256526429"/>
        <w:placeholder>
          <w:docPart w:val="90FFF72CD42B4E399A286CD37F2C9F3E"/>
        </w:placeholder>
        <w:text/>
      </w:sdtPr>
      <w:sdtEndPr/>
      <w:sdtContent>
        <w:r w:rsidR="00F43C60" w:rsidRPr="00F43C60">
          <w:rPr>
            <w:bCs/>
          </w:rPr>
          <w:t>USKVBL/5285/2026/REG-Gro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2BC2966CF664832B9801D4FF7D9986E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43C60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65A7CD3747248629EA9D652E98DEF7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43C60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6D6AA873A774E0887702CDF4F49B9E2"/>
        </w:placeholder>
        <w:text/>
      </w:sdtPr>
      <w:sdtEndPr/>
      <w:sdtContent>
        <w:r w:rsidR="00F43C60" w:rsidRPr="00F43C60">
          <w:t>CHRONICKÝ KAŠEL, DUŠNOST</w:t>
        </w:r>
      </w:sdtContent>
    </w:sdt>
  </w:p>
  <w:p w14:paraId="18F74D1F" w14:textId="77777777" w:rsidR="006A0177" w:rsidRDefault="006A01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45DA4"/>
    <w:rsid w:val="000561F7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0F5041"/>
    <w:rsid w:val="001004DE"/>
    <w:rsid w:val="00100508"/>
    <w:rsid w:val="0010457E"/>
    <w:rsid w:val="0010497C"/>
    <w:rsid w:val="0013060E"/>
    <w:rsid w:val="00135DDD"/>
    <w:rsid w:val="00135F76"/>
    <w:rsid w:val="00143651"/>
    <w:rsid w:val="00145F7F"/>
    <w:rsid w:val="00161C0E"/>
    <w:rsid w:val="00163778"/>
    <w:rsid w:val="001656D7"/>
    <w:rsid w:val="00170FC5"/>
    <w:rsid w:val="0017347B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6A7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6705"/>
    <w:rsid w:val="003B7E5B"/>
    <w:rsid w:val="003C006C"/>
    <w:rsid w:val="003C0F43"/>
    <w:rsid w:val="003D75A8"/>
    <w:rsid w:val="003D7F29"/>
    <w:rsid w:val="003E6716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17975"/>
    <w:rsid w:val="005223F3"/>
    <w:rsid w:val="00522BEB"/>
    <w:rsid w:val="00524469"/>
    <w:rsid w:val="0052779C"/>
    <w:rsid w:val="005318AE"/>
    <w:rsid w:val="00531CFD"/>
    <w:rsid w:val="00534A41"/>
    <w:rsid w:val="005443B5"/>
    <w:rsid w:val="005470DA"/>
    <w:rsid w:val="00550642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1A7F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621B"/>
    <w:rsid w:val="00697109"/>
    <w:rsid w:val="006A0177"/>
    <w:rsid w:val="006A0EF6"/>
    <w:rsid w:val="006A1A36"/>
    <w:rsid w:val="006A7F6E"/>
    <w:rsid w:val="006B0723"/>
    <w:rsid w:val="006C1DD7"/>
    <w:rsid w:val="006C6A63"/>
    <w:rsid w:val="006C6DA9"/>
    <w:rsid w:val="006D03CC"/>
    <w:rsid w:val="006D4194"/>
    <w:rsid w:val="006D6B48"/>
    <w:rsid w:val="006E7508"/>
    <w:rsid w:val="006F0F62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32BDA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1687A"/>
    <w:rsid w:val="00822742"/>
    <w:rsid w:val="008246AB"/>
    <w:rsid w:val="0082727D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A6E3D"/>
    <w:rsid w:val="008B4638"/>
    <w:rsid w:val="008B50DB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50B83"/>
    <w:rsid w:val="00960AC2"/>
    <w:rsid w:val="0096108B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2068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575FB"/>
    <w:rsid w:val="00A61700"/>
    <w:rsid w:val="00A7344F"/>
    <w:rsid w:val="00A7515D"/>
    <w:rsid w:val="00A82712"/>
    <w:rsid w:val="00A841E4"/>
    <w:rsid w:val="00A8552C"/>
    <w:rsid w:val="00A91F4A"/>
    <w:rsid w:val="00AA5DEB"/>
    <w:rsid w:val="00AB01D5"/>
    <w:rsid w:val="00AB65FA"/>
    <w:rsid w:val="00AC0B37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56D8"/>
    <w:rsid w:val="00BA7463"/>
    <w:rsid w:val="00BB15A4"/>
    <w:rsid w:val="00BB4BE5"/>
    <w:rsid w:val="00BC3E62"/>
    <w:rsid w:val="00BC46CB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35B7D"/>
    <w:rsid w:val="00C40C73"/>
    <w:rsid w:val="00C40D24"/>
    <w:rsid w:val="00C437E6"/>
    <w:rsid w:val="00C45D2C"/>
    <w:rsid w:val="00C46797"/>
    <w:rsid w:val="00C5192F"/>
    <w:rsid w:val="00C52027"/>
    <w:rsid w:val="00C52EE5"/>
    <w:rsid w:val="00C53962"/>
    <w:rsid w:val="00C60FE4"/>
    <w:rsid w:val="00C61763"/>
    <w:rsid w:val="00C63B4C"/>
    <w:rsid w:val="00C7672F"/>
    <w:rsid w:val="00C80184"/>
    <w:rsid w:val="00C80559"/>
    <w:rsid w:val="00C8496C"/>
    <w:rsid w:val="00C851EA"/>
    <w:rsid w:val="00C85A6C"/>
    <w:rsid w:val="00C87A71"/>
    <w:rsid w:val="00C94189"/>
    <w:rsid w:val="00C97073"/>
    <w:rsid w:val="00CA067A"/>
    <w:rsid w:val="00CA763C"/>
    <w:rsid w:val="00CA7F35"/>
    <w:rsid w:val="00CB657C"/>
    <w:rsid w:val="00CC0318"/>
    <w:rsid w:val="00CC1DBC"/>
    <w:rsid w:val="00CC224A"/>
    <w:rsid w:val="00CC4BC9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148F8"/>
    <w:rsid w:val="00D217BB"/>
    <w:rsid w:val="00D219C8"/>
    <w:rsid w:val="00D27815"/>
    <w:rsid w:val="00D358DD"/>
    <w:rsid w:val="00D42064"/>
    <w:rsid w:val="00D46618"/>
    <w:rsid w:val="00D51616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27E03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09E"/>
    <w:rsid w:val="00E75602"/>
    <w:rsid w:val="00E8055A"/>
    <w:rsid w:val="00E97790"/>
    <w:rsid w:val="00EA00BC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096D"/>
    <w:rsid w:val="00F11E3B"/>
    <w:rsid w:val="00F22111"/>
    <w:rsid w:val="00F256AC"/>
    <w:rsid w:val="00F31107"/>
    <w:rsid w:val="00F34428"/>
    <w:rsid w:val="00F35DA9"/>
    <w:rsid w:val="00F378D3"/>
    <w:rsid w:val="00F40A21"/>
    <w:rsid w:val="00F41784"/>
    <w:rsid w:val="00F42C2D"/>
    <w:rsid w:val="00F43C60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8B7"/>
  <w15:docId w15:val="{3AFC5464-492A-475C-8A85-0A40D63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character" w:styleId="Odkaznakoment">
    <w:name w:val="annotation reference"/>
    <w:basedOn w:val="Standardnpsmoodstavce"/>
    <w:uiPriority w:val="99"/>
    <w:semiHidden/>
    <w:unhideWhenUsed/>
    <w:rsid w:val="00621A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A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A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A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A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A7F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6C1DD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6A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177"/>
  </w:style>
  <w:style w:type="paragraph" w:styleId="Zpat">
    <w:name w:val="footer"/>
    <w:basedOn w:val="Normln"/>
    <w:link w:val="ZpatChar"/>
    <w:uiPriority w:val="99"/>
    <w:unhideWhenUsed/>
    <w:rsid w:val="006A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177"/>
  </w:style>
  <w:style w:type="character" w:styleId="Zstupntext">
    <w:name w:val="Placeholder Text"/>
    <w:qFormat/>
    <w:rsid w:val="006A017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A0177"/>
    <w:rPr>
      <w:b/>
      <w:bCs w:val="0"/>
    </w:rPr>
  </w:style>
  <w:style w:type="character" w:styleId="Siln">
    <w:name w:val="Strong"/>
    <w:basedOn w:val="Standardnpsmoodstavce"/>
    <w:uiPriority w:val="22"/>
    <w:qFormat/>
    <w:rsid w:val="006A017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73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F0EB566DA84587868F1519C09B0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A9E08-0FEF-405C-AC13-8343BAEB8AD0}"/>
      </w:docPartPr>
      <w:docPartBody>
        <w:p w:rsidR="00915E9D" w:rsidRDefault="006D2A3B" w:rsidP="006D2A3B">
          <w:pPr>
            <w:pStyle w:val="35F0EB566DA84587868F1519C09B074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0FFF72CD42B4E399A286CD37F2C9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738DF-8BCE-4C22-8540-28CE60EBCB7F}"/>
      </w:docPartPr>
      <w:docPartBody>
        <w:p w:rsidR="00915E9D" w:rsidRDefault="006D2A3B" w:rsidP="006D2A3B">
          <w:pPr>
            <w:pStyle w:val="90FFF72CD42B4E399A286CD37F2C9F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2BC2966CF664832B9801D4FF7D99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0F7DE-457C-4113-8859-2F2D18DDA89E}"/>
      </w:docPartPr>
      <w:docPartBody>
        <w:p w:rsidR="00915E9D" w:rsidRDefault="006D2A3B" w:rsidP="006D2A3B">
          <w:pPr>
            <w:pStyle w:val="F2BC2966CF664832B9801D4FF7D9986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65A7CD3747248629EA9D652E98DE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F3266-5E7B-4509-8E74-1F4260F45729}"/>
      </w:docPartPr>
      <w:docPartBody>
        <w:p w:rsidR="00915E9D" w:rsidRDefault="006D2A3B" w:rsidP="006D2A3B">
          <w:pPr>
            <w:pStyle w:val="565A7CD3747248629EA9D652E98DEF7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6D6AA873A774E0887702CDF4F49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6D436-EC4F-4876-AEB6-E21513126717}"/>
      </w:docPartPr>
      <w:docPartBody>
        <w:p w:rsidR="00915E9D" w:rsidRDefault="006D2A3B" w:rsidP="006D2A3B">
          <w:pPr>
            <w:pStyle w:val="86D6AA873A774E0887702CDF4F49B9E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24"/>
    <w:rsid w:val="0018764C"/>
    <w:rsid w:val="00291066"/>
    <w:rsid w:val="0045200F"/>
    <w:rsid w:val="005047AF"/>
    <w:rsid w:val="006D2A3B"/>
    <w:rsid w:val="006D3AB4"/>
    <w:rsid w:val="008E276B"/>
    <w:rsid w:val="00915E9D"/>
    <w:rsid w:val="00955206"/>
    <w:rsid w:val="009A2324"/>
    <w:rsid w:val="009C0308"/>
    <w:rsid w:val="00E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649664535A74709B18E538A36328B57">
    <w:name w:val="4649664535A74709B18E538A36328B57"/>
    <w:rsid w:val="009A2324"/>
  </w:style>
  <w:style w:type="character" w:styleId="Zstupntext">
    <w:name w:val="Placeholder Text"/>
    <w:qFormat/>
    <w:rsid w:val="006D2A3B"/>
    <w:rPr>
      <w:color w:val="808080"/>
    </w:rPr>
  </w:style>
  <w:style w:type="paragraph" w:customStyle="1" w:styleId="BD508AFCF3224835A4CA55EC725A057B">
    <w:name w:val="BD508AFCF3224835A4CA55EC725A057B"/>
    <w:rsid w:val="009A2324"/>
  </w:style>
  <w:style w:type="paragraph" w:customStyle="1" w:styleId="D80D2F87303A449E94A56CC82013A007">
    <w:name w:val="D80D2F87303A449E94A56CC82013A007"/>
    <w:rsid w:val="009A2324"/>
  </w:style>
  <w:style w:type="paragraph" w:customStyle="1" w:styleId="BFE50B8EE04546899E4904E6147FF674">
    <w:name w:val="BFE50B8EE04546899E4904E6147FF674"/>
    <w:rsid w:val="009A2324"/>
  </w:style>
  <w:style w:type="paragraph" w:customStyle="1" w:styleId="5442CDD44A334D8F893C5D2DC2471598">
    <w:name w:val="5442CDD44A334D8F893C5D2DC2471598"/>
    <w:rsid w:val="009A2324"/>
  </w:style>
  <w:style w:type="paragraph" w:customStyle="1" w:styleId="35F0EB566DA84587868F1519C09B0740">
    <w:name w:val="35F0EB566DA84587868F1519C09B0740"/>
    <w:rsid w:val="006D2A3B"/>
  </w:style>
  <w:style w:type="paragraph" w:customStyle="1" w:styleId="90FFF72CD42B4E399A286CD37F2C9F3E">
    <w:name w:val="90FFF72CD42B4E399A286CD37F2C9F3E"/>
    <w:rsid w:val="006D2A3B"/>
  </w:style>
  <w:style w:type="paragraph" w:customStyle="1" w:styleId="F2BC2966CF664832B9801D4FF7D9986E">
    <w:name w:val="F2BC2966CF664832B9801D4FF7D9986E"/>
    <w:rsid w:val="006D2A3B"/>
  </w:style>
  <w:style w:type="paragraph" w:customStyle="1" w:styleId="565A7CD3747248629EA9D652E98DEF7F">
    <w:name w:val="565A7CD3747248629EA9D652E98DEF7F"/>
    <w:rsid w:val="006D2A3B"/>
  </w:style>
  <w:style w:type="paragraph" w:customStyle="1" w:styleId="86D6AA873A774E0887702CDF4F49B9E2">
    <w:name w:val="86D6AA873A774E0887702CDF4F49B9E2"/>
    <w:rsid w:val="006D2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Nepejchalová Leona</cp:lastModifiedBy>
  <cp:revision>20</cp:revision>
  <dcterms:created xsi:type="dcterms:W3CDTF">2020-06-16T19:57:00Z</dcterms:created>
  <dcterms:modified xsi:type="dcterms:W3CDTF">2026-04-01T16:40:00Z</dcterms:modified>
</cp:coreProperties>
</file>