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5B4" w:rsidRPr="00612834" w:rsidRDefault="007A65D4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  <w:lang w:val="cs-CZ"/>
        </w:rPr>
        <w:t>l</w:t>
      </w:r>
      <w:r w:rsidR="00612834" w:rsidRPr="00612834">
        <w:rPr>
          <w:rFonts w:asciiTheme="minorHAnsi" w:hAnsiTheme="minorHAnsi" w:cstheme="minorHAnsi"/>
          <w:b/>
          <w:sz w:val="22"/>
          <w:szCs w:val="22"/>
          <w:lang w:val="cs-CZ"/>
        </w:rPr>
        <w:t>eovet</w:t>
      </w:r>
      <w:proofErr w:type="spellEnd"/>
    </w:p>
    <w:p w:rsidR="001F45B4" w:rsidRPr="00612834" w:rsidRDefault="001F45B4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1F45B4" w:rsidRPr="00612834" w:rsidRDefault="001F45B4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b/>
          <w:sz w:val="22"/>
          <w:szCs w:val="22"/>
          <w:lang w:val="cs-CZ"/>
        </w:rPr>
        <w:t>Střelkové sérum</w:t>
      </w:r>
    </w:p>
    <w:p w:rsidR="001F45B4" w:rsidRPr="00612834" w:rsidRDefault="001F45B4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1F45B4" w:rsidRPr="00612834" w:rsidRDefault="00210BC6" w:rsidP="00A21E93">
      <w:pPr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sz w:val="22"/>
          <w:szCs w:val="22"/>
          <w:lang w:val="cs-CZ"/>
        </w:rPr>
        <w:t>K</w:t>
      </w:r>
      <w:r w:rsidR="001F45B4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oncentrované sérum 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pro koně, </w:t>
      </w:r>
      <w:r w:rsidR="00475BFC" w:rsidRPr="00612834">
        <w:rPr>
          <w:rFonts w:asciiTheme="minorHAnsi" w:hAnsiTheme="minorHAnsi" w:cstheme="minorHAnsi"/>
          <w:sz w:val="22"/>
          <w:szCs w:val="22"/>
          <w:lang w:val="cs-CZ"/>
        </w:rPr>
        <w:t>u kterých se objevily příznaky hniloby stélky.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475BFC" w:rsidRPr="00612834">
        <w:rPr>
          <w:rFonts w:asciiTheme="minorHAnsi" w:hAnsiTheme="minorHAnsi" w:cstheme="minorHAnsi"/>
          <w:sz w:val="22"/>
          <w:szCs w:val="22"/>
          <w:lang w:val="cs-CZ"/>
        </w:rPr>
        <w:t>Doplňková p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éče </w:t>
      </w:r>
      <w:r w:rsidR="001F45B4" w:rsidRPr="00612834">
        <w:rPr>
          <w:rFonts w:asciiTheme="minorHAnsi" w:hAnsiTheme="minorHAnsi" w:cstheme="minorHAnsi"/>
          <w:sz w:val="22"/>
          <w:szCs w:val="22"/>
          <w:lang w:val="cs-CZ"/>
        </w:rPr>
        <w:t>o</w:t>
      </w:r>
      <w:r w:rsid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1F45B4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kopyta při </w:t>
      </w:r>
      <w:r w:rsidR="00475BFC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příznacích </w:t>
      </w:r>
      <w:r w:rsidR="001F45B4" w:rsidRPr="00612834">
        <w:rPr>
          <w:rFonts w:asciiTheme="minorHAnsi" w:hAnsiTheme="minorHAnsi" w:cstheme="minorHAnsi"/>
          <w:sz w:val="22"/>
          <w:szCs w:val="22"/>
          <w:lang w:val="cs-CZ"/>
        </w:rPr>
        <w:t>hnilob</w:t>
      </w:r>
      <w:r w:rsidR="00475BFC" w:rsidRPr="00612834">
        <w:rPr>
          <w:rFonts w:asciiTheme="minorHAnsi" w:hAnsiTheme="minorHAnsi" w:cstheme="minorHAnsi"/>
          <w:sz w:val="22"/>
          <w:szCs w:val="22"/>
          <w:lang w:val="cs-CZ"/>
        </w:rPr>
        <w:t>y</w:t>
      </w:r>
      <w:r w:rsidR="001F45B4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střelky. Zatéká do rýh, nejmenších trhlinek a prasklin a proniká tak až do napadených míst. Vysouší střelku, aby opět mohla růst zdravá tkáň. Podporuje zdraví kopyta. </w:t>
      </w:r>
    </w:p>
    <w:p w:rsidR="001F45B4" w:rsidRPr="00612834" w:rsidRDefault="001F45B4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1F45B4" w:rsidRPr="00612834" w:rsidRDefault="00612834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Použití:</w:t>
      </w:r>
    </w:p>
    <w:p w:rsidR="001F45B4" w:rsidRPr="00612834" w:rsidRDefault="001F45B4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sz w:val="22"/>
          <w:szCs w:val="22"/>
          <w:lang w:val="cs-CZ"/>
        </w:rPr>
        <w:t>Po pečlivém vyčištění postříkat střelku a chodidlo a nechat zaschnout.</w:t>
      </w:r>
    </w:p>
    <w:p w:rsidR="006E6ACC" w:rsidRPr="00612834" w:rsidRDefault="006E6ACC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Uchovávejte mimo dohled a dosah dětí. 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>Uchovávejte v suchu a temnu při teplotě 4-35</w:t>
      </w:r>
      <w:r w:rsid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>°C.</w:t>
      </w:r>
      <w:r w:rsidRPr="00612834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Pouze pro zvířata.</w:t>
      </w:r>
      <w:r w:rsidR="00721202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475BFC" w:rsidRPr="00612834" w:rsidRDefault="00475BFC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sz w:val="22"/>
          <w:szCs w:val="22"/>
          <w:lang w:val="cs-CZ"/>
        </w:rPr>
        <w:t>Přípravek není náhradou veterinární péče a léčiv doporučených veterinárním lékařem.</w:t>
      </w:r>
    </w:p>
    <w:p w:rsidR="00475BFC" w:rsidRPr="00612834" w:rsidRDefault="00475BFC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877605" w:rsidRDefault="001F45B4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b/>
          <w:sz w:val="22"/>
          <w:szCs w:val="22"/>
          <w:lang w:val="cs-CZ"/>
        </w:rPr>
        <w:t>Složení:</w:t>
      </w:r>
      <w:r w:rsidR="007A65D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proofErr w:type="spellStart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>Malaleuca</w:t>
      </w:r>
      <w:proofErr w:type="spellEnd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>a</w:t>
      </w:r>
      <w:r w:rsidR="00715B5B" w:rsidRPr="00612834">
        <w:rPr>
          <w:rFonts w:asciiTheme="minorHAnsi" w:hAnsiTheme="minorHAnsi" w:cstheme="minorHAnsi"/>
          <w:sz w:val="22"/>
          <w:szCs w:val="22"/>
          <w:lang w:val="cs-CZ"/>
        </w:rPr>
        <w:t>lternifolia</w:t>
      </w:r>
      <w:proofErr w:type="spellEnd"/>
      <w:r w:rsidR="00715B5B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>l</w:t>
      </w:r>
      <w:r w:rsidR="00715B5B" w:rsidRPr="00612834">
        <w:rPr>
          <w:rFonts w:asciiTheme="minorHAnsi" w:hAnsiTheme="minorHAnsi" w:cstheme="minorHAnsi"/>
          <w:sz w:val="22"/>
          <w:szCs w:val="22"/>
          <w:lang w:val="cs-CZ"/>
        </w:rPr>
        <w:t>eaf</w:t>
      </w:r>
      <w:proofErr w:type="spellEnd"/>
      <w:r w:rsidR="00715B5B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>o</w:t>
      </w:r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>il</w:t>
      </w:r>
      <w:proofErr w:type="spellEnd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>Turpentine</w:t>
      </w:r>
      <w:proofErr w:type="spellEnd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>Potassium</w:t>
      </w:r>
      <w:proofErr w:type="spellEnd"/>
      <w:r w:rsidR="00132677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>alum</w:t>
      </w:r>
      <w:proofErr w:type="spellEnd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>Pinus</w:t>
      </w:r>
      <w:proofErr w:type="spellEnd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6256C" w:rsidRPr="00612834">
        <w:rPr>
          <w:rFonts w:asciiTheme="minorHAnsi" w:hAnsiTheme="minorHAnsi" w:cstheme="minorHAnsi"/>
          <w:sz w:val="22"/>
          <w:szCs w:val="22"/>
          <w:lang w:val="cs-CZ"/>
        </w:rPr>
        <w:t>s</w:t>
      </w:r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>ylvestris</w:t>
      </w:r>
      <w:proofErr w:type="spellEnd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>wood</w:t>
      </w:r>
      <w:proofErr w:type="spellEnd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>extract</w:t>
      </w:r>
      <w:proofErr w:type="spellEnd"/>
      <w:r w:rsidR="00877605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55AEC" w:rsidRPr="00612834">
        <w:rPr>
          <w:rFonts w:asciiTheme="minorHAnsi" w:hAnsiTheme="minorHAnsi" w:cstheme="minorHAnsi"/>
          <w:sz w:val="22"/>
          <w:szCs w:val="22"/>
          <w:lang w:val="cs-CZ"/>
        </w:rPr>
        <w:t>Alcohol</w:t>
      </w:r>
      <w:proofErr w:type="spellEnd"/>
      <w:r w:rsidR="00612834">
        <w:rPr>
          <w:rFonts w:asciiTheme="minorHAnsi" w:hAnsiTheme="minorHAnsi" w:cstheme="minorHAnsi"/>
          <w:sz w:val="22"/>
          <w:szCs w:val="22"/>
          <w:lang w:val="cs-CZ"/>
        </w:rPr>
        <w:t>.</w:t>
      </w:r>
      <w:r w:rsidR="00877605" w:rsidRPr="00612834" w:rsidDel="0087760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7A65D4" w:rsidRPr="00612834" w:rsidRDefault="007A65D4" w:rsidP="007A65D4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1F45B4" w:rsidRPr="00612834" w:rsidRDefault="001F45B4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1F45B4" w:rsidRPr="00612834" w:rsidRDefault="001F45B4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b/>
          <w:sz w:val="22"/>
          <w:szCs w:val="22"/>
          <w:lang w:val="cs-CZ"/>
        </w:rPr>
        <w:t>Velikost balení:</w:t>
      </w:r>
      <w:r w:rsidR="00A21E93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>200 ml</w:t>
      </w:r>
    </w:p>
    <w:p w:rsidR="00721202" w:rsidRPr="00612834" w:rsidRDefault="00721202" w:rsidP="00AC46DD">
      <w:pPr>
        <w:jc w:val="both"/>
        <w:rPr>
          <w:rFonts w:asciiTheme="minorHAnsi" w:hAnsiTheme="minorHAnsi" w:cstheme="minorHAnsi"/>
          <w:sz w:val="22"/>
          <w:szCs w:val="22"/>
          <w:lang w:val="cs-CZ"/>
        </w:rPr>
      </w:pPr>
    </w:p>
    <w:p w:rsidR="00721202" w:rsidRPr="00612834" w:rsidRDefault="00721202" w:rsidP="00721202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b/>
          <w:sz w:val="22"/>
          <w:szCs w:val="22"/>
          <w:lang w:val="cs-CZ"/>
        </w:rPr>
        <w:t>Nebezpečí</w:t>
      </w:r>
    </w:p>
    <w:p w:rsidR="001F45B4" w:rsidRPr="00612834" w:rsidRDefault="001F45B4" w:rsidP="00AC46DD">
      <w:pPr>
        <w:jc w:val="both"/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BB7DAD" w:rsidRPr="00612834" w:rsidRDefault="0075152A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noProof/>
          <w:sz w:val="22"/>
          <w:szCs w:val="22"/>
          <w:lang w:val="cs-CZ"/>
        </w:rPr>
        <w:drawing>
          <wp:inline distT="0" distB="0" distL="0" distR="0">
            <wp:extent cx="532436" cy="532436"/>
            <wp:effectExtent l="0" t="0" r="1270" b="127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43" cy="54414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45B4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612834">
        <w:rPr>
          <w:rFonts w:asciiTheme="minorHAnsi" w:hAnsiTheme="minorHAnsi" w:cstheme="minorHAnsi"/>
          <w:noProof/>
          <w:sz w:val="22"/>
          <w:szCs w:val="22"/>
          <w:lang w:val="cs-CZ"/>
        </w:rPr>
        <w:drawing>
          <wp:inline distT="0" distB="0" distL="0" distR="0">
            <wp:extent cx="561372" cy="561372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77" cy="57497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45B4"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7A65D4" w:rsidRPr="00612834" w:rsidRDefault="007A65D4" w:rsidP="007A65D4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7A65D4" w:rsidRDefault="007A65D4" w:rsidP="007A65D4">
      <w:pPr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H222 Extrémně hořlavý aerosol. H229 Nádoba je pod tlakem: při zahřívání se může roztrhnout. H317 Může vyvolat alergickou kožní reakci. P101 Je-li nutná lékařská pomoc, mějte po ruce obal nebo štítek výrobku. P102 Uchovávejte mimo dosah dětí. P210 </w:t>
      </w:r>
      <w:r w:rsidRPr="00612834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Chraňte před teplem, horkými povrchy, jiskrami, otevřeným ohněm a jinými zdroji zapálení. Zákaz kouření. 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P211 Nestříkejte do otevřeného ohně nebo jiných zdrojů zapálení. P251 Nepropichujte nebo nespalujte ani po použití. P271 Používejte pouze venku nebo v dobře větraných prostorách. P410 + P412 Chraňte před slunečním zářením. Nevystavujte teplotě přesahující 50 °C/122°F. </w:t>
      </w:r>
    </w:p>
    <w:p w:rsidR="007A65D4" w:rsidRPr="00612834" w:rsidRDefault="007A65D4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B42603" w:rsidRPr="00612834" w:rsidRDefault="002B7628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 a výrobce:</w:t>
      </w:r>
      <w:r w:rsidRPr="0061283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2B7628" w:rsidRPr="00612834" w:rsidRDefault="002B7628">
      <w:pPr>
        <w:rPr>
          <w:rFonts w:asciiTheme="minorHAnsi" w:hAnsiTheme="minorHAnsi" w:cstheme="minorHAnsi"/>
          <w:bCs/>
          <w:sz w:val="22"/>
          <w:szCs w:val="22"/>
          <w:lang w:val="cs-CZ"/>
        </w:rPr>
      </w:pPr>
      <w:proofErr w:type="spellStart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="008B2BFE" w:rsidRPr="00612834">
        <w:rPr>
          <w:rFonts w:asciiTheme="minorHAnsi" w:hAnsiTheme="minorHAnsi" w:cstheme="minorHAnsi"/>
          <w:bCs/>
          <w:sz w:val="22"/>
          <w:szCs w:val="22"/>
          <w:lang w:val="cs-CZ"/>
        </w:rPr>
        <w:t>,</w:t>
      </w:r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</w:t>
      </w:r>
      <w:r w:rsidR="008B2BFE"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D-35633 </w:t>
      </w:r>
      <w:proofErr w:type="spellStart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Lahnau</w:t>
      </w:r>
      <w:proofErr w:type="spellEnd"/>
      <w:r w:rsidRPr="00612834">
        <w:rPr>
          <w:rFonts w:asciiTheme="minorHAnsi" w:hAnsiTheme="minorHAnsi" w:cstheme="minorHAnsi"/>
          <w:bCs/>
          <w:sz w:val="22"/>
          <w:szCs w:val="22"/>
          <w:lang w:val="cs-CZ"/>
        </w:rPr>
        <w:t>, Německo</w:t>
      </w:r>
    </w:p>
    <w:p w:rsidR="001F45B4" w:rsidRPr="00612834" w:rsidRDefault="001F45B4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</w:p>
    <w:p w:rsidR="00AA16A8" w:rsidRPr="00612834" w:rsidRDefault="002B7628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612834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Číslo schválení:</w:t>
      </w:r>
      <w:r w:rsidR="007A65D4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 xml:space="preserve"> </w:t>
      </w:r>
      <w:r w:rsidR="00AA16A8" w:rsidRPr="00612834">
        <w:rPr>
          <w:rFonts w:asciiTheme="minorHAnsi" w:hAnsiTheme="minorHAnsi" w:cstheme="minorHAnsi"/>
          <w:color w:val="000000"/>
          <w:sz w:val="22"/>
          <w:szCs w:val="22"/>
          <w:lang w:val="cs-CZ"/>
        </w:rPr>
        <w:t>053-21/C</w:t>
      </w:r>
    </w:p>
    <w:p w:rsidR="001F45B4" w:rsidRPr="00612834" w:rsidRDefault="001F45B4">
      <w:pP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</w:pPr>
    </w:p>
    <w:p w:rsidR="001F45B4" w:rsidRPr="00612834" w:rsidRDefault="007A65D4">
      <w:pPr>
        <w:rPr>
          <w:rFonts w:asciiTheme="minorHAnsi" w:hAnsiTheme="minorHAnsi" w:cstheme="minorHAnsi"/>
          <w:b/>
          <w:i/>
          <w:color w:val="000000"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Spotřebujte nejméně do</w:t>
      </w:r>
      <w:r w:rsidR="002B7628" w:rsidRPr="00612834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:</w:t>
      </w:r>
      <w:r w:rsidR="00612834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 xml:space="preserve"> </w:t>
      </w:r>
      <w:r w:rsidR="00612834" w:rsidRPr="00A21E93"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  <w:t>viz obal</w:t>
      </w:r>
    </w:p>
    <w:p w:rsidR="001F45B4" w:rsidRPr="00612834" w:rsidRDefault="001F45B4">
      <w:pPr>
        <w:rPr>
          <w:rFonts w:asciiTheme="minorHAnsi" w:hAnsiTheme="minorHAnsi" w:cstheme="minorHAnsi"/>
          <w:sz w:val="22"/>
          <w:szCs w:val="22"/>
          <w:lang w:val="cs-CZ"/>
        </w:rPr>
      </w:pPr>
    </w:p>
    <w:sectPr w:rsidR="001F45B4" w:rsidRPr="006128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A22" w:rsidRDefault="005E0A22" w:rsidP="007E1CBE">
      <w:r>
        <w:separator/>
      </w:r>
    </w:p>
  </w:endnote>
  <w:endnote w:type="continuationSeparator" w:id="0">
    <w:p w:rsidR="005E0A22" w:rsidRDefault="005E0A22" w:rsidP="007E1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9CA" w:rsidRDefault="00D439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9CA" w:rsidRDefault="00D439C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9CA" w:rsidRDefault="00D439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A22" w:rsidRDefault="005E0A22" w:rsidP="007E1CBE">
      <w:r>
        <w:separator/>
      </w:r>
    </w:p>
  </w:footnote>
  <w:footnote w:type="continuationSeparator" w:id="0">
    <w:p w:rsidR="005E0A22" w:rsidRDefault="005E0A22" w:rsidP="007E1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9CA" w:rsidRDefault="00D439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834" w:rsidRPr="00721202" w:rsidRDefault="00612834" w:rsidP="00BF6F16">
    <w:pPr>
      <w:jc w:val="both"/>
      <w:rPr>
        <w:rFonts w:ascii="Calibri" w:hAnsi="Calibri"/>
        <w:b/>
        <w:bCs/>
        <w:sz w:val="22"/>
        <w:szCs w:val="22"/>
      </w:rPr>
    </w:pPr>
    <w:r w:rsidRPr="00721202">
      <w:rPr>
        <w:rFonts w:ascii="Calibri" w:hAnsi="Calibri"/>
        <w:bCs/>
        <w:sz w:val="22"/>
        <w:szCs w:val="22"/>
      </w:rPr>
      <w:t xml:space="preserve">Text na </w:t>
    </w:r>
    <w:proofErr w:type="spellStart"/>
    <w:r w:rsidRPr="00721202">
      <w:rPr>
        <w:rFonts w:ascii="Calibri" w:hAnsi="Calibri"/>
        <w:bCs/>
        <w:sz w:val="22"/>
        <w:szCs w:val="22"/>
      </w:rPr>
      <w:t>obal</w:t>
    </w:r>
    <w:proofErr w:type="spellEnd"/>
    <w:r w:rsidRPr="00721202">
      <w:rPr>
        <w:rFonts w:ascii="Calibri" w:hAnsi="Calibri"/>
        <w:bCs/>
        <w:sz w:val="22"/>
        <w:szCs w:val="22"/>
      </w:rPr>
      <w:t>=PI </w:t>
    </w:r>
    <w:proofErr w:type="spellStart"/>
    <w:r w:rsidRPr="00721202">
      <w:rPr>
        <w:rFonts w:ascii="Calibri" w:hAnsi="Calibri"/>
        <w:bCs/>
        <w:sz w:val="22"/>
        <w:szCs w:val="22"/>
      </w:rPr>
      <w:t>součást</w:t>
    </w:r>
    <w:proofErr w:type="spellEnd"/>
    <w:r w:rsidRPr="00721202">
      <w:rPr>
        <w:rFonts w:ascii="Calibri" w:hAnsi="Calibri"/>
        <w:bCs/>
        <w:sz w:val="22"/>
        <w:szCs w:val="22"/>
      </w:rPr>
      <w:t xml:space="preserve"> </w:t>
    </w:r>
    <w:proofErr w:type="spellStart"/>
    <w:r w:rsidRPr="00721202">
      <w:rPr>
        <w:rFonts w:ascii="Calibri" w:hAnsi="Calibri"/>
        <w:bCs/>
        <w:sz w:val="22"/>
        <w:szCs w:val="22"/>
      </w:rPr>
      <w:t>dokumentace</w:t>
    </w:r>
    <w:proofErr w:type="spellEnd"/>
    <w:r w:rsidRPr="00721202">
      <w:rPr>
        <w:rFonts w:ascii="Calibri" w:hAnsi="Calibri"/>
        <w:bCs/>
        <w:sz w:val="22"/>
        <w:szCs w:val="22"/>
      </w:rPr>
      <w:t xml:space="preserve"> </w:t>
    </w:r>
    <w:proofErr w:type="spellStart"/>
    <w:r w:rsidRPr="00721202">
      <w:rPr>
        <w:rFonts w:ascii="Calibri" w:hAnsi="Calibri"/>
        <w:bCs/>
        <w:sz w:val="22"/>
        <w:szCs w:val="22"/>
      </w:rPr>
      <w:t>schválené</w:t>
    </w:r>
    <w:proofErr w:type="spellEnd"/>
    <w:r w:rsidRPr="00721202">
      <w:rPr>
        <w:rFonts w:ascii="Calibri" w:hAnsi="Calibri"/>
        <w:bCs/>
        <w:sz w:val="22"/>
        <w:szCs w:val="22"/>
      </w:rPr>
      <w:t xml:space="preserve"> </w:t>
    </w:r>
    <w:proofErr w:type="spellStart"/>
    <w:r w:rsidRPr="00721202">
      <w:rPr>
        <w:rFonts w:ascii="Calibri" w:hAnsi="Calibri"/>
        <w:bCs/>
        <w:sz w:val="22"/>
        <w:szCs w:val="22"/>
      </w:rPr>
      <w:t>rozhodnutím</w:t>
    </w:r>
    <w:proofErr w:type="spellEnd"/>
    <w:r w:rsidRPr="00721202">
      <w:rPr>
        <w:rFonts w:ascii="Calibri" w:hAnsi="Calibri"/>
        <w:bCs/>
        <w:sz w:val="22"/>
        <w:szCs w:val="22"/>
      </w:rPr>
      <w:t xml:space="preserve"> </w:t>
    </w:r>
    <w:proofErr w:type="spellStart"/>
    <w:r w:rsidRPr="00721202">
      <w:rPr>
        <w:rFonts w:ascii="Calibri" w:hAnsi="Calibri"/>
        <w:bCs/>
        <w:sz w:val="22"/>
        <w:szCs w:val="22"/>
      </w:rPr>
      <w:t>sp.zn</w:t>
    </w:r>
    <w:proofErr w:type="spellEnd"/>
    <w:r w:rsidRPr="00721202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1980487294"/>
        <w:placeholder>
          <w:docPart w:val="8CBFDB2C71634BF69FF84AAF249BDE8E"/>
        </w:placeholder>
        <w:text/>
      </w:sdtPr>
      <w:sdtEndPr/>
      <w:sdtContent>
        <w:r w:rsidRPr="00721202">
          <w:rPr>
            <w:rFonts w:ascii="Calibri" w:hAnsi="Calibri"/>
            <w:bCs/>
            <w:sz w:val="22"/>
            <w:szCs w:val="22"/>
          </w:rPr>
          <w:t>USKVBL/3369/2026/POD</w:t>
        </w:r>
      </w:sdtContent>
    </w:sdt>
    <w:r w:rsidRPr="00721202">
      <w:rPr>
        <w:rFonts w:ascii="Calibri" w:hAnsi="Calibri"/>
        <w:bCs/>
        <w:sz w:val="22"/>
        <w:szCs w:val="22"/>
      </w:rPr>
      <w:t xml:space="preserve">, </w:t>
    </w:r>
    <w:proofErr w:type="spellStart"/>
    <w:r w:rsidRPr="00721202">
      <w:rPr>
        <w:rFonts w:ascii="Calibri" w:hAnsi="Calibri"/>
        <w:bCs/>
        <w:sz w:val="22"/>
        <w:szCs w:val="22"/>
      </w:rPr>
      <w:t>č.j</w:t>
    </w:r>
    <w:proofErr w:type="spellEnd"/>
    <w:r w:rsidRPr="00721202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473950226"/>
        <w:placeholder>
          <w:docPart w:val="8CBFDB2C71634BF69FF84AAF249BDE8E"/>
        </w:placeholder>
        <w:text/>
      </w:sdtPr>
      <w:sdtContent>
        <w:r w:rsidR="00D439CA" w:rsidRPr="00D439CA">
          <w:rPr>
            <w:rFonts w:ascii="Calibri" w:hAnsi="Calibri"/>
            <w:bCs/>
            <w:sz w:val="22"/>
            <w:szCs w:val="22"/>
          </w:rPr>
          <w:t>USKVBL/9139/2026/REG-Gro</w:t>
        </w:r>
      </w:sdtContent>
    </w:sdt>
    <w:r w:rsidRPr="00721202">
      <w:rPr>
        <w:rFonts w:ascii="Calibri" w:hAnsi="Calibri"/>
        <w:bCs/>
        <w:sz w:val="22"/>
        <w:szCs w:val="22"/>
      </w:rPr>
      <w:t xml:space="preserve"> </w:t>
    </w:r>
    <w:proofErr w:type="spellStart"/>
    <w:r w:rsidRPr="00721202">
      <w:rPr>
        <w:rFonts w:ascii="Calibri" w:hAnsi="Calibri"/>
        <w:bCs/>
        <w:sz w:val="22"/>
        <w:szCs w:val="22"/>
      </w:rPr>
      <w:t>ze</w:t>
    </w:r>
    <w:proofErr w:type="spellEnd"/>
    <w:r w:rsidRPr="00721202">
      <w:rPr>
        <w:rFonts w:ascii="Calibri" w:hAnsi="Calibri"/>
        <w:bCs/>
        <w:sz w:val="22"/>
        <w:szCs w:val="22"/>
      </w:rPr>
      <w:t xml:space="preserve"> </w:t>
    </w:r>
    <w:proofErr w:type="spellStart"/>
    <w:r w:rsidRPr="00721202">
      <w:rPr>
        <w:rFonts w:ascii="Calibri" w:hAnsi="Calibri"/>
        <w:bCs/>
        <w:sz w:val="22"/>
        <w:szCs w:val="22"/>
      </w:rPr>
      <w:t>dne</w:t>
    </w:r>
    <w:proofErr w:type="spellEnd"/>
    <w:r w:rsidRPr="00721202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bCs/>
          <w:sz w:val="22"/>
          <w:szCs w:val="22"/>
        </w:rPr>
        <w:id w:val="1763483650"/>
        <w:placeholder>
          <w:docPart w:val="6B6C16333F8648D581A84554B5E26728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439CA">
          <w:rPr>
            <w:rFonts w:ascii="Calibri" w:hAnsi="Calibri"/>
            <w:bCs/>
            <w:sz w:val="22"/>
            <w:szCs w:val="22"/>
            <w:lang w:val="cs-CZ"/>
          </w:rPr>
          <w:t>12.6.2026</w:t>
        </w:r>
      </w:sdtContent>
    </w:sdt>
    <w:r w:rsidRPr="00721202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1147659314"/>
        <w:placeholder>
          <w:docPart w:val="F8C4532DA5B24D6BBD736AFD5DBA627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721202">
          <w:rPr>
            <w:rFonts w:ascii="Calibri" w:hAnsi="Calibri"/>
            <w:sz w:val="22"/>
            <w:szCs w:val="22"/>
          </w:rPr>
          <w:t>prodloužení platnosti rozhodnutí o schválení veterinárního přípravku</w:t>
        </w:r>
      </w:sdtContent>
    </w:sdt>
    <w:r w:rsidRPr="00721202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sz w:val="22"/>
          <w:szCs w:val="22"/>
        </w:rPr>
        <w:id w:val="-130401005"/>
        <w:placeholder>
          <w:docPart w:val="39F8965534A443CEAD8913DFF9BA956C"/>
        </w:placeholder>
        <w:text/>
      </w:sdtPr>
      <w:sdtContent>
        <w:r w:rsidR="00C846B7" w:rsidRPr="00C846B7">
          <w:rPr>
            <w:rFonts w:ascii="Calibri" w:hAnsi="Calibri"/>
            <w:sz w:val="22"/>
            <w:szCs w:val="22"/>
          </w:rPr>
          <w:t>STŘELKOVÉ SÉRUM</w:t>
        </w:r>
      </w:sdtContent>
    </w:sdt>
  </w:p>
  <w:p w:rsidR="007E1CBE" w:rsidRDefault="007E1CB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9CA" w:rsidRDefault="00D439C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FE"/>
    <w:rsid w:val="000328B5"/>
    <w:rsid w:val="00132677"/>
    <w:rsid w:val="001F45B4"/>
    <w:rsid w:val="00210BC6"/>
    <w:rsid w:val="00214A07"/>
    <w:rsid w:val="00253154"/>
    <w:rsid w:val="0025373B"/>
    <w:rsid w:val="002873BC"/>
    <w:rsid w:val="002B7628"/>
    <w:rsid w:val="00401FF7"/>
    <w:rsid w:val="00442693"/>
    <w:rsid w:val="00465661"/>
    <w:rsid w:val="00475BFC"/>
    <w:rsid w:val="00491170"/>
    <w:rsid w:val="004E796D"/>
    <w:rsid w:val="004F7486"/>
    <w:rsid w:val="00506392"/>
    <w:rsid w:val="00564220"/>
    <w:rsid w:val="005E0A22"/>
    <w:rsid w:val="00603271"/>
    <w:rsid w:val="00612834"/>
    <w:rsid w:val="00646DF4"/>
    <w:rsid w:val="006E017B"/>
    <w:rsid w:val="006E6ACC"/>
    <w:rsid w:val="006F5DD8"/>
    <w:rsid w:val="00715B5B"/>
    <w:rsid w:val="00721202"/>
    <w:rsid w:val="0075152A"/>
    <w:rsid w:val="00765614"/>
    <w:rsid w:val="007A65D4"/>
    <w:rsid w:val="007E1CBE"/>
    <w:rsid w:val="0085067B"/>
    <w:rsid w:val="00877605"/>
    <w:rsid w:val="008B2BFE"/>
    <w:rsid w:val="008B31B5"/>
    <w:rsid w:val="00902FA6"/>
    <w:rsid w:val="009A4EFE"/>
    <w:rsid w:val="00A07E61"/>
    <w:rsid w:val="00A114B9"/>
    <w:rsid w:val="00A21E93"/>
    <w:rsid w:val="00AA16A8"/>
    <w:rsid w:val="00AC46DD"/>
    <w:rsid w:val="00AF02EC"/>
    <w:rsid w:val="00B42603"/>
    <w:rsid w:val="00B463ED"/>
    <w:rsid w:val="00BB7DAD"/>
    <w:rsid w:val="00BD1C6B"/>
    <w:rsid w:val="00BD587B"/>
    <w:rsid w:val="00C846B7"/>
    <w:rsid w:val="00CC2135"/>
    <w:rsid w:val="00CF6FF3"/>
    <w:rsid w:val="00D434E8"/>
    <w:rsid w:val="00D439CA"/>
    <w:rsid w:val="00D8693C"/>
    <w:rsid w:val="00DA0C70"/>
    <w:rsid w:val="00DA2E4E"/>
    <w:rsid w:val="00E3477C"/>
    <w:rsid w:val="00E55AEC"/>
    <w:rsid w:val="00F00339"/>
    <w:rsid w:val="00F6256C"/>
    <w:rsid w:val="00F77B43"/>
    <w:rsid w:val="00FD1EEA"/>
    <w:rsid w:val="00FD542A"/>
    <w:rsid w:val="00FF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AD09E34-01F4-4C45-B5FC-DC2BDDE8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0BC6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10BC6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5642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4220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564220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422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64220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7E1CBE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7E1CBE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7E1CBE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7E1CBE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7E1CBE"/>
    <w:rPr>
      <w:color w:val="808080"/>
    </w:rPr>
  </w:style>
  <w:style w:type="character" w:styleId="Siln">
    <w:name w:val="Strong"/>
    <w:uiPriority w:val="22"/>
    <w:qFormat/>
    <w:rsid w:val="007E1CBE"/>
    <w:rPr>
      <w:b/>
      <w:bCs/>
    </w:rPr>
  </w:style>
  <w:style w:type="character" w:customStyle="1" w:styleId="Styl2">
    <w:name w:val="Styl2"/>
    <w:uiPriority w:val="1"/>
    <w:rsid w:val="007E1CBE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CBFDB2C71634BF69FF84AAF249BDE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2A26C9-ADE0-49F5-ACB0-501815C6A673}"/>
      </w:docPartPr>
      <w:docPartBody>
        <w:p w:rsidR="00863C83" w:rsidRDefault="009F6117" w:rsidP="009F6117">
          <w:pPr>
            <w:pStyle w:val="8CBFDB2C71634BF69FF84AAF249BDE8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6B6C16333F8648D581A84554B5E267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06F259-CC79-426C-A46F-2E08EC37F4FA}"/>
      </w:docPartPr>
      <w:docPartBody>
        <w:p w:rsidR="00863C83" w:rsidRDefault="009F6117" w:rsidP="009F6117">
          <w:pPr>
            <w:pStyle w:val="6B6C16333F8648D581A84554B5E26728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F8C4532DA5B24D6BBD736AFD5DBA62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BACDC9-D630-439C-9EF0-D37FF12A163C}"/>
      </w:docPartPr>
      <w:docPartBody>
        <w:p w:rsidR="00863C83" w:rsidRDefault="009F6117" w:rsidP="009F6117">
          <w:pPr>
            <w:pStyle w:val="F8C4532DA5B24D6BBD736AFD5DBA627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39F8965534A443CEAD8913DFF9BA95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8BADD9-CC8B-4AD1-A1DD-656B3430227F}"/>
      </w:docPartPr>
      <w:docPartBody>
        <w:p w:rsidR="00863C83" w:rsidRDefault="009F6117" w:rsidP="009F6117">
          <w:pPr>
            <w:pStyle w:val="39F8965534A443CEAD8913DFF9BA956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17"/>
    <w:rsid w:val="00072F3E"/>
    <w:rsid w:val="00367D8A"/>
    <w:rsid w:val="00863C83"/>
    <w:rsid w:val="009F6117"/>
    <w:rsid w:val="00C07BFC"/>
    <w:rsid w:val="00C82409"/>
    <w:rsid w:val="00E4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9F6117"/>
    <w:rPr>
      <w:color w:val="808080"/>
    </w:rPr>
  </w:style>
  <w:style w:type="paragraph" w:customStyle="1" w:styleId="8CBFDB2C71634BF69FF84AAF249BDE8E">
    <w:name w:val="8CBFDB2C71634BF69FF84AAF249BDE8E"/>
    <w:rsid w:val="009F6117"/>
  </w:style>
  <w:style w:type="paragraph" w:customStyle="1" w:styleId="6B6C16333F8648D581A84554B5E26728">
    <w:name w:val="6B6C16333F8648D581A84554B5E26728"/>
    <w:rsid w:val="009F6117"/>
  </w:style>
  <w:style w:type="paragraph" w:customStyle="1" w:styleId="F8C4532DA5B24D6BBD736AFD5DBA627F">
    <w:name w:val="F8C4532DA5B24D6BBD736AFD5DBA627F"/>
    <w:rsid w:val="009F6117"/>
  </w:style>
  <w:style w:type="paragraph" w:customStyle="1" w:styleId="39F8965534A443CEAD8913DFF9BA956C">
    <w:name w:val="39F8965534A443CEAD8913DFF9BA956C"/>
    <w:rsid w:val="009F61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Andreas Piotrowski</dc:creator>
  <cp:keywords/>
  <cp:lastModifiedBy>Grodová Lenka</cp:lastModifiedBy>
  <cp:revision>8</cp:revision>
  <cp:lastPrinted>2020-05-25T07:11:00Z</cp:lastPrinted>
  <dcterms:created xsi:type="dcterms:W3CDTF">2026-03-20T14:04:00Z</dcterms:created>
  <dcterms:modified xsi:type="dcterms:W3CDTF">2026-06-12T11:10:00Z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