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243" w:rsidRPr="00935891" w:rsidRDefault="00FE66EB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B32BDD" w:rsidRPr="00935891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BB3243" w:rsidRPr="00935891" w:rsidRDefault="00BB3243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BB3243" w:rsidRPr="00935891" w:rsidRDefault="00BB3243" w:rsidP="001A3D1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proofErr w:type="spellStart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Tea</w:t>
      </w:r>
      <w:proofErr w:type="spellEnd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Tree</w:t>
      </w:r>
      <w:proofErr w:type="spellEnd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 xml:space="preserve"> Body </w:t>
      </w:r>
      <w:proofErr w:type="spellStart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Wash</w:t>
      </w:r>
      <w:proofErr w:type="spellEnd"/>
      <w:r w:rsidR="001A3D1C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pro koně</w:t>
      </w:r>
    </w:p>
    <w:p w:rsidR="00565EC5" w:rsidRPr="00935891" w:rsidRDefault="00565EC5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BB3243" w:rsidRDefault="00BB3243" w:rsidP="00FE66EB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 xml:space="preserve">S přírodním </w:t>
      </w:r>
      <w:proofErr w:type="spellStart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Tea</w:t>
      </w:r>
      <w:proofErr w:type="spellEnd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Tree</w:t>
      </w:r>
      <w:proofErr w:type="spellEnd"/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 xml:space="preserve"> olejem pro lesklou žíni a zdravou </w:t>
      </w:r>
      <w:r w:rsidR="00B32BDD" w:rsidRPr="00935891">
        <w:rPr>
          <w:rFonts w:asciiTheme="minorHAnsi" w:hAnsiTheme="minorHAnsi" w:cstheme="minorHAnsi"/>
          <w:b/>
          <w:sz w:val="22"/>
          <w:szCs w:val="22"/>
          <w:lang w:val="cs-CZ"/>
        </w:rPr>
        <w:t>kůži.</w:t>
      </w:r>
    </w:p>
    <w:p w:rsidR="00FE66EB" w:rsidRPr="00935891" w:rsidRDefault="00FE66EB" w:rsidP="00FE66EB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BB3243" w:rsidRPr="00935891" w:rsidRDefault="00BB3243" w:rsidP="00FE66EB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Všechny dobré vlastnosti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Tea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Tree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oleje </w:t>
      </w:r>
      <w:r w:rsidR="00512C14" w:rsidRPr="00935891">
        <w:rPr>
          <w:rFonts w:asciiTheme="minorHAnsi" w:hAnsiTheme="minorHAnsi" w:cstheme="minorHAnsi"/>
          <w:sz w:val="22"/>
          <w:szCs w:val="22"/>
          <w:lang w:val="cs-CZ"/>
        </w:rPr>
        <w:t>účinkují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ihned během šamponování na žíni i na </w:t>
      </w:r>
      <w:r w:rsidR="00B32BDD" w:rsidRPr="00935891">
        <w:rPr>
          <w:rFonts w:asciiTheme="minorHAnsi" w:hAnsiTheme="minorHAnsi" w:cstheme="minorHAnsi"/>
          <w:sz w:val="22"/>
          <w:szCs w:val="22"/>
          <w:lang w:val="cs-CZ"/>
        </w:rPr>
        <w:t>kůži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. Minimalizuje svědění, pro krásnou žíni a </w:t>
      </w:r>
      <w:r w:rsidR="00B32BDD" w:rsidRPr="00935891">
        <w:rPr>
          <w:rFonts w:asciiTheme="minorHAnsi" w:hAnsiTheme="minorHAnsi" w:cstheme="minorHAnsi"/>
          <w:sz w:val="22"/>
          <w:szCs w:val="22"/>
          <w:lang w:val="cs-CZ"/>
        </w:rPr>
        <w:t>kůži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, dodává žíni zdravý lesk.</w:t>
      </w:r>
    </w:p>
    <w:p w:rsidR="00BB3243" w:rsidRPr="00935891" w:rsidRDefault="00BB3243" w:rsidP="00FE66EB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E6037D" w:rsidRPr="00935891" w:rsidRDefault="00B32BDD" w:rsidP="00FE66EB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Použití:</w:t>
      </w:r>
      <w:r w:rsidR="005B744A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BB3243" w:rsidRPr="00935891">
        <w:rPr>
          <w:rFonts w:asciiTheme="minorHAnsi" w:hAnsiTheme="minorHAnsi" w:cstheme="minorHAnsi"/>
          <w:sz w:val="22"/>
          <w:szCs w:val="22"/>
          <w:lang w:val="cs-CZ"/>
        </w:rPr>
        <w:t>Pečlivě vmasírujte do mokré žíně a vypláchněte vodou</w:t>
      </w:r>
      <w:r w:rsidR="00E6037D" w:rsidRPr="00935891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:rsidR="00FE66EB" w:rsidRDefault="00E6037D" w:rsidP="00FE66EB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B32BDD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Pr="00935891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</w:t>
      </w:r>
    </w:p>
    <w:p w:rsidR="00BB3243" w:rsidRPr="00935891" w:rsidRDefault="00E6037D" w:rsidP="00FE66EB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color w:val="000000"/>
          <w:sz w:val="22"/>
          <w:szCs w:val="22"/>
          <w:lang w:val="cs-CZ"/>
        </w:rPr>
        <w:t>Pouze pro zvířata.</w:t>
      </w:r>
      <w:r w:rsidR="00BB3243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B32BDD" w:rsidRPr="00935891">
        <w:rPr>
          <w:rFonts w:asciiTheme="minorHAnsi" w:hAnsiTheme="minorHAnsi" w:cstheme="minorHAnsi"/>
          <w:sz w:val="22"/>
          <w:szCs w:val="22"/>
          <w:lang w:val="cs-CZ"/>
        </w:rPr>
        <w:t>Odpad likvidujte podle místních právních předpisů.</w:t>
      </w:r>
    </w:p>
    <w:p w:rsidR="00BB3243" w:rsidRPr="00935891" w:rsidRDefault="00BB3243" w:rsidP="00FE66EB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BB3243" w:rsidRPr="00FE66EB" w:rsidRDefault="00BB3243" w:rsidP="00FE66EB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Složení:</w:t>
      </w:r>
      <w:r w:rsidR="00FE66EB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Aqua</w:t>
      </w:r>
      <w:proofErr w:type="spellEnd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Sodium</w:t>
      </w:r>
      <w:proofErr w:type="spellEnd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laureth</w:t>
      </w:r>
      <w:proofErr w:type="spellEnd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s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ulfate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PEG-7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Glycer</w:t>
      </w:r>
      <w:r w:rsidR="00DD58DA" w:rsidRPr="00935891">
        <w:rPr>
          <w:rFonts w:asciiTheme="minorHAnsi" w:hAnsiTheme="minorHAnsi" w:cstheme="minorHAnsi"/>
          <w:sz w:val="22"/>
          <w:szCs w:val="22"/>
          <w:lang w:val="cs-CZ"/>
        </w:rPr>
        <w:t>yl</w:t>
      </w:r>
      <w:proofErr w:type="spellEnd"/>
      <w:r w:rsidR="00DD58DA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c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ocoate</w:t>
      </w:r>
      <w:proofErr w:type="spellEnd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PEG-15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Cocopolyamine</w:t>
      </w:r>
      <w:proofErr w:type="spellEnd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Sodium</w:t>
      </w:r>
      <w:proofErr w:type="spellEnd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c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hloride,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Mal</w:t>
      </w:r>
      <w:r w:rsidR="000964D1" w:rsidRPr="00935891">
        <w:rPr>
          <w:rFonts w:asciiTheme="minorHAnsi" w:hAnsiTheme="minorHAnsi" w:cstheme="minorHAnsi"/>
          <w:sz w:val="22"/>
          <w:szCs w:val="22"/>
          <w:lang w:val="cs-CZ"/>
        </w:rPr>
        <w:t>a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leuca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alternifolia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oil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Limonene,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Propylen</w:t>
      </w:r>
      <w:r w:rsidR="00B63F01" w:rsidRPr="00935891">
        <w:rPr>
          <w:rFonts w:asciiTheme="minorHAnsi" w:hAnsiTheme="minorHAnsi" w:cstheme="minorHAnsi"/>
          <w:sz w:val="22"/>
          <w:szCs w:val="22"/>
          <w:lang w:val="cs-CZ"/>
        </w:rPr>
        <w:t>g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lycol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>, Benzyl</w:t>
      </w:r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123B0C" w:rsidRPr="00935891">
        <w:rPr>
          <w:rFonts w:asciiTheme="minorHAnsi" w:hAnsiTheme="minorHAnsi" w:cstheme="minorHAnsi"/>
          <w:sz w:val="22"/>
          <w:szCs w:val="22"/>
          <w:lang w:val="cs-CZ"/>
        </w:rPr>
        <w:t>a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lcohol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Methylchloroisothiazolinone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</w:t>
      </w:r>
      <w:proofErr w:type="spellStart"/>
      <w:r w:rsidRPr="00935891">
        <w:rPr>
          <w:rFonts w:asciiTheme="minorHAnsi" w:hAnsiTheme="minorHAnsi" w:cstheme="minorHAnsi"/>
          <w:sz w:val="22"/>
          <w:szCs w:val="22"/>
          <w:lang w:val="cs-CZ"/>
        </w:rPr>
        <w:t>Methylisothiazolinone</w:t>
      </w:r>
      <w:proofErr w:type="spellEnd"/>
      <w:r w:rsidRPr="00935891">
        <w:rPr>
          <w:rFonts w:asciiTheme="minorHAnsi" w:hAnsiTheme="minorHAnsi" w:cstheme="minorHAnsi"/>
          <w:sz w:val="22"/>
          <w:szCs w:val="22"/>
          <w:lang w:val="cs-CZ"/>
        </w:rPr>
        <w:t>, CI 4205</w:t>
      </w:r>
      <w:r w:rsidR="00AD469E" w:rsidRPr="00935891">
        <w:rPr>
          <w:rFonts w:asciiTheme="minorHAnsi" w:hAnsiTheme="minorHAnsi" w:cstheme="minorHAnsi"/>
          <w:sz w:val="22"/>
          <w:szCs w:val="22"/>
          <w:lang w:val="cs-CZ"/>
        </w:rPr>
        <w:t>1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, CI </w:t>
      </w:r>
      <w:r w:rsidR="00AD469E" w:rsidRPr="00935891">
        <w:rPr>
          <w:rFonts w:asciiTheme="minorHAnsi" w:hAnsiTheme="minorHAnsi" w:cstheme="minorHAnsi"/>
          <w:sz w:val="22"/>
          <w:szCs w:val="22"/>
          <w:lang w:val="cs-CZ"/>
        </w:rPr>
        <w:t>47005</w:t>
      </w:r>
      <w:r w:rsidR="00B32BDD" w:rsidRPr="00935891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:rsidR="00BB3243" w:rsidRPr="00935891" w:rsidRDefault="00BB3243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FE66EB" w:rsidRPr="00935891" w:rsidRDefault="00FE66EB" w:rsidP="00FE66EB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FE66EB" w:rsidRDefault="00FE66EB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BB3243" w:rsidRPr="00935891" w:rsidRDefault="00BB3243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Velikost balení:</w:t>
      </w:r>
      <w:r w:rsidR="005B744A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>500 ml</w:t>
      </w:r>
    </w:p>
    <w:p w:rsidR="00E6037D" w:rsidRPr="00935891" w:rsidRDefault="00E6037D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1852AD" w:rsidRPr="00935891" w:rsidRDefault="00E6037D" w:rsidP="000C1E21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 a výrobce:</w:t>
      </w:r>
      <w:r w:rsidRPr="00935891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E6037D" w:rsidRPr="00935891" w:rsidRDefault="00E6037D" w:rsidP="000C1E21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Cs/>
          <w:sz w:val="22"/>
          <w:szCs w:val="22"/>
          <w:lang w:val="cs-CZ"/>
        </w:rPr>
      </w:pP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="001852AD" w:rsidRPr="00935891">
        <w:rPr>
          <w:rFonts w:asciiTheme="minorHAnsi" w:hAnsiTheme="minorHAnsi" w:cstheme="minorHAnsi"/>
          <w:bCs/>
          <w:sz w:val="22"/>
          <w:szCs w:val="22"/>
          <w:lang w:val="cs-CZ"/>
        </w:rPr>
        <w:t>,</w:t>
      </w:r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</w:t>
      </w:r>
      <w:r w:rsidR="001852AD"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D-35633 </w:t>
      </w:r>
      <w:proofErr w:type="spellStart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Pr="00935891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BB3243" w:rsidRPr="00935891" w:rsidRDefault="00BB3243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084BB5" w:rsidRPr="00935891" w:rsidRDefault="00F204D2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935891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Číslo schválení:</w:t>
      </w:r>
      <w:r w:rsidR="005B744A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</w:t>
      </w:r>
      <w:r w:rsidR="00084BB5" w:rsidRPr="00935891">
        <w:rPr>
          <w:rFonts w:asciiTheme="minorHAnsi" w:hAnsiTheme="minorHAnsi" w:cstheme="minorHAnsi"/>
          <w:color w:val="000000"/>
          <w:sz w:val="22"/>
          <w:szCs w:val="22"/>
          <w:lang w:val="cs-CZ"/>
        </w:rPr>
        <w:t>052-21/C</w:t>
      </w:r>
    </w:p>
    <w:p w:rsidR="00F204D2" w:rsidRPr="00935891" w:rsidRDefault="00F204D2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</w:p>
    <w:p w:rsidR="00BB3243" w:rsidRPr="00935891" w:rsidRDefault="00FE66EB">
      <w:pPr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</w:pPr>
      <w:r w:rsidRPr="00FE66EB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Spotřebujte nejméně do:</w:t>
      </w:r>
      <w:r>
        <w:rPr>
          <w:rFonts w:ascii="HelveticaNeueLTW1G-MdCn" w:eastAsia="Times New Roman" w:hAnsi="HelveticaNeueLTW1G-MdCn" w:cs="HelveticaNeueLTW1G-MdCn"/>
          <w:color w:val="181716"/>
          <w:kern w:val="0"/>
          <w:sz w:val="10"/>
          <w:szCs w:val="10"/>
          <w:lang w:val="cs-CZ" w:eastAsia="cs-CZ" w:bidi="ar-SA"/>
        </w:rPr>
        <w:t xml:space="preserve"> </w:t>
      </w:r>
      <w:r w:rsidR="00B32BDD" w:rsidRPr="00935891"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  <w:t>viz obal</w:t>
      </w:r>
    </w:p>
    <w:sectPr w:rsidR="00BB3243" w:rsidRPr="009358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2C6" w:rsidRDefault="00C862C6" w:rsidP="00F94B5B">
      <w:r>
        <w:separator/>
      </w:r>
    </w:p>
  </w:endnote>
  <w:endnote w:type="continuationSeparator" w:id="0">
    <w:p w:rsidR="00C862C6" w:rsidRDefault="00C862C6" w:rsidP="00F94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NeueLTW1G-M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3E" w:rsidRDefault="00271E3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3E" w:rsidRDefault="00271E3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3E" w:rsidRDefault="00271E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2C6" w:rsidRDefault="00C862C6" w:rsidP="00F94B5B">
      <w:r>
        <w:separator/>
      </w:r>
    </w:p>
  </w:footnote>
  <w:footnote w:type="continuationSeparator" w:id="0">
    <w:p w:rsidR="00C862C6" w:rsidRDefault="00C862C6" w:rsidP="00F94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3E" w:rsidRDefault="00271E3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BDD" w:rsidRPr="00FF67F0" w:rsidRDefault="00B32BDD" w:rsidP="00BF6F16">
    <w:pPr>
      <w:jc w:val="both"/>
      <w:rPr>
        <w:rFonts w:ascii="Calibri" w:hAnsi="Calibri"/>
        <w:b/>
        <w:bCs/>
        <w:sz w:val="22"/>
      </w:rPr>
    </w:pPr>
    <w:r w:rsidRPr="00FF67F0">
      <w:rPr>
        <w:rFonts w:ascii="Calibri" w:hAnsi="Calibri"/>
        <w:bCs/>
        <w:sz w:val="22"/>
      </w:rPr>
      <w:t xml:space="preserve">Text na </w:t>
    </w:r>
    <w:proofErr w:type="spellStart"/>
    <w:r w:rsidRPr="00FF67F0">
      <w:rPr>
        <w:rFonts w:ascii="Calibri" w:hAnsi="Calibri"/>
        <w:bCs/>
        <w:sz w:val="22"/>
      </w:rPr>
      <w:t>obal</w:t>
    </w:r>
    <w:proofErr w:type="spellEnd"/>
    <w:r w:rsidRPr="00FF67F0">
      <w:rPr>
        <w:rFonts w:ascii="Calibri" w:hAnsi="Calibri"/>
        <w:bCs/>
        <w:sz w:val="22"/>
      </w:rPr>
      <w:t>=PI </w:t>
    </w:r>
    <w:proofErr w:type="spellStart"/>
    <w:r w:rsidRPr="00FF67F0">
      <w:rPr>
        <w:rFonts w:ascii="Calibri" w:hAnsi="Calibri"/>
        <w:bCs/>
        <w:sz w:val="22"/>
      </w:rPr>
      <w:t>součást</w:t>
    </w:r>
    <w:proofErr w:type="spellEnd"/>
    <w:r w:rsidRPr="00FF67F0">
      <w:rPr>
        <w:rFonts w:ascii="Calibri" w:hAnsi="Calibri"/>
        <w:bCs/>
        <w:sz w:val="22"/>
      </w:rPr>
      <w:t xml:space="preserve"> </w:t>
    </w:r>
    <w:proofErr w:type="spellStart"/>
    <w:r w:rsidRPr="00FF67F0">
      <w:rPr>
        <w:rFonts w:ascii="Calibri" w:hAnsi="Calibri"/>
        <w:bCs/>
        <w:sz w:val="22"/>
      </w:rPr>
      <w:t>dokumentace</w:t>
    </w:r>
    <w:proofErr w:type="spellEnd"/>
    <w:r w:rsidRPr="00FF67F0">
      <w:rPr>
        <w:rFonts w:ascii="Calibri" w:hAnsi="Calibri"/>
        <w:bCs/>
        <w:sz w:val="22"/>
      </w:rPr>
      <w:t xml:space="preserve"> </w:t>
    </w:r>
    <w:proofErr w:type="spellStart"/>
    <w:r w:rsidRPr="00FF67F0">
      <w:rPr>
        <w:rFonts w:ascii="Calibri" w:hAnsi="Calibri"/>
        <w:bCs/>
        <w:sz w:val="22"/>
      </w:rPr>
      <w:t>schválené</w:t>
    </w:r>
    <w:proofErr w:type="spellEnd"/>
    <w:r w:rsidRPr="00FF67F0">
      <w:rPr>
        <w:rFonts w:ascii="Calibri" w:hAnsi="Calibri"/>
        <w:bCs/>
        <w:sz w:val="22"/>
      </w:rPr>
      <w:t xml:space="preserve"> </w:t>
    </w:r>
    <w:proofErr w:type="spellStart"/>
    <w:r w:rsidRPr="00FF67F0">
      <w:rPr>
        <w:rFonts w:ascii="Calibri" w:hAnsi="Calibri"/>
        <w:bCs/>
        <w:sz w:val="22"/>
      </w:rPr>
      <w:t>rozhodnutím</w:t>
    </w:r>
    <w:proofErr w:type="spellEnd"/>
    <w:r w:rsidRPr="00FF67F0">
      <w:rPr>
        <w:rFonts w:ascii="Calibri" w:hAnsi="Calibri"/>
        <w:bCs/>
        <w:sz w:val="22"/>
      </w:rPr>
      <w:t xml:space="preserve"> </w:t>
    </w:r>
    <w:proofErr w:type="spellStart"/>
    <w:r w:rsidRPr="00FF67F0">
      <w:rPr>
        <w:rFonts w:ascii="Calibri" w:hAnsi="Calibri"/>
        <w:bCs/>
        <w:sz w:val="22"/>
      </w:rPr>
      <w:t>sp.zn</w:t>
    </w:r>
    <w:proofErr w:type="spellEnd"/>
    <w:r w:rsidRPr="00FF67F0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2058362447"/>
        <w:placeholder>
          <w:docPart w:val="B8168227A43D47EF885EF0ABFB5585BD"/>
        </w:placeholder>
        <w:text/>
      </w:sdtPr>
      <w:sdtEndPr/>
      <w:sdtContent>
        <w:r w:rsidRPr="00FF67F0">
          <w:rPr>
            <w:rFonts w:ascii="Calibri" w:hAnsi="Calibri"/>
            <w:bCs/>
            <w:sz w:val="22"/>
          </w:rPr>
          <w:t>USKVBL/3370/2026/POD</w:t>
        </w:r>
      </w:sdtContent>
    </w:sdt>
    <w:r w:rsidRPr="00FF67F0">
      <w:rPr>
        <w:rFonts w:ascii="Calibri" w:hAnsi="Calibri"/>
        <w:bCs/>
        <w:sz w:val="22"/>
      </w:rPr>
      <w:t xml:space="preserve">, </w:t>
    </w:r>
    <w:proofErr w:type="spellStart"/>
    <w:r w:rsidRPr="00FF67F0">
      <w:rPr>
        <w:rFonts w:ascii="Calibri" w:hAnsi="Calibri"/>
        <w:bCs/>
        <w:sz w:val="22"/>
      </w:rPr>
      <w:t>č.j</w:t>
    </w:r>
    <w:proofErr w:type="spellEnd"/>
    <w:r w:rsidRPr="00FF67F0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256413127"/>
        <w:placeholder>
          <w:docPart w:val="B8168227A43D47EF885EF0ABFB5585BD"/>
        </w:placeholder>
        <w:text/>
      </w:sdtPr>
      <w:sdtContent>
        <w:r w:rsidR="00271E3E" w:rsidRPr="00271E3E">
          <w:rPr>
            <w:rFonts w:ascii="Calibri" w:hAnsi="Calibri"/>
            <w:bCs/>
            <w:sz w:val="22"/>
          </w:rPr>
          <w:t>USKVBL/9140/2026/REG-Gro</w:t>
        </w:r>
      </w:sdtContent>
    </w:sdt>
    <w:r w:rsidRPr="00FF67F0">
      <w:rPr>
        <w:rFonts w:ascii="Calibri" w:hAnsi="Calibri"/>
        <w:bCs/>
        <w:sz w:val="22"/>
      </w:rPr>
      <w:t xml:space="preserve"> </w:t>
    </w:r>
    <w:proofErr w:type="spellStart"/>
    <w:r w:rsidRPr="00FF67F0">
      <w:rPr>
        <w:rFonts w:ascii="Calibri" w:hAnsi="Calibri"/>
        <w:bCs/>
        <w:sz w:val="22"/>
      </w:rPr>
      <w:t>ze</w:t>
    </w:r>
    <w:proofErr w:type="spellEnd"/>
    <w:r w:rsidRPr="00FF67F0">
      <w:rPr>
        <w:rFonts w:ascii="Calibri" w:hAnsi="Calibri"/>
        <w:bCs/>
        <w:sz w:val="22"/>
      </w:rPr>
      <w:t xml:space="preserve"> </w:t>
    </w:r>
    <w:proofErr w:type="spellStart"/>
    <w:r w:rsidRPr="00FF67F0">
      <w:rPr>
        <w:rFonts w:ascii="Calibri" w:hAnsi="Calibri"/>
        <w:bCs/>
        <w:sz w:val="22"/>
      </w:rPr>
      <w:t>dne</w:t>
    </w:r>
    <w:proofErr w:type="spellEnd"/>
    <w:r w:rsidRPr="00FF67F0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73286175"/>
        <w:placeholder>
          <w:docPart w:val="993641877F9C4D08831C467C98772BBC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271E3E">
          <w:rPr>
            <w:rFonts w:ascii="Calibri" w:hAnsi="Calibri"/>
            <w:bCs/>
            <w:sz w:val="22"/>
            <w:lang w:val="cs-CZ"/>
          </w:rPr>
          <w:t>12.6.2026</w:t>
        </w:r>
      </w:sdtContent>
    </w:sdt>
    <w:r w:rsidRPr="00FF67F0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2045283072"/>
        <w:placeholder>
          <w:docPart w:val="19A33244A8EF4DB2889EEA1A2032E6F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FF67F0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FF67F0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28773371"/>
        <w:placeholder>
          <w:docPart w:val="00FDE80379E140998C19E1F471D91AD9"/>
        </w:placeholder>
        <w:text/>
      </w:sdtPr>
      <w:sdtEndPr/>
      <w:sdtContent>
        <w:r w:rsidRPr="00FF67F0">
          <w:rPr>
            <w:rFonts w:ascii="Calibri" w:hAnsi="Calibri"/>
            <w:sz w:val="22"/>
          </w:rPr>
          <w:t>TEA TREE BODY WASH PRO KONĚ</w:t>
        </w:r>
      </w:sdtContent>
    </w:sdt>
  </w:p>
  <w:p w:rsidR="00F94B5B" w:rsidRDefault="00F94B5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E3E" w:rsidRDefault="00271E3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1C"/>
    <w:rsid w:val="0001068C"/>
    <w:rsid w:val="00011D92"/>
    <w:rsid w:val="00084BB5"/>
    <w:rsid w:val="000964D1"/>
    <w:rsid w:val="000C1E21"/>
    <w:rsid w:val="00123B0C"/>
    <w:rsid w:val="001852AD"/>
    <w:rsid w:val="001A3D1C"/>
    <w:rsid w:val="001E47C5"/>
    <w:rsid w:val="001F6C03"/>
    <w:rsid w:val="00271E3E"/>
    <w:rsid w:val="004135FC"/>
    <w:rsid w:val="004418C8"/>
    <w:rsid w:val="004D7888"/>
    <w:rsid w:val="00512C14"/>
    <w:rsid w:val="00565EC5"/>
    <w:rsid w:val="00580BB0"/>
    <w:rsid w:val="005B744A"/>
    <w:rsid w:val="00817A55"/>
    <w:rsid w:val="00872D1C"/>
    <w:rsid w:val="008E5D6D"/>
    <w:rsid w:val="00935891"/>
    <w:rsid w:val="00993BB4"/>
    <w:rsid w:val="009C4686"/>
    <w:rsid w:val="00A0538E"/>
    <w:rsid w:val="00AD469E"/>
    <w:rsid w:val="00B32BDD"/>
    <w:rsid w:val="00B33309"/>
    <w:rsid w:val="00B63F01"/>
    <w:rsid w:val="00BB3243"/>
    <w:rsid w:val="00BB5C34"/>
    <w:rsid w:val="00BF3086"/>
    <w:rsid w:val="00C61E9F"/>
    <w:rsid w:val="00C862C6"/>
    <w:rsid w:val="00D32AB6"/>
    <w:rsid w:val="00D51FF6"/>
    <w:rsid w:val="00DD58DA"/>
    <w:rsid w:val="00E25098"/>
    <w:rsid w:val="00E6037D"/>
    <w:rsid w:val="00F204D2"/>
    <w:rsid w:val="00F44850"/>
    <w:rsid w:val="00F94B5B"/>
    <w:rsid w:val="00F97E62"/>
    <w:rsid w:val="00FE66EB"/>
    <w:rsid w:val="00FF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BBEC4D9-4BA0-4F92-83C4-0674C9ED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04D2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204D2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D51F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51FF6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D51FF6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1FF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51FF6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F94B5B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F94B5B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F94B5B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F94B5B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F94B5B"/>
    <w:rPr>
      <w:color w:val="808080"/>
    </w:rPr>
  </w:style>
  <w:style w:type="character" w:styleId="Siln">
    <w:name w:val="Strong"/>
    <w:uiPriority w:val="22"/>
    <w:qFormat/>
    <w:rsid w:val="00F94B5B"/>
    <w:rPr>
      <w:b/>
      <w:bCs/>
    </w:rPr>
  </w:style>
  <w:style w:type="character" w:customStyle="1" w:styleId="Styl2">
    <w:name w:val="Styl2"/>
    <w:uiPriority w:val="1"/>
    <w:rsid w:val="00F94B5B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8168227A43D47EF885EF0ABFB5585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B070A9-486C-4A02-98FD-B1FCF3E6C454}"/>
      </w:docPartPr>
      <w:docPartBody>
        <w:p w:rsidR="00977B89" w:rsidRDefault="00EA348C" w:rsidP="00EA348C">
          <w:pPr>
            <w:pStyle w:val="B8168227A43D47EF885EF0ABFB5585BD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993641877F9C4D08831C467C98772B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F431FE-9457-4749-A817-010BD7ECD0BC}"/>
      </w:docPartPr>
      <w:docPartBody>
        <w:p w:rsidR="00977B89" w:rsidRDefault="00EA348C" w:rsidP="00EA348C">
          <w:pPr>
            <w:pStyle w:val="993641877F9C4D08831C467C98772BB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9A33244A8EF4DB2889EEA1A2032E6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32AEBD-4736-4423-A51E-CD2F4580397D}"/>
      </w:docPartPr>
      <w:docPartBody>
        <w:p w:rsidR="00977B89" w:rsidRDefault="00EA348C" w:rsidP="00EA348C">
          <w:pPr>
            <w:pStyle w:val="19A33244A8EF4DB2889EEA1A2032E6F5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00FDE80379E140998C19E1F471D91A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A19AD9-8551-4592-94AE-6B6D9B0A7ACE}"/>
      </w:docPartPr>
      <w:docPartBody>
        <w:p w:rsidR="00977B89" w:rsidRDefault="00EA348C" w:rsidP="00EA348C">
          <w:pPr>
            <w:pStyle w:val="00FDE80379E140998C19E1F471D91AD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NeueLTW1G-M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8C"/>
    <w:rsid w:val="0001673F"/>
    <w:rsid w:val="00101940"/>
    <w:rsid w:val="00617505"/>
    <w:rsid w:val="00977B89"/>
    <w:rsid w:val="00AF7B4C"/>
    <w:rsid w:val="00B92326"/>
    <w:rsid w:val="00EA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EA348C"/>
    <w:rPr>
      <w:color w:val="808080"/>
    </w:rPr>
  </w:style>
  <w:style w:type="paragraph" w:customStyle="1" w:styleId="B8168227A43D47EF885EF0ABFB5585BD">
    <w:name w:val="B8168227A43D47EF885EF0ABFB5585BD"/>
    <w:rsid w:val="00EA348C"/>
  </w:style>
  <w:style w:type="paragraph" w:customStyle="1" w:styleId="993641877F9C4D08831C467C98772BBC">
    <w:name w:val="993641877F9C4D08831C467C98772BBC"/>
    <w:rsid w:val="00EA348C"/>
  </w:style>
  <w:style w:type="paragraph" w:customStyle="1" w:styleId="19A33244A8EF4DB2889EEA1A2032E6F5">
    <w:name w:val="19A33244A8EF4DB2889EEA1A2032E6F5"/>
    <w:rsid w:val="00EA348C"/>
  </w:style>
  <w:style w:type="paragraph" w:customStyle="1" w:styleId="00FDE80379E140998C19E1F471D91AD9">
    <w:name w:val="00FDE80379E140998C19E1F471D91AD9"/>
    <w:rsid w:val="00EA34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A4F2F-5A5C-4B33-8943-A8A00C88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11</cp:revision>
  <cp:lastPrinted>2020-05-25T09:44:00Z</cp:lastPrinted>
  <dcterms:created xsi:type="dcterms:W3CDTF">2026-03-20T14:20:00Z</dcterms:created>
  <dcterms:modified xsi:type="dcterms:W3CDTF">2026-06-12T11:27:00Z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