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56092" w14:textId="7B2B6A99" w:rsidR="00B41DE3" w:rsidRPr="00C84A15" w:rsidRDefault="00C84A15" w:rsidP="00B41DE3">
      <w:pPr>
        <w:rPr>
          <w:b/>
        </w:rPr>
      </w:pPr>
      <w:proofErr w:type="spellStart"/>
      <w:r w:rsidRPr="00C84A15">
        <w:rPr>
          <w:b/>
        </w:rPr>
        <w:t>Beaphar</w:t>
      </w:r>
      <w:proofErr w:type="spellEnd"/>
      <w:r w:rsidRPr="00C84A15">
        <w:rPr>
          <w:b/>
        </w:rPr>
        <w:t xml:space="preserve"> šampon s</w:t>
      </w:r>
      <w:r w:rsidR="00B41DE3" w:rsidRPr="00C84A15">
        <w:rPr>
          <w:b/>
        </w:rPr>
        <w:t>ensitiv</w:t>
      </w:r>
    </w:p>
    <w:p w14:paraId="1E469ABB" w14:textId="0A8EF0CB" w:rsidR="00B41DE3" w:rsidRPr="00B41DE3" w:rsidRDefault="00B41DE3" w:rsidP="00B41DE3">
      <w:r w:rsidRPr="00B41DE3">
        <w:t>0 % Parabenů – Silik</w:t>
      </w:r>
      <w:r w:rsidR="00C84A15">
        <w:t>o</w:t>
      </w:r>
      <w:r w:rsidRPr="00B41DE3">
        <w:t>nů – Barviv</w:t>
      </w:r>
    </w:p>
    <w:p w14:paraId="15AABBAC" w14:textId="77777777" w:rsidR="00B41DE3" w:rsidRPr="00B41DE3" w:rsidRDefault="00B41DE3" w:rsidP="00B41DE3">
      <w:r w:rsidRPr="00B41DE3">
        <w:t>Šampon</w:t>
      </w:r>
    </w:p>
    <w:p w14:paraId="17A798A7" w14:textId="74A8C28E" w:rsidR="00B41DE3" w:rsidRPr="00B41DE3" w:rsidRDefault="00B41DE3" w:rsidP="00B41DE3">
      <w:r w:rsidRPr="00B41DE3">
        <w:t>Aktivní látky z organického</w:t>
      </w:r>
      <w:r w:rsidR="00F658A0" w:rsidRPr="000A4DBC">
        <w:rPr>
          <w:rFonts w:cs="FuturaPT-Book"/>
        </w:rPr>
        <w:t xml:space="preserve">* </w:t>
      </w:r>
      <w:r w:rsidRPr="00B41DE3">
        <w:t xml:space="preserve"> zemědělství</w:t>
      </w:r>
    </w:p>
    <w:p w14:paraId="4B4A77E9" w14:textId="77777777" w:rsidR="00B41DE3" w:rsidRPr="00B41DE3" w:rsidRDefault="00B41DE3" w:rsidP="00B41DE3">
      <w:r w:rsidRPr="00B41DE3">
        <w:t>Aloe Vera gel – Třezalka tečkovaná – Černý rybíz</w:t>
      </w:r>
    </w:p>
    <w:p w14:paraId="530A685A" w14:textId="093CC217" w:rsidR="00B41DE3" w:rsidRPr="00B41DE3" w:rsidRDefault="00B41DE3" w:rsidP="00B41DE3">
      <w:proofErr w:type="spellStart"/>
      <w:r w:rsidRPr="00B41DE3">
        <w:t>Beaphar</w:t>
      </w:r>
      <w:proofErr w:type="spellEnd"/>
      <w:r w:rsidRPr="00B41DE3">
        <w:t xml:space="preserve"> šampón Sensitive obsahuje gel z Aloe Vera z organického zemědělství, který hydratuje pokožku a zanechává hebkou srst. Certifikát </w:t>
      </w:r>
      <w:proofErr w:type="spellStart"/>
      <w:r w:rsidRPr="00B41DE3">
        <w:t>Ecocert</w:t>
      </w:r>
      <w:proofErr w:type="spellEnd"/>
      <w:r w:rsidRPr="00B41DE3">
        <w:t xml:space="preserve"> garantuje přírodní původ použitých složek</w:t>
      </w:r>
      <w:r w:rsidR="00F658A0" w:rsidRPr="000A4DBC">
        <w:rPr>
          <w:rFonts w:cs="FuturaPT-Book"/>
        </w:rPr>
        <w:t>*</w:t>
      </w:r>
      <w:r w:rsidRPr="00B41DE3">
        <w:t>.</w:t>
      </w:r>
    </w:p>
    <w:p w14:paraId="51522FEB" w14:textId="77777777" w:rsidR="00B41DE3" w:rsidRPr="00B41DE3" w:rsidRDefault="00B41DE3" w:rsidP="00B41DE3">
      <w:r w:rsidRPr="00B41DE3">
        <w:t>Šampón obohacený o třezalku tečkovanou a černý rybíz chrání a zklidňuje citlivou pokožku. Neutrální pH je šetrné k pokožce vašeho psa.</w:t>
      </w:r>
    </w:p>
    <w:p w14:paraId="34E0A213" w14:textId="5F78CC0A" w:rsidR="00B41DE3" w:rsidRPr="00B41DE3" w:rsidRDefault="00B41DE3" w:rsidP="00B41DE3">
      <w:r w:rsidRPr="00B41DE3">
        <w:t>Návod k použití: navlhčete srst psa teplou vodou. Vmasírujte šamp</w:t>
      </w:r>
      <w:r w:rsidR="003171C6">
        <w:t>o</w:t>
      </w:r>
      <w:r w:rsidRPr="00B41DE3">
        <w:t>n do srsti a vytvořte pěnu. Opláchněte a opakujte dle potřeby. Srst dobře vysušte.</w:t>
      </w:r>
    </w:p>
    <w:p w14:paraId="1B997822" w14:textId="715D4D8C" w:rsidR="00B41DE3" w:rsidRDefault="00B41DE3" w:rsidP="00B41DE3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B41DE3">
        <w:rPr>
          <w:rFonts w:cs="FuturaPT-Bold"/>
          <w:b/>
          <w:bCs/>
          <w:lang w:eastAsia="cs-CZ"/>
        </w:rPr>
        <w:t xml:space="preserve">Složení: </w:t>
      </w:r>
      <w:r w:rsidR="00764D3C">
        <w:rPr>
          <w:rFonts w:cs="FuturaPT-Bold"/>
          <w:lang w:eastAsia="cs-CZ"/>
        </w:rPr>
        <w:t>AQUA</w:t>
      </w:r>
      <w:r w:rsidRPr="00B41DE3">
        <w:rPr>
          <w:rFonts w:cs="FuturaPT-Bold"/>
          <w:lang w:eastAsia="cs-CZ"/>
        </w:rPr>
        <w:t xml:space="preserve">, </w:t>
      </w:r>
      <w:r w:rsidRPr="00B41DE3">
        <w:rPr>
          <w:rFonts w:cs="FuturaPT-Book"/>
          <w:lang w:eastAsia="cs-CZ"/>
        </w:rPr>
        <w:t>ALOE BARBADENSIS</w:t>
      </w:r>
      <w:r w:rsidR="00764D3C">
        <w:rPr>
          <w:rFonts w:cs="FuturaPT-Book"/>
          <w:lang w:eastAsia="cs-CZ"/>
        </w:rPr>
        <w:t xml:space="preserve"> LEAF EXTRACT</w:t>
      </w:r>
      <w:r w:rsidRPr="00B41DE3">
        <w:rPr>
          <w:rFonts w:cs="FuturaPT-Book"/>
          <w:lang w:eastAsia="cs-CZ"/>
        </w:rPr>
        <w:t>*, AMMONIUM LAURYL SULFATE, COCAMIDOPROPYL BETAINE, GLYCERÍN, BENZYL ALCOHOL, SODIUM CHLORIDE, SALICYLIC ACID, SODIUM HYDROXIDE, PARFUM, GLUCONOLACTONE, BENZOIC ACID, DEHYDROACETIC ACID, SODIUM BENZOATE, HELIANTHUS ANNUUS</w:t>
      </w:r>
      <w:r w:rsidR="00764D3C">
        <w:rPr>
          <w:rFonts w:cs="FuturaPT-Book"/>
          <w:lang w:eastAsia="cs-CZ"/>
        </w:rPr>
        <w:t xml:space="preserve"> SEED OIL</w:t>
      </w:r>
      <w:r w:rsidRPr="00B41DE3">
        <w:rPr>
          <w:rFonts w:cs="FuturaPT-Book"/>
          <w:lang w:eastAsia="cs-CZ"/>
        </w:rPr>
        <w:t>*, RIBES NIGRUM</w:t>
      </w:r>
      <w:r w:rsidR="00764D3C">
        <w:rPr>
          <w:rFonts w:cs="FuturaPT-Book"/>
          <w:lang w:eastAsia="cs-CZ"/>
        </w:rPr>
        <w:t xml:space="preserve"> FRUIT EXTRACT</w:t>
      </w:r>
      <w:r w:rsidRPr="00B41DE3">
        <w:rPr>
          <w:rFonts w:cs="FuturaPT-Book"/>
          <w:lang w:eastAsia="cs-CZ"/>
        </w:rPr>
        <w:t xml:space="preserve">, CALCIUM GLUCONATE, MALTODEXTRIN, </w:t>
      </w:r>
      <w:r w:rsidR="00764D3C">
        <w:rPr>
          <w:rFonts w:cs="FuturaPT-Book"/>
          <w:lang w:eastAsia="cs-CZ"/>
        </w:rPr>
        <w:t>CITRIC ACID</w:t>
      </w:r>
      <w:r w:rsidRPr="00B41DE3">
        <w:rPr>
          <w:rFonts w:cs="FuturaPT-Book"/>
          <w:lang w:eastAsia="cs-CZ"/>
        </w:rPr>
        <w:t>, CENTELLA ASIATICA EXTRACT*, HYPERICUM PERFORATUM EXTRACT*, POTASSIUM SORBATE.</w:t>
      </w:r>
    </w:p>
    <w:p w14:paraId="0EFE6BCB" w14:textId="77777777" w:rsidR="00F658A0" w:rsidRPr="00B41DE3" w:rsidRDefault="00F658A0" w:rsidP="00B41DE3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18D36B8C" w14:textId="48FC3808" w:rsidR="00B41DE3" w:rsidRPr="00B41DE3" w:rsidRDefault="00F658A0" w:rsidP="00B41DE3">
      <w:pPr>
        <w:rPr>
          <w:rFonts w:cs="FuturaPT-Book"/>
        </w:rPr>
      </w:pPr>
      <w:r w:rsidRPr="000A4DBC">
        <w:rPr>
          <w:rFonts w:cs="FuturaPT-Book"/>
        </w:rPr>
        <w:t>*</w:t>
      </w:r>
      <w:r>
        <w:rPr>
          <w:rFonts w:cs="FuturaPT-Book"/>
        </w:rPr>
        <w:t xml:space="preserve">Ekologicky pěstované účinné složky. Obsahuje </w:t>
      </w:r>
      <w:r w:rsidR="00B41DE3" w:rsidRPr="00D97F1D">
        <w:rPr>
          <w:rFonts w:cs="FuturaPT-Book"/>
        </w:rPr>
        <w:t>95,5 % přírodních</w:t>
      </w:r>
      <w:r w:rsidR="00B41DE3" w:rsidRPr="00B41DE3">
        <w:rPr>
          <w:rFonts w:cs="FuturaPT-Book"/>
        </w:rPr>
        <w:t xml:space="preserve"> složek a 15 % organických složek. </w:t>
      </w:r>
    </w:p>
    <w:p w14:paraId="418F2693" w14:textId="3CFBB0CD" w:rsidR="00B41DE3" w:rsidRPr="00B41DE3" w:rsidRDefault="00B41DE3" w:rsidP="00B41DE3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B41DE3">
        <w:rPr>
          <w:rFonts w:cs="FuturaPT-Demi"/>
          <w:lang w:eastAsia="cs-CZ"/>
        </w:rPr>
        <w:t xml:space="preserve">Upozornění: </w:t>
      </w:r>
      <w:r w:rsidR="00C84A15">
        <w:rPr>
          <w:rFonts w:cs="FuturaPT-Demi"/>
          <w:lang w:eastAsia="cs-CZ"/>
        </w:rPr>
        <w:t>Z</w:t>
      </w:r>
      <w:r w:rsidRPr="00B41DE3">
        <w:rPr>
          <w:rFonts w:cs="FuturaPT-Demi"/>
          <w:lang w:eastAsia="cs-CZ"/>
        </w:rPr>
        <w:t>působ</w:t>
      </w:r>
      <w:r w:rsidR="00C84A15">
        <w:rPr>
          <w:rFonts w:cs="FuturaPT-Demi"/>
          <w:lang w:eastAsia="cs-CZ"/>
        </w:rPr>
        <w:t>uje</w:t>
      </w:r>
      <w:r w:rsidRPr="00B41DE3">
        <w:rPr>
          <w:rFonts w:cs="FuturaPT-Demi"/>
          <w:lang w:eastAsia="cs-CZ"/>
        </w:rPr>
        <w:t xml:space="preserve"> vážné podráždění očí. </w:t>
      </w:r>
      <w:r w:rsidRPr="00B41DE3">
        <w:rPr>
          <w:rFonts w:cs="FuturaPT-Book"/>
          <w:lang w:eastAsia="cs-CZ"/>
        </w:rPr>
        <w:t xml:space="preserve">Uchovávejte mimo </w:t>
      </w:r>
      <w:r w:rsidR="00C84A15">
        <w:rPr>
          <w:rFonts w:cs="FuturaPT-Book"/>
          <w:lang w:eastAsia="cs-CZ"/>
        </w:rPr>
        <w:t xml:space="preserve">dohled a </w:t>
      </w:r>
      <w:r w:rsidRPr="00B41DE3">
        <w:rPr>
          <w:rFonts w:cs="FuturaPT-Book"/>
          <w:lang w:eastAsia="cs-CZ"/>
        </w:rPr>
        <w:t xml:space="preserve">dosah dětí. Před použitím si přečtěte návod. </w:t>
      </w:r>
      <w:r w:rsidR="00C84A15">
        <w:rPr>
          <w:rFonts w:cs="FuturaPT-Book"/>
          <w:lang w:eastAsia="cs-CZ"/>
        </w:rPr>
        <w:t>PŘI</w:t>
      </w:r>
      <w:r w:rsidR="00C84A15" w:rsidRPr="00B41DE3">
        <w:rPr>
          <w:rFonts w:cs="FuturaPT-Book"/>
          <w:lang w:eastAsia="cs-CZ"/>
        </w:rPr>
        <w:t xml:space="preserve"> </w:t>
      </w:r>
      <w:r w:rsidR="00C84A15">
        <w:rPr>
          <w:rFonts w:cs="FuturaPT-Book"/>
          <w:lang w:eastAsia="cs-CZ"/>
        </w:rPr>
        <w:t>Z</w:t>
      </w:r>
      <w:r w:rsidRPr="00B41DE3">
        <w:rPr>
          <w:rFonts w:cs="FuturaPT-Book"/>
          <w:lang w:eastAsia="cs-CZ"/>
        </w:rPr>
        <w:t xml:space="preserve">ASAŽENÍ OČÍ: </w:t>
      </w:r>
      <w:r w:rsidR="00C84A15">
        <w:rPr>
          <w:rFonts w:cs="FuturaPT-Book"/>
          <w:lang w:eastAsia="cs-CZ"/>
        </w:rPr>
        <w:t>Několik minut opatrně vyplachujte vodou. Vyjměte kontaktní čočky, jsou-li nasazeny a pokud je lze vyjmout snadno.</w:t>
      </w:r>
      <w:r w:rsidR="009D25E6">
        <w:rPr>
          <w:rFonts w:cs="FuturaPT-Book"/>
          <w:lang w:eastAsia="cs-CZ"/>
        </w:rPr>
        <w:t xml:space="preserve"> </w:t>
      </w:r>
      <w:r w:rsidRPr="00B41DE3">
        <w:rPr>
          <w:rFonts w:cs="FuturaPT-Book"/>
          <w:lang w:eastAsia="cs-CZ"/>
        </w:rPr>
        <w:t>Pokračujte ve vyplachovaní. Pokud podráždění očí přetrvává: vyhledejte lékařskou pomoc a mějte po ruce obal nebo štítek produktu. Po manipulaci si důkladně umyjte ruce.</w:t>
      </w:r>
    </w:p>
    <w:p w14:paraId="2BC7A906" w14:textId="77777777" w:rsidR="00B41DE3" w:rsidRPr="00B41DE3" w:rsidRDefault="00B41DE3" w:rsidP="00B41DE3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25AC19EE" w14:textId="77777777" w:rsidR="00B41DE3" w:rsidRPr="00B41DE3" w:rsidRDefault="00B41DE3" w:rsidP="00B41DE3">
      <w:pPr>
        <w:rPr>
          <w:rFonts w:cs="FuturaPT-Bold"/>
          <w:lang w:eastAsia="cs-CZ"/>
        </w:rPr>
      </w:pPr>
      <w:r w:rsidRPr="00B41DE3">
        <w:rPr>
          <w:rFonts w:cs="FuturaPT-Bold"/>
          <w:lang w:eastAsia="cs-CZ"/>
        </w:rPr>
        <w:t>Vyrobeno v Evropě.</w:t>
      </w:r>
    </w:p>
    <w:p w14:paraId="24AF3B21" w14:textId="77777777" w:rsidR="00C84A15" w:rsidRDefault="00C84A15" w:rsidP="00C84A15">
      <w:r w:rsidRPr="00C51FC6">
        <w:t xml:space="preserve">Číslo šarže </w:t>
      </w:r>
      <w:r>
        <w:t xml:space="preserve">a datum exspirace </w:t>
      </w:r>
      <w:r w:rsidRPr="00C51FC6">
        <w:t>uvedeno na obal</w:t>
      </w:r>
      <w:r>
        <w:t>u</w:t>
      </w:r>
      <w:r w:rsidRPr="00C51FC6">
        <w:t>. Veterinární přípravek.</w:t>
      </w:r>
      <w:r>
        <w:t xml:space="preserve"> Pouze pro zvířata.</w:t>
      </w:r>
    </w:p>
    <w:p w14:paraId="717C17FC" w14:textId="77777777" w:rsidR="00C84A15" w:rsidRPr="001D357E" w:rsidRDefault="00C84A15" w:rsidP="00C84A15">
      <w:pPr>
        <w:rPr>
          <w:rFonts w:cs="FuturaPT-Bold"/>
          <w:lang w:eastAsia="cs-CZ"/>
        </w:rPr>
      </w:pPr>
      <w:r w:rsidRPr="00C51FC6">
        <w:t>Držitel rozhodnutí o schválení:</w:t>
      </w:r>
      <w:r>
        <w:t xml:space="preserve"> </w:t>
      </w:r>
      <w:proofErr w:type="spellStart"/>
      <w:r>
        <w:t>Beaphar</w:t>
      </w:r>
      <w:proofErr w:type="spellEnd"/>
      <w:r>
        <w:t xml:space="preserve"> B.V., </w:t>
      </w:r>
      <w:proofErr w:type="spellStart"/>
      <w:r>
        <w:t>Drostenkamp</w:t>
      </w:r>
      <w:proofErr w:type="spellEnd"/>
      <w:r>
        <w:t xml:space="preserve"> 3, 8101 BX </w:t>
      </w:r>
      <w:proofErr w:type="spellStart"/>
      <w:r>
        <w:t>Raalte</w:t>
      </w:r>
      <w:proofErr w:type="spellEnd"/>
      <w:r>
        <w:t>, Nizozemsko</w:t>
      </w:r>
    </w:p>
    <w:p w14:paraId="3F8270CC" w14:textId="22FC2D18" w:rsidR="003F3119" w:rsidRPr="00ED0380" w:rsidRDefault="003F3119" w:rsidP="003F3119">
      <w:pPr>
        <w:rPr>
          <w:rFonts w:cs="FuturaPT-Bold"/>
          <w:lang w:eastAsia="cs-CZ"/>
        </w:rPr>
      </w:pPr>
      <w:r>
        <w:rPr>
          <w:rFonts w:cs="FuturaPT-Bold"/>
          <w:lang w:eastAsia="cs-CZ"/>
        </w:rPr>
        <w:t>Číslo schválení: 141-20/C</w:t>
      </w:r>
    </w:p>
    <w:p w14:paraId="566B95A1" w14:textId="77777777" w:rsidR="00B41DE3" w:rsidRPr="00B41DE3" w:rsidRDefault="00B41DE3" w:rsidP="00B41DE3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</w:p>
    <w:p w14:paraId="6596FBC7" w14:textId="77777777" w:rsidR="00F658A0" w:rsidRPr="000A6462" w:rsidRDefault="00F658A0" w:rsidP="00F658A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6C45EF0F" w14:textId="77777777" w:rsidR="00F658A0" w:rsidRPr="000A6462" w:rsidRDefault="00F658A0" w:rsidP="00F658A0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0A4DBC">
        <w:rPr>
          <w:rFonts w:cs="FuturaPT-Book"/>
        </w:rPr>
        <w:t xml:space="preserve">* </w:t>
      </w:r>
      <w:r w:rsidRPr="000A6462">
        <w:rPr>
          <w:rFonts w:cs="FuturaPT-Book"/>
          <w:lang w:eastAsia="cs-CZ"/>
        </w:rPr>
        <w:t xml:space="preserve">ECOCERT ORGANIC ECOPETCARE vydané od ECOCERT </w:t>
      </w:r>
      <w:proofErr w:type="spellStart"/>
      <w:r w:rsidRPr="000A6462">
        <w:rPr>
          <w:rFonts w:cs="FuturaPT-Book"/>
          <w:lang w:eastAsia="cs-CZ"/>
        </w:rPr>
        <w:t>Greenlife</w:t>
      </w:r>
      <w:proofErr w:type="spellEnd"/>
      <w:r w:rsidRPr="000A6462">
        <w:rPr>
          <w:rFonts w:cs="FuturaPT-Book"/>
          <w:lang w:eastAsia="cs-CZ"/>
        </w:rPr>
        <w:t xml:space="preserve">. </w:t>
      </w:r>
    </w:p>
    <w:p w14:paraId="51F1169F" w14:textId="113B8C58" w:rsidR="00F658A0" w:rsidRDefault="00F658A0" w:rsidP="00F658A0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 w:rsidRPr="000A6462">
        <w:rPr>
          <w:rFonts w:cs="FuturaPT-Book"/>
          <w:lang w:eastAsia="cs-CZ"/>
        </w:rPr>
        <w:t xml:space="preserve">Reference dostupné na </w:t>
      </w:r>
      <w:r w:rsidRPr="000A6462">
        <w:rPr>
          <w:rFonts w:cs="FuturaPT-Demi"/>
          <w:lang w:eastAsia="cs-CZ"/>
        </w:rPr>
        <w:t xml:space="preserve">http: </w:t>
      </w:r>
      <w:r w:rsidRPr="000A6462">
        <w:rPr>
          <w:rFonts w:cs="FuturaPT-Bold"/>
          <w:b/>
          <w:bCs/>
          <w:lang w:eastAsia="cs-CZ"/>
        </w:rPr>
        <w:t>⁄⁄</w:t>
      </w:r>
      <w:r w:rsidRPr="000A6462">
        <w:rPr>
          <w:rFonts w:cs="FuturaPT-Demi"/>
          <w:lang w:eastAsia="cs-CZ"/>
        </w:rPr>
        <w:t>ecosoins.ecocert.com</w:t>
      </w:r>
    </w:p>
    <w:p w14:paraId="28FDBB7D" w14:textId="1A92EA84" w:rsidR="00F658A0" w:rsidRDefault="00F658A0" w:rsidP="00F658A0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bookmarkStart w:id="0" w:name="_GoBack"/>
      <w:bookmarkEnd w:id="0"/>
      <w:r>
        <w:rPr>
          <w:rFonts w:cs="FuturaPT-Demi"/>
          <w:lang w:eastAsia="cs-CZ"/>
        </w:rPr>
        <w:t>(garantuje</w:t>
      </w:r>
      <w:r w:rsidRPr="00740061">
        <w:rPr>
          <w:rFonts w:cs="FuturaPT-Demi"/>
          <w:lang w:eastAsia="cs-CZ"/>
        </w:rPr>
        <w:t xml:space="preserve"> držitel</w:t>
      </w:r>
      <w:r>
        <w:rPr>
          <w:rFonts w:cs="FuturaPT-Demi"/>
          <w:lang w:eastAsia="cs-CZ"/>
        </w:rPr>
        <w:t xml:space="preserve"> rozhodnutí o schválení</w:t>
      </w:r>
      <w:r w:rsidRPr="00740061">
        <w:rPr>
          <w:rFonts w:cs="FuturaPT-Demi"/>
          <w:lang w:eastAsia="cs-CZ"/>
        </w:rPr>
        <w:t xml:space="preserve">, není předmětem posouzení </w:t>
      </w:r>
      <w:r>
        <w:rPr>
          <w:rFonts w:cs="FuturaPT-Demi"/>
          <w:lang w:eastAsia="cs-CZ"/>
        </w:rPr>
        <w:t>v rámci řízení žádosti o</w:t>
      </w:r>
      <w:r w:rsidR="00830A5B">
        <w:rPr>
          <w:rFonts w:cs="FuturaPT-Demi"/>
          <w:lang w:eastAsia="cs-CZ"/>
        </w:rPr>
        <w:t> </w:t>
      </w:r>
      <w:r w:rsidRPr="00740061">
        <w:rPr>
          <w:rFonts w:cs="FuturaPT-Demi"/>
          <w:lang w:eastAsia="cs-CZ"/>
        </w:rPr>
        <w:t>schválení</w:t>
      </w:r>
      <w:r>
        <w:rPr>
          <w:rFonts w:cs="FuturaPT-Demi"/>
          <w:lang w:eastAsia="cs-CZ"/>
        </w:rPr>
        <w:t>)</w:t>
      </w:r>
    </w:p>
    <w:p w14:paraId="290E6934" w14:textId="77777777" w:rsidR="00F658A0" w:rsidRPr="000A6462" w:rsidRDefault="00F658A0" w:rsidP="00F658A0"/>
    <w:p w14:paraId="1FCD5FAF" w14:textId="4C2584DF" w:rsidR="007E160D" w:rsidRPr="00B41DE3" w:rsidRDefault="007E160D" w:rsidP="00B41DE3"/>
    <w:sectPr w:rsidR="007E160D" w:rsidRPr="00B41D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39D37" w14:textId="77777777" w:rsidR="00465C4C" w:rsidRDefault="00465C4C" w:rsidP="0042458A">
      <w:pPr>
        <w:spacing w:after="0" w:line="240" w:lineRule="auto"/>
      </w:pPr>
      <w:r>
        <w:separator/>
      </w:r>
    </w:p>
  </w:endnote>
  <w:endnote w:type="continuationSeparator" w:id="0">
    <w:p w14:paraId="51570D31" w14:textId="77777777" w:rsidR="00465C4C" w:rsidRDefault="00465C4C" w:rsidP="0042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4B3C1" w14:textId="77777777" w:rsidR="00465C4C" w:rsidRDefault="00465C4C" w:rsidP="0042458A">
      <w:pPr>
        <w:spacing w:after="0" w:line="240" w:lineRule="auto"/>
      </w:pPr>
      <w:r>
        <w:separator/>
      </w:r>
    </w:p>
  </w:footnote>
  <w:footnote w:type="continuationSeparator" w:id="0">
    <w:p w14:paraId="7828D23A" w14:textId="77777777" w:rsidR="00465C4C" w:rsidRDefault="00465C4C" w:rsidP="0042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54B7" w14:textId="6D84238A" w:rsidR="003171C6" w:rsidRDefault="003171C6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82103C157DC4CFC9B429B4B936CE1A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830A5B">
      <w:rPr>
        <w:bCs/>
      </w:rPr>
      <w:t> </w:t>
    </w:r>
    <w:r w:rsidRPr="00E1769A">
      <w:rPr>
        <w:bCs/>
      </w:rPr>
      <w:t>zn.</w:t>
    </w:r>
    <w:r w:rsidR="00830A5B">
      <w:rPr>
        <w:bCs/>
      </w:rPr>
      <w:t> </w:t>
    </w:r>
    <w:sdt>
      <w:sdtPr>
        <w:id w:val="28773371"/>
        <w:placeholder>
          <w:docPart w:val="0C88D1B8B30D4FFDB9DA82563370A8E1"/>
        </w:placeholder>
        <w:text/>
      </w:sdtPr>
      <w:sdtEndPr/>
      <w:sdtContent>
        <w:r w:rsidR="00EC1EB7" w:rsidRPr="00EC1EB7">
          <w:t>USKVBL/15937/2025/POD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830A5B">
      <w:rPr>
        <w:bCs/>
      </w:rPr>
      <w:t> </w:t>
    </w:r>
    <w:sdt>
      <w:sdtPr>
        <w:rPr>
          <w:bCs/>
        </w:rPr>
        <w:id w:val="-256526429"/>
        <w:placeholder>
          <w:docPart w:val="0C88D1B8B30D4FFDB9DA82563370A8E1"/>
        </w:placeholder>
        <w:text/>
      </w:sdtPr>
      <w:sdtEndPr/>
      <w:sdtContent>
        <w:r w:rsidR="00EC1EB7" w:rsidRPr="00EC1EB7">
          <w:rPr>
            <w:bCs/>
          </w:rPr>
          <w:t>USKVBL/5334/2026/REG-Gro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24F7B3C844E4E69B4EFB000FC08036A"/>
        </w:placeholder>
        <w:date w:fullDate="2026-03-3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C1EB7">
          <w:rPr>
            <w:bCs/>
          </w:rPr>
          <w:t>31.03.2026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D1025B3A4244654837DE9C648D66A3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C1EB7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A195C86C0F7407FA097227740E23F4C"/>
        </w:placeholder>
        <w:text/>
      </w:sdtPr>
      <w:sdtEndPr/>
      <w:sdtContent>
        <w:r w:rsidR="00EC1EB7" w:rsidRPr="00EC1EB7">
          <w:t>BEAPHAR ŠAMPON SENSITIVE</w:t>
        </w:r>
      </w:sdtContent>
    </w:sdt>
  </w:p>
  <w:p w14:paraId="7FD82A69" w14:textId="77777777" w:rsidR="00CA352C" w:rsidRDefault="00CA35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52"/>
    <w:rsid w:val="00002D1D"/>
    <w:rsid w:val="000C5613"/>
    <w:rsid w:val="001F0CA4"/>
    <w:rsid w:val="002E17E1"/>
    <w:rsid w:val="003171C6"/>
    <w:rsid w:val="00361EAE"/>
    <w:rsid w:val="00396DF7"/>
    <w:rsid w:val="003F3119"/>
    <w:rsid w:val="0042458A"/>
    <w:rsid w:val="00465C4C"/>
    <w:rsid w:val="004B27EE"/>
    <w:rsid w:val="004B5C78"/>
    <w:rsid w:val="0055280F"/>
    <w:rsid w:val="006212E9"/>
    <w:rsid w:val="00690AED"/>
    <w:rsid w:val="00700609"/>
    <w:rsid w:val="00743556"/>
    <w:rsid w:val="00764D3C"/>
    <w:rsid w:val="007E160D"/>
    <w:rsid w:val="00830A5B"/>
    <w:rsid w:val="00912C52"/>
    <w:rsid w:val="009D25E6"/>
    <w:rsid w:val="00AE09B8"/>
    <w:rsid w:val="00B41DE3"/>
    <w:rsid w:val="00B44DBB"/>
    <w:rsid w:val="00C07E8E"/>
    <w:rsid w:val="00C70045"/>
    <w:rsid w:val="00C84A15"/>
    <w:rsid w:val="00CA352C"/>
    <w:rsid w:val="00D05466"/>
    <w:rsid w:val="00D546C4"/>
    <w:rsid w:val="00D97F1D"/>
    <w:rsid w:val="00DA1424"/>
    <w:rsid w:val="00E166AD"/>
    <w:rsid w:val="00E43923"/>
    <w:rsid w:val="00EC1EB7"/>
    <w:rsid w:val="00ED0380"/>
    <w:rsid w:val="00F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521A"/>
  <w15:docId w15:val="{31E169B1-FB1F-4421-A3E4-A228CCCD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58A"/>
  </w:style>
  <w:style w:type="paragraph" w:styleId="Zpat">
    <w:name w:val="footer"/>
    <w:basedOn w:val="Normln"/>
    <w:link w:val="Zpat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58A"/>
  </w:style>
  <w:style w:type="paragraph" w:styleId="Textbubliny">
    <w:name w:val="Balloon Text"/>
    <w:basedOn w:val="Normln"/>
    <w:link w:val="TextbublinyChar"/>
    <w:uiPriority w:val="99"/>
    <w:semiHidden/>
    <w:unhideWhenUsed/>
    <w:rsid w:val="000C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1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A14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14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4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4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1424"/>
    <w:rPr>
      <w:b/>
      <w:bCs/>
      <w:sz w:val="20"/>
      <w:szCs w:val="20"/>
    </w:rPr>
  </w:style>
  <w:style w:type="character" w:styleId="Zstupntext">
    <w:name w:val="Placeholder Text"/>
    <w:qFormat/>
    <w:rsid w:val="00CA352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A352C"/>
    <w:rPr>
      <w:b/>
      <w:bCs w:val="0"/>
    </w:rPr>
  </w:style>
  <w:style w:type="character" w:styleId="Siln">
    <w:name w:val="Strong"/>
    <w:basedOn w:val="Standardnpsmoodstavce"/>
    <w:uiPriority w:val="22"/>
    <w:qFormat/>
    <w:rsid w:val="00CA3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2103C157DC4CFC9B429B4B936CE1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DCBF6-8E8D-4769-BEB6-B0B1998D232B}"/>
      </w:docPartPr>
      <w:docPartBody>
        <w:p w:rsidR="007C3F53" w:rsidRDefault="00590A9E" w:rsidP="00590A9E">
          <w:pPr>
            <w:pStyle w:val="782103C157DC4CFC9B429B4B936CE1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C88D1B8B30D4FFDB9DA82563370A8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E6316-9D56-49EB-8817-0C18D0E014CD}"/>
      </w:docPartPr>
      <w:docPartBody>
        <w:p w:rsidR="007C3F53" w:rsidRDefault="00590A9E" w:rsidP="00590A9E">
          <w:pPr>
            <w:pStyle w:val="0C88D1B8B30D4FFDB9DA82563370A8E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24F7B3C844E4E69B4EFB000FC080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EF1A2-2A43-453B-AC70-2C596B9CF458}"/>
      </w:docPartPr>
      <w:docPartBody>
        <w:p w:rsidR="007C3F53" w:rsidRDefault="00590A9E" w:rsidP="00590A9E">
          <w:pPr>
            <w:pStyle w:val="924F7B3C844E4E69B4EFB000FC08036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D1025B3A4244654837DE9C648D66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F280B-6566-420A-AAFB-5DC9D4C9FF02}"/>
      </w:docPartPr>
      <w:docPartBody>
        <w:p w:rsidR="007C3F53" w:rsidRDefault="00590A9E" w:rsidP="00590A9E">
          <w:pPr>
            <w:pStyle w:val="7D1025B3A4244654837DE9C648D66A3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A195C86C0F7407FA097227740E23F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78D8C5-FB09-47DF-A86F-DC5854A8CB26}"/>
      </w:docPartPr>
      <w:docPartBody>
        <w:p w:rsidR="007C3F53" w:rsidRDefault="00590A9E" w:rsidP="00590A9E">
          <w:pPr>
            <w:pStyle w:val="8A195C86C0F7407FA097227740E23F4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B7"/>
    <w:rsid w:val="00011E69"/>
    <w:rsid w:val="00424C87"/>
    <w:rsid w:val="004877EA"/>
    <w:rsid w:val="0057276B"/>
    <w:rsid w:val="00590A9E"/>
    <w:rsid w:val="007C3F53"/>
    <w:rsid w:val="00A14992"/>
    <w:rsid w:val="00B04AB7"/>
    <w:rsid w:val="00DD3FFB"/>
    <w:rsid w:val="00EC01BD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5669388363F41C38EBCA999CF53D760">
    <w:name w:val="05669388363F41C38EBCA999CF53D760"/>
    <w:rsid w:val="00B04AB7"/>
  </w:style>
  <w:style w:type="character" w:styleId="Zstupntext">
    <w:name w:val="Placeholder Text"/>
    <w:qFormat/>
    <w:rsid w:val="00590A9E"/>
    <w:rPr>
      <w:color w:val="808080"/>
    </w:rPr>
  </w:style>
  <w:style w:type="paragraph" w:customStyle="1" w:styleId="60052F538A384308B2F1DF0A8C80689D">
    <w:name w:val="60052F538A384308B2F1DF0A8C80689D"/>
    <w:rsid w:val="00B04AB7"/>
  </w:style>
  <w:style w:type="paragraph" w:customStyle="1" w:styleId="5BB1676878AC450FA8074D26113C3511">
    <w:name w:val="5BB1676878AC450FA8074D26113C3511"/>
    <w:rsid w:val="00B04AB7"/>
  </w:style>
  <w:style w:type="paragraph" w:customStyle="1" w:styleId="2F5E95FFC5C44712BC0CDA85F84F99F8">
    <w:name w:val="2F5E95FFC5C44712BC0CDA85F84F99F8"/>
    <w:rsid w:val="00B04AB7"/>
  </w:style>
  <w:style w:type="paragraph" w:customStyle="1" w:styleId="05166509AA524D7B8CC198164DAA10C3">
    <w:name w:val="05166509AA524D7B8CC198164DAA10C3"/>
    <w:rsid w:val="00B04AB7"/>
  </w:style>
  <w:style w:type="paragraph" w:customStyle="1" w:styleId="782103C157DC4CFC9B429B4B936CE1A3">
    <w:name w:val="782103C157DC4CFC9B429B4B936CE1A3"/>
    <w:rsid w:val="00590A9E"/>
  </w:style>
  <w:style w:type="paragraph" w:customStyle="1" w:styleId="0C88D1B8B30D4FFDB9DA82563370A8E1">
    <w:name w:val="0C88D1B8B30D4FFDB9DA82563370A8E1"/>
    <w:rsid w:val="00590A9E"/>
  </w:style>
  <w:style w:type="paragraph" w:customStyle="1" w:styleId="924F7B3C844E4E69B4EFB000FC08036A">
    <w:name w:val="924F7B3C844E4E69B4EFB000FC08036A"/>
    <w:rsid w:val="00590A9E"/>
  </w:style>
  <w:style w:type="paragraph" w:customStyle="1" w:styleId="7D1025B3A4244654837DE9C648D66A3F">
    <w:name w:val="7D1025B3A4244654837DE9C648D66A3F"/>
    <w:rsid w:val="00590A9E"/>
  </w:style>
  <w:style w:type="paragraph" w:customStyle="1" w:styleId="8A195C86C0F7407FA097227740E23F4C">
    <w:name w:val="8A195C86C0F7407FA097227740E23F4C"/>
    <w:rsid w:val="00590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Gutu</dc:creator>
  <cp:keywords/>
  <dc:description/>
  <cp:lastModifiedBy>Nepejchalová Leona</cp:lastModifiedBy>
  <cp:revision>23</cp:revision>
  <cp:lastPrinted>2020-12-15T11:29:00Z</cp:lastPrinted>
  <dcterms:created xsi:type="dcterms:W3CDTF">2020-03-12T09:31:00Z</dcterms:created>
  <dcterms:modified xsi:type="dcterms:W3CDTF">2026-04-01T17:22:00Z</dcterms:modified>
</cp:coreProperties>
</file>