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68C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8E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E275C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A1D458" w14:textId="6C510BCA" w:rsidR="00C114FF" w:rsidRPr="00B41D57" w:rsidRDefault="006E4FA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095BF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B41D57" w:rsidRDefault="006E4FA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714FA8BD" w14:textId="77777777" w:rsidR="00826207" w:rsidRPr="00826207" w:rsidRDefault="006E4FA0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41D57">
        <w:br w:type="page"/>
      </w:r>
      <w:r w:rsidR="00826207" w:rsidRPr="00826207">
        <w:rPr>
          <w:rFonts w:eastAsia="SimSun"/>
          <w:b/>
          <w:szCs w:val="22"/>
          <w:lang w:eastAsia="zh-CN"/>
        </w:rPr>
        <w:lastRenderedPageBreak/>
        <w:t>PODROBNÉ ÚDAJE UVÁDĚNÉ NA VNITŘNÍM OBALU</w:t>
      </w:r>
      <w:r w:rsidR="00826207" w:rsidRPr="00826207">
        <w:rPr>
          <w:b/>
          <w:szCs w:val="22"/>
          <w:lang w:eastAsia="sv-SE"/>
        </w:rPr>
        <w:t xml:space="preserve"> – </w:t>
      </w:r>
      <w:r w:rsidR="00826207" w:rsidRPr="00826207">
        <w:rPr>
          <w:b/>
          <w:szCs w:val="22"/>
          <w:u w:val="single"/>
          <w:lang w:eastAsia="sv-SE"/>
        </w:rPr>
        <w:t>KOMBINOVANÁ ETIKETA A PŘÍBALOVÁ INFORMACE</w:t>
      </w:r>
    </w:p>
    <w:p w14:paraId="18093E8B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35B112EB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{DRUH/TYP}</w:t>
      </w:r>
    </w:p>
    <w:p w14:paraId="652F9297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D17A729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F74B6D9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826207">
        <w:rPr>
          <w:rFonts w:eastAsia="SimSun"/>
          <w:b/>
          <w:szCs w:val="22"/>
          <w:lang w:eastAsia="sv-SE"/>
        </w:rPr>
        <w:t>1.</w:t>
      </w:r>
      <w:r w:rsidRPr="00826207">
        <w:rPr>
          <w:rFonts w:eastAsia="SimSun"/>
          <w:b/>
          <w:szCs w:val="22"/>
          <w:lang w:eastAsia="sv-SE"/>
        </w:rPr>
        <w:tab/>
      </w:r>
      <w:r w:rsidRPr="00826207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7B976C7C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sv-SE"/>
        </w:rPr>
      </w:pPr>
    </w:p>
    <w:p w14:paraId="112E35A0" w14:textId="77777777" w:rsidR="00C35029" w:rsidRPr="00C35029" w:rsidRDefault="00C35029" w:rsidP="00C35029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C35029">
        <w:rPr>
          <w:color w:val="000000"/>
          <w:szCs w:val="22"/>
          <w:lang w:eastAsia="sv-SE"/>
        </w:rPr>
        <w:t>GAMMAVIT BIO prášek pro perorální suspenzi</w:t>
      </w:r>
    </w:p>
    <w:p w14:paraId="4A844711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4FA746BE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2.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Složení</w:t>
      </w:r>
    </w:p>
    <w:p w14:paraId="5F51D29E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0B713C2" w14:textId="1554AC53" w:rsidR="00C35029" w:rsidRPr="00C35029" w:rsidRDefault="00F96AB1" w:rsidP="00C3502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Každý</w:t>
      </w:r>
      <w:r w:rsidRPr="00C35029">
        <w:rPr>
          <w:szCs w:val="22"/>
          <w:lang w:val="x-none" w:eastAsia="x-none"/>
        </w:rPr>
        <w:t xml:space="preserve"> </w:t>
      </w:r>
      <w:r w:rsidR="00C35029" w:rsidRPr="00C35029">
        <w:rPr>
          <w:szCs w:val="22"/>
          <w:lang w:val="x-none" w:eastAsia="x-none"/>
        </w:rPr>
        <w:t>sáček (25 g) obsahuje:</w:t>
      </w:r>
    </w:p>
    <w:p w14:paraId="6A7DF362" w14:textId="77777777" w:rsidR="00C35029" w:rsidRPr="00C35029" w:rsidRDefault="00C35029" w:rsidP="00C35029">
      <w:pPr>
        <w:tabs>
          <w:tab w:val="clear" w:pos="567"/>
        </w:tabs>
        <w:spacing w:line="240" w:lineRule="auto"/>
        <w:rPr>
          <w:rFonts w:eastAsia="Calibri"/>
          <w:b/>
          <w:szCs w:val="22"/>
        </w:rPr>
      </w:pPr>
      <w:r w:rsidRPr="00C35029">
        <w:rPr>
          <w:rFonts w:eastAsia="Calibri"/>
          <w:b/>
          <w:szCs w:val="22"/>
        </w:rPr>
        <w:t>Léčivé látky:</w:t>
      </w:r>
    </w:p>
    <w:p w14:paraId="7CEEE4BE" w14:textId="77777777" w:rsidR="00C35029" w:rsidRPr="00C35029" w:rsidRDefault="00C35029" w:rsidP="00C3502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x-none" w:eastAsia="x-none"/>
        </w:rPr>
      </w:pPr>
      <w:proofErr w:type="spellStart"/>
      <w:r w:rsidRPr="00C35029">
        <w:rPr>
          <w:szCs w:val="22"/>
          <w:lang w:val="x-none" w:eastAsia="x-none"/>
        </w:rPr>
        <w:t>Tetracyclini</w:t>
      </w:r>
      <w:proofErr w:type="spellEnd"/>
      <w:r w:rsidRPr="00C35029">
        <w:rPr>
          <w:szCs w:val="22"/>
          <w:lang w:val="x-none" w:eastAsia="x-none"/>
        </w:rPr>
        <w:t xml:space="preserve"> </w:t>
      </w:r>
      <w:proofErr w:type="spellStart"/>
      <w:r w:rsidRPr="00C35029">
        <w:rPr>
          <w:szCs w:val="22"/>
          <w:lang w:val="x-none" w:eastAsia="x-none"/>
        </w:rPr>
        <w:t>hydrochloridum</w:t>
      </w:r>
      <w:proofErr w:type="spellEnd"/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  <w:t xml:space="preserve">     750 mg</w:t>
      </w:r>
    </w:p>
    <w:p w14:paraId="73CA4DAC" w14:textId="175E8140" w:rsidR="00C35029" w:rsidRPr="00C35029" w:rsidRDefault="00C35029" w:rsidP="00C3502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x-none" w:eastAsia="x-none"/>
        </w:rPr>
      </w:pPr>
      <w:proofErr w:type="spellStart"/>
      <w:r w:rsidRPr="00C35029">
        <w:rPr>
          <w:szCs w:val="22"/>
          <w:lang w:val="x-none" w:eastAsia="x-none"/>
        </w:rPr>
        <w:t>Immunoglobulinum</w:t>
      </w:r>
      <w:proofErr w:type="spellEnd"/>
      <w:r w:rsidRPr="00C35029">
        <w:rPr>
          <w:szCs w:val="22"/>
          <w:lang w:val="x-none" w:eastAsia="x-none"/>
        </w:rPr>
        <w:t xml:space="preserve"> </w:t>
      </w:r>
      <w:proofErr w:type="spellStart"/>
      <w:r w:rsidRPr="00C35029">
        <w:rPr>
          <w:szCs w:val="22"/>
          <w:lang w:val="x-none" w:eastAsia="x-none"/>
        </w:rPr>
        <w:t>bovinum</w:t>
      </w:r>
      <w:proofErr w:type="spellEnd"/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  <w:t xml:space="preserve">    </w:t>
      </w:r>
      <w:r w:rsidR="00B104E6">
        <w:rPr>
          <w:szCs w:val="22"/>
          <w:lang w:val="x-none" w:eastAsia="x-none"/>
        </w:rPr>
        <w:t xml:space="preserve">          </w:t>
      </w:r>
      <w:r w:rsidRPr="00C35029">
        <w:rPr>
          <w:szCs w:val="22"/>
          <w:lang w:val="x-none" w:eastAsia="x-none"/>
        </w:rPr>
        <w:t xml:space="preserve"> 500 mg</w:t>
      </w:r>
    </w:p>
    <w:p w14:paraId="3312BB0B" w14:textId="77777777" w:rsidR="00C35029" w:rsidRPr="00C35029" w:rsidRDefault="00C35029" w:rsidP="00C3502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x-none" w:eastAsia="x-none"/>
        </w:rPr>
      </w:pPr>
      <w:proofErr w:type="spellStart"/>
      <w:r w:rsidRPr="00C35029">
        <w:rPr>
          <w:szCs w:val="22"/>
          <w:lang w:val="x-none" w:eastAsia="x-none"/>
        </w:rPr>
        <w:t>Tocoferoli</w:t>
      </w:r>
      <w:proofErr w:type="spellEnd"/>
      <w:r w:rsidRPr="00C35029">
        <w:rPr>
          <w:szCs w:val="22"/>
          <w:lang w:val="x-none" w:eastAsia="x-none"/>
        </w:rPr>
        <w:t xml:space="preserve"> alfa </w:t>
      </w:r>
      <w:proofErr w:type="spellStart"/>
      <w:r w:rsidRPr="00C35029">
        <w:rPr>
          <w:szCs w:val="22"/>
          <w:lang w:val="x-none" w:eastAsia="x-none"/>
        </w:rPr>
        <w:t>acetas</w:t>
      </w:r>
      <w:proofErr w:type="spellEnd"/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  <w:t xml:space="preserve">         </w:t>
      </w:r>
      <w:r w:rsidRPr="00C35029">
        <w:rPr>
          <w:szCs w:val="22"/>
          <w:lang w:val="x-none" w:eastAsia="x-none"/>
        </w:rPr>
        <w:tab/>
        <w:t xml:space="preserve">       30 mg</w:t>
      </w:r>
    </w:p>
    <w:p w14:paraId="709E5CB3" w14:textId="1BEC1A98" w:rsidR="00C35029" w:rsidRPr="00C35029" w:rsidRDefault="00C35029" w:rsidP="00C3502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  <w:lang w:val="x-none" w:eastAsia="x-none"/>
        </w:rPr>
      </w:pPr>
      <w:proofErr w:type="spellStart"/>
      <w:r w:rsidRPr="00C35029">
        <w:rPr>
          <w:szCs w:val="22"/>
          <w:lang w:val="x-none" w:eastAsia="x-none"/>
        </w:rPr>
        <w:t>Retinoli</w:t>
      </w:r>
      <w:proofErr w:type="spellEnd"/>
      <w:r w:rsidRPr="00C35029">
        <w:rPr>
          <w:szCs w:val="22"/>
          <w:lang w:val="x-none" w:eastAsia="x-none"/>
        </w:rPr>
        <w:t xml:space="preserve"> </w:t>
      </w:r>
      <w:proofErr w:type="spellStart"/>
      <w:r w:rsidRPr="00C35029">
        <w:rPr>
          <w:szCs w:val="22"/>
          <w:lang w:val="x-none" w:eastAsia="x-none"/>
        </w:rPr>
        <w:t>acetas</w:t>
      </w:r>
      <w:proofErr w:type="spellEnd"/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</w:r>
      <w:r w:rsidRPr="00C35029">
        <w:rPr>
          <w:szCs w:val="22"/>
          <w:lang w:val="x-none" w:eastAsia="x-none"/>
        </w:rPr>
        <w:tab/>
        <w:t xml:space="preserve">  </w:t>
      </w:r>
      <w:r w:rsidRPr="00C35029">
        <w:rPr>
          <w:szCs w:val="22"/>
          <w:lang w:val="x-none" w:eastAsia="x-none"/>
        </w:rPr>
        <w:tab/>
        <w:t xml:space="preserve">        </w:t>
      </w:r>
      <w:r w:rsidR="00B104E6">
        <w:rPr>
          <w:szCs w:val="22"/>
          <w:lang w:val="x-none" w:eastAsia="x-none"/>
        </w:rPr>
        <w:t xml:space="preserve">        </w:t>
      </w:r>
      <w:r w:rsidRPr="00C35029">
        <w:rPr>
          <w:szCs w:val="22"/>
          <w:lang w:val="x-none" w:eastAsia="x-none"/>
        </w:rPr>
        <w:t xml:space="preserve">  200 000 IU</w:t>
      </w:r>
    </w:p>
    <w:p w14:paraId="065738B7" w14:textId="4083E180" w:rsidR="00C35029" w:rsidRPr="00C35029" w:rsidRDefault="00C35029" w:rsidP="00C35029">
      <w:pPr>
        <w:tabs>
          <w:tab w:val="clear" w:pos="567"/>
        </w:tabs>
        <w:spacing w:line="240" w:lineRule="auto"/>
        <w:ind w:left="284" w:hanging="284"/>
        <w:jc w:val="both"/>
        <w:rPr>
          <w:rFonts w:eastAsia="Calibri"/>
          <w:szCs w:val="22"/>
        </w:rPr>
      </w:pPr>
      <w:proofErr w:type="spellStart"/>
      <w:r w:rsidRPr="00C35029">
        <w:rPr>
          <w:rFonts w:eastAsia="Calibri"/>
          <w:szCs w:val="22"/>
        </w:rPr>
        <w:t>Colecalciferolum</w:t>
      </w:r>
      <w:proofErr w:type="spellEnd"/>
      <w:r w:rsidRPr="00C35029">
        <w:rPr>
          <w:rFonts w:eastAsia="Calibri"/>
          <w:szCs w:val="22"/>
        </w:rPr>
        <w:tab/>
      </w:r>
      <w:r w:rsidRPr="00C35029">
        <w:rPr>
          <w:rFonts w:eastAsia="Calibri"/>
          <w:szCs w:val="22"/>
        </w:rPr>
        <w:tab/>
      </w:r>
      <w:r w:rsidRPr="00C35029">
        <w:rPr>
          <w:rFonts w:eastAsia="Calibri"/>
          <w:szCs w:val="22"/>
        </w:rPr>
        <w:tab/>
      </w:r>
      <w:r w:rsidRPr="00C35029">
        <w:rPr>
          <w:rFonts w:eastAsia="Calibri"/>
          <w:szCs w:val="22"/>
        </w:rPr>
        <w:tab/>
      </w:r>
      <w:r w:rsidRPr="00C35029">
        <w:rPr>
          <w:rFonts w:eastAsia="Calibri"/>
          <w:szCs w:val="22"/>
        </w:rPr>
        <w:tab/>
      </w:r>
      <w:r w:rsidR="00B104E6">
        <w:rPr>
          <w:rFonts w:eastAsia="Calibri"/>
          <w:szCs w:val="22"/>
        </w:rPr>
        <w:t xml:space="preserve">          </w:t>
      </w:r>
      <w:r w:rsidRPr="00C35029">
        <w:rPr>
          <w:rFonts w:eastAsia="Calibri"/>
          <w:szCs w:val="22"/>
        </w:rPr>
        <w:t>15 000 IU</w:t>
      </w:r>
    </w:p>
    <w:p w14:paraId="5B27775B" w14:textId="77777777" w:rsidR="00C35029" w:rsidRPr="00C35029" w:rsidRDefault="00C35029" w:rsidP="00C35029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6109F14E" w14:textId="6C63A1B9" w:rsidR="00826207" w:rsidRDefault="00C35029" w:rsidP="00C35029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C35029">
        <w:rPr>
          <w:rFonts w:eastAsia="Calibri"/>
          <w:szCs w:val="22"/>
        </w:rPr>
        <w:t>Světle žlutý prášek</w:t>
      </w:r>
    </w:p>
    <w:p w14:paraId="1387DCEC" w14:textId="77777777" w:rsidR="00E96AF3" w:rsidRPr="00826207" w:rsidRDefault="00E96AF3" w:rsidP="00C35029">
      <w:pPr>
        <w:tabs>
          <w:tab w:val="clear" w:pos="567"/>
        </w:tabs>
        <w:spacing w:line="240" w:lineRule="auto"/>
        <w:rPr>
          <w:sz w:val="20"/>
          <w:lang w:eastAsia="sv-SE"/>
        </w:rPr>
      </w:pPr>
    </w:p>
    <w:p w14:paraId="557B2B7B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3.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Velikost balení</w:t>
      </w:r>
    </w:p>
    <w:p w14:paraId="713FE7F8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B133CC4" w14:textId="77777777" w:rsidR="00E96AF3" w:rsidRPr="00E96AF3" w:rsidRDefault="00E96AF3" w:rsidP="00E96AF3">
      <w:pPr>
        <w:spacing w:line="240" w:lineRule="auto"/>
        <w:jc w:val="both"/>
        <w:rPr>
          <w:szCs w:val="22"/>
          <w:lang w:eastAsia="sv-SE"/>
        </w:rPr>
      </w:pPr>
      <w:r w:rsidRPr="00E96AF3">
        <w:rPr>
          <w:szCs w:val="22"/>
          <w:lang w:eastAsia="sv-SE"/>
        </w:rPr>
        <w:t>25 g</w:t>
      </w:r>
    </w:p>
    <w:p w14:paraId="3BB3109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F8FBE6D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4.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Cílové druhy zvířat</w:t>
      </w:r>
    </w:p>
    <w:p w14:paraId="28895270" w14:textId="77777777" w:rsidR="00826207" w:rsidRPr="00826207" w:rsidRDefault="00826207" w:rsidP="00826207">
      <w:pPr>
        <w:spacing w:line="240" w:lineRule="auto"/>
        <w:rPr>
          <w:b/>
          <w:bCs/>
          <w:szCs w:val="22"/>
          <w:lang w:eastAsia="sv-SE"/>
        </w:rPr>
      </w:pPr>
    </w:p>
    <w:p w14:paraId="4089C817" w14:textId="5670D790" w:rsidR="00FB7B1B" w:rsidRDefault="00FB7B1B" w:rsidP="00FB7B1B">
      <w:pPr>
        <w:spacing w:line="240" w:lineRule="auto"/>
        <w:rPr>
          <w:szCs w:val="22"/>
          <w:lang w:eastAsia="sv-SE"/>
        </w:rPr>
      </w:pPr>
      <w:r w:rsidRPr="00FB7B1B">
        <w:rPr>
          <w:szCs w:val="22"/>
          <w:lang w:eastAsia="sv-SE"/>
        </w:rPr>
        <w:t>Skot (novorozená telata)</w:t>
      </w:r>
      <w:r>
        <w:rPr>
          <w:szCs w:val="22"/>
          <w:lang w:eastAsia="sv-SE"/>
        </w:rPr>
        <w:t>.</w:t>
      </w:r>
    </w:p>
    <w:p w14:paraId="4C46E29F" w14:textId="272FA559" w:rsidR="00FB7B1B" w:rsidRPr="00FB7B1B" w:rsidRDefault="00FB7B1B" w:rsidP="00FB7B1B">
      <w:pPr>
        <w:spacing w:line="240" w:lineRule="auto"/>
        <w:rPr>
          <w:szCs w:val="22"/>
          <w:lang w:eastAsia="sv-SE"/>
        </w:rPr>
      </w:pPr>
      <w:r w:rsidRPr="008B664A">
        <w:rPr>
          <w:noProof/>
          <w:szCs w:val="22"/>
        </w:rPr>
        <w:drawing>
          <wp:inline distT="0" distB="0" distL="0" distR="0" wp14:anchorId="69E70F7C" wp14:editId="604A052D">
            <wp:extent cx="828675" cy="545904"/>
            <wp:effectExtent l="0" t="0" r="0" b="6985"/>
            <wp:docPr id="79778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26" cy="57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C4950" w14:textId="77777777" w:rsidR="00826207" w:rsidRPr="00826207" w:rsidRDefault="00826207" w:rsidP="00826207">
      <w:pPr>
        <w:spacing w:line="240" w:lineRule="auto"/>
        <w:rPr>
          <w:b/>
          <w:bCs/>
          <w:szCs w:val="22"/>
          <w:lang w:eastAsia="sv-SE"/>
        </w:rPr>
      </w:pPr>
    </w:p>
    <w:p w14:paraId="39054580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5.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Indikace pro použití</w:t>
      </w:r>
    </w:p>
    <w:p w14:paraId="1A480543" w14:textId="77777777" w:rsidR="00826207" w:rsidRPr="00826207" w:rsidRDefault="00826207" w:rsidP="00826207">
      <w:pPr>
        <w:spacing w:line="240" w:lineRule="auto"/>
        <w:rPr>
          <w:szCs w:val="22"/>
          <w:lang w:eastAsia="sv-SE"/>
        </w:rPr>
      </w:pPr>
    </w:p>
    <w:p w14:paraId="57FE92EF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Indikace pro použití</w:t>
      </w:r>
    </w:p>
    <w:p w14:paraId="1915EFC4" w14:textId="42E6A72A" w:rsidR="00915AAC" w:rsidRPr="00915AAC" w:rsidRDefault="00A74B94" w:rsidP="00915AAC">
      <w:pPr>
        <w:tabs>
          <w:tab w:val="clear" w:pos="567"/>
        </w:tabs>
        <w:spacing w:line="240" w:lineRule="auto"/>
        <w:jc w:val="both"/>
        <w:rPr>
          <w:i/>
          <w:szCs w:val="22"/>
          <w:lang w:eastAsia="sv-SE"/>
        </w:rPr>
      </w:pPr>
      <w:r>
        <w:rPr>
          <w:szCs w:val="22"/>
          <w:lang w:eastAsia="sv-SE"/>
        </w:rPr>
        <w:t>Veterinární léčivý p</w:t>
      </w:r>
      <w:r w:rsidRPr="00915AAC">
        <w:rPr>
          <w:szCs w:val="22"/>
          <w:lang w:eastAsia="sv-SE"/>
        </w:rPr>
        <w:t xml:space="preserve">řípravek </w:t>
      </w:r>
      <w:r w:rsidR="00915AAC" w:rsidRPr="00915AAC">
        <w:rPr>
          <w:szCs w:val="22"/>
          <w:lang w:eastAsia="sv-SE"/>
        </w:rPr>
        <w:t xml:space="preserve">se podává v chovech s úhynem telat v prvních dnech po narození v důsledku neonatálních průjmů </w:t>
      </w:r>
      <w:r>
        <w:rPr>
          <w:szCs w:val="22"/>
          <w:lang w:eastAsia="sv-SE"/>
        </w:rPr>
        <w:t>vyvolaných bakterií</w:t>
      </w:r>
      <w:r w:rsidR="00915AAC" w:rsidRPr="00915AAC">
        <w:rPr>
          <w:szCs w:val="22"/>
          <w:lang w:eastAsia="sv-SE"/>
        </w:rPr>
        <w:t xml:space="preserve"> </w:t>
      </w:r>
      <w:proofErr w:type="spellStart"/>
      <w:r w:rsidR="00915AAC" w:rsidRPr="00915AAC">
        <w:rPr>
          <w:i/>
          <w:szCs w:val="22"/>
          <w:lang w:eastAsia="sv-SE"/>
        </w:rPr>
        <w:t>Escherichia</w:t>
      </w:r>
      <w:proofErr w:type="spellEnd"/>
      <w:r w:rsidR="00915AAC" w:rsidRPr="00915AAC">
        <w:rPr>
          <w:i/>
          <w:szCs w:val="22"/>
          <w:lang w:eastAsia="sv-SE"/>
        </w:rPr>
        <w:t xml:space="preserve"> coli. </w:t>
      </w:r>
    </w:p>
    <w:p w14:paraId="29AC697A" w14:textId="77777777" w:rsidR="00A74B94" w:rsidRPr="00A74B94" w:rsidRDefault="00A74B94" w:rsidP="00A74B94">
      <w:pPr>
        <w:tabs>
          <w:tab w:val="clear" w:pos="567"/>
        </w:tabs>
        <w:spacing w:line="240" w:lineRule="auto"/>
        <w:jc w:val="both"/>
        <w:rPr>
          <w:bCs/>
          <w:szCs w:val="22"/>
          <w:lang w:eastAsia="sv-SE"/>
        </w:rPr>
      </w:pPr>
      <w:r w:rsidRPr="00A74B94">
        <w:rPr>
          <w:bCs/>
          <w:szCs w:val="22"/>
          <w:lang w:eastAsia="sv-SE"/>
        </w:rPr>
        <w:t xml:space="preserve">Před </w:t>
      </w:r>
      <w:proofErr w:type="spellStart"/>
      <w:r w:rsidRPr="00A74B94">
        <w:rPr>
          <w:bCs/>
          <w:szCs w:val="22"/>
          <w:lang w:eastAsia="sv-SE"/>
        </w:rPr>
        <w:t>metafylaktickým</w:t>
      </w:r>
      <w:proofErr w:type="spellEnd"/>
      <w:r w:rsidRPr="00A74B94">
        <w:rPr>
          <w:bCs/>
          <w:szCs w:val="22"/>
          <w:lang w:eastAsia="sv-SE"/>
        </w:rPr>
        <w:t xml:space="preserve"> podáním musí být ve stádě potvrzena přítomnost onemocnění.</w:t>
      </w:r>
    </w:p>
    <w:p w14:paraId="5C57D27C" w14:textId="77777777" w:rsidR="00826207" w:rsidRPr="00826207" w:rsidRDefault="00826207" w:rsidP="00AD2878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3032BBF6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56188D6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6.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Kontraindikace</w:t>
      </w:r>
    </w:p>
    <w:p w14:paraId="29CB43A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5EE0858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Kontraindikace</w:t>
      </w:r>
    </w:p>
    <w:p w14:paraId="21059F8C" w14:textId="716C2207" w:rsidR="00E808EF" w:rsidRPr="00E808EF" w:rsidRDefault="00A74B94" w:rsidP="00E808E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>Nepoužívat v případech přecitlivělosti na léčivé látky nebo na některou z pomocných látek.</w:t>
      </w:r>
    </w:p>
    <w:p w14:paraId="21C28A5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F414CBF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7.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Zvláštní upozornění</w:t>
      </w:r>
    </w:p>
    <w:p w14:paraId="472A16E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4BC60E6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826207">
        <w:rPr>
          <w:b/>
          <w:iCs/>
          <w:szCs w:val="22"/>
          <w:lang w:eastAsia="sv-SE"/>
        </w:rPr>
        <w:t>Zvláštní upozornění</w:t>
      </w:r>
    </w:p>
    <w:p w14:paraId="39DE2302" w14:textId="393D4551" w:rsid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E990AF7" w14:textId="429A34C3" w:rsidR="00A74B94" w:rsidRPr="00AD2878" w:rsidRDefault="00A74B94" w:rsidP="00826207">
      <w:pPr>
        <w:tabs>
          <w:tab w:val="clear" w:pos="567"/>
        </w:tabs>
        <w:spacing w:line="240" w:lineRule="auto"/>
        <w:rPr>
          <w:szCs w:val="22"/>
          <w:u w:val="single"/>
          <w:lang w:eastAsia="sv-SE"/>
        </w:rPr>
      </w:pPr>
      <w:r w:rsidRPr="00AD2878">
        <w:rPr>
          <w:szCs w:val="22"/>
          <w:u w:val="single"/>
          <w:lang w:eastAsia="sv-SE"/>
        </w:rPr>
        <w:t>Zvláštní upozornění:</w:t>
      </w:r>
    </w:p>
    <w:p w14:paraId="2614B237" w14:textId="77777777" w:rsidR="00E808EF" w:rsidRPr="00E808EF" w:rsidRDefault="00E808EF" w:rsidP="00E808E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E808EF">
        <w:rPr>
          <w:szCs w:val="22"/>
          <w:lang w:eastAsia="sv-SE"/>
        </w:rPr>
        <w:t>Pouze pro telata.</w:t>
      </w:r>
    </w:p>
    <w:p w14:paraId="3090CD74" w14:textId="30E6F661" w:rsidR="00826207" w:rsidRDefault="00A74B94" w:rsidP="00826207">
      <w:pPr>
        <w:tabs>
          <w:tab w:val="clear" w:pos="567"/>
        </w:tabs>
        <w:spacing w:line="240" w:lineRule="auto"/>
      </w:pPr>
      <w:r w:rsidRPr="0069653B">
        <w:t xml:space="preserve">Při použití veterinárního léčivého přípravku k </w:t>
      </w:r>
      <w:proofErr w:type="spellStart"/>
      <w:r w:rsidRPr="0069653B">
        <w:t>metafylaktickému</w:t>
      </w:r>
      <w:proofErr w:type="spellEnd"/>
      <w:r w:rsidRPr="0069653B">
        <w:t xml:space="preserve"> ošetření by mělo být zváženo procento klinicky nemocných telat ve stádě v době zahájení léčby</w:t>
      </w:r>
      <w:r>
        <w:t>.</w:t>
      </w:r>
    </w:p>
    <w:p w14:paraId="2786C367" w14:textId="780309ED" w:rsidR="00A74B94" w:rsidRDefault="00A74B94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C605746" w14:textId="77777777" w:rsidR="00A74B94" w:rsidRPr="00826207" w:rsidRDefault="00A74B94" w:rsidP="00A74B9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u w:val="single"/>
          <w:lang w:eastAsia="sv-SE"/>
        </w:rPr>
        <w:lastRenderedPageBreak/>
        <w:t>Zvláštní opatření pro bezpečné použití u cílových druhů zvířat:</w:t>
      </w:r>
    </w:p>
    <w:p w14:paraId="027C009D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 xml:space="preserve">Použití veterinárního léčivého přípravku by mělo být založeno na identifikaci a výsledku stanovení citlivosti cílového patogenu. Pokud to není možné, měla by být léčba založena na </w:t>
      </w:r>
      <w:proofErr w:type="spellStart"/>
      <w:r w:rsidRPr="00A74B94">
        <w:rPr>
          <w:szCs w:val="22"/>
          <w:lang w:eastAsia="sv-SE"/>
        </w:rPr>
        <w:t>epizootologických</w:t>
      </w:r>
      <w:proofErr w:type="spellEnd"/>
      <w:r w:rsidRPr="00A74B94">
        <w:rPr>
          <w:szCs w:val="22"/>
          <w:lang w:eastAsia="sv-SE"/>
        </w:rPr>
        <w:t xml:space="preserve"> informacích a znalosti citlivosti cílového patogenu na úrovni farmy nebo na místní/regionální úrovni.</w:t>
      </w:r>
    </w:p>
    <w:p w14:paraId="6A302F7F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>Při použití veterinárního léčivého přípravku je nutno vzít v úvahu oficiální, národní a místní pravidla antibiotické politiky.</w:t>
      </w:r>
    </w:p>
    <w:p w14:paraId="559AF846" w14:textId="354916D7" w:rsidR="00A74B94" w:rsidRPr="00A74B94" w:rsidRDefault="00A74B94" w:rsidP="00A74B9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>Použití veterinárního léčivého přípravku, které je odlišné od pokynů uvedených v</w:t>
      </w:r>
      <w:r>
        <w:rPr>
          <w:szCs w:val="22"/>
          <w:lang w:eastAsia="sv-SE"/>
        </w:rPr>
        <w:t> této příbalové informaci</w:t>
      </w:r>
      <w:r w:rsidRPr="00A74B94">
        <w:rPr>
          <w:szCs w:val="22"/>
          <w:lang w:eastAsia="sv-SE"/>
        </w:rPr>
        <w:t>, může zvýšit prevalenci bakterií rezistentních k tetracyklinům a snížit účinnost léčby jinými tetracykliny v důsledku možné zkřížené rezistence.</w:t>
      </w:r>
    </w:p>
    <w:p w14:paraId="5D9809B6" w14:textId="77777777" w:rsidR="00A74B94" w:rsidRPr="00826207" w:rsidRDefault="00A74B94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6C2E639" w14:textId="77777777" w:rsidR="00E808EF" w:rsidRDefault="00826207" w:rsidP="00E808E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82620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826207">
        <w:rPr>
          <w:szCs w:val="22"/>
          <w:lang w:eastAsia="sv-SE"/>
        </w:rPr>
        <w:t>:</w:t>
      </w:r>
    </w:p>
    <w:p w14:paraId="73104A6E" w14:textId="1241F0E3" w:rsidR="00E808EF" w:rsidRPr="00E808EF" w:rsidRDefault="00E808EF" w:rsidP="00E808EF">
      <w:pPr>
        <w:tabs>
          <w:tab w:val="clear" w:pos="567"/>
        </w:tabs>
        <w:spacing w:line="240" w:lineRule="auto"/>
        <w:rPr>
          <w:color w:val="000000"/>
          <w:szCs w:val="22"/>
          <w:lang w:val="x-none" w:eastAsia="sv-SE"/>
        </w:rPr>
      </w:pPr>
      <w:r w:rsidRPr="00E808EF">
        <w:rPr>
          <w:color w:val="000000"/>
          <w:szCs w:val="22"/>
          <w:lang w:val="x-none" w:eastAsia="sv-SE"/>
        </w:rPr>
        <w:t xml:space="preserve">V případě náhodného požití nevyvolávejte zvracení. Vypláchněte ústa. Vypijte dostatek vody. Pokud se objeví nežádoucí účinky, vyhledejte lékařskou pomoc. </w:t>
      </w:r>
    </w:p>
    <w:p w14:paraId="53045B77" w14:textId="77777777" w:rsidR="00E808EF" w:rsidRPr="00E808EF" w:rsidRDefault="00E808EF" w:rsidP="00E808E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x-none" w:eastAsia="sv-SE"/>
        </w:rPr>
      </w:pPr>
      <w:r w:rsidRPr="00E808EF">
        <w:rPr>
          <w:color w:val="000000"/>
          <w:szCs w:val="22"/>
          <w:lang w:val="x-none" w:eastAsia="sv-SE"/>
        </w:rPr>
        <w:t xml:space="preserve">Pokud dojde ke styku koncentrovaného přípravku s kůží, okamžitě omyjte postižená místa dostatečným množstvím vody. Sundejte znečištěný oděv a obuv. Pokud se objeví nežádoucí účinky, vyhledejte lékařskou pomoc. </w:t>
      </w:r>
    </w:p>
    <w:p w14:paraId="6935C7A8" w14:textId="77777777" w:rsidR="00E808EF" w:rsidRPr="00E808EF" w:rsidRDefault="00E808EF" w:rsidP="00E808E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x-none" w:eastAsia="sv-SE"/>
        </w:rPr>
      </w:pPr>
      <w:r w:rsidRPr="00E808EF">
        <w:rPr>
          <w:color w:val="000000"/>
          <w:szCs w:val="22"/>
          <w:lang w:val="x-none" w:eastAsia="sv-SE"/>
        </w:rPr>
        <w:t>V případě zasažení očí přípravkem vyjměte kontaktní čočky. Ihned oplachujte dostatečným množstvím vody i pod víčky. Při proplachování udržujte oči otevřené. Pokud se objeví nežádoucí účinky, vyhledejte lékařskou pomoc.</w:t>
      </w:r>
    </w:p>
    <w:p w14:paraId="6DE5B3C2" w14:textId="4BE3C0E2" w:rsidR="00826207" w:rsidRPr="00826207" w:rsidRDefault="00E808EF" w:rsidP="00E808E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E808EF">
        <w:rPr>
          <w:color w:val="000000"/>
          <w:szCs w:val="22"/>
          <w:lang w:eastAsia="sv-SE"/>
        </w:rPr>
        <w:t xml:space="preserve">Při </w:t>
      </w:r>
      <w:r w:rsidR="001B69CD">
        <w:rPr>
          <w:color w:val="000000"/>
          <w:szCs w:val="22"/>
          <w:lang w:eastAsia="sv-SE"/>
        </w:rPr>
        <w:t xml:space="preserve">nakládání </w:t>
      </w:r>
      <w:r w:rsidRPr="00E808EF">
        <w:rPr>
          <w:color w:val="000000"/>
          <w:szCs w:val="22"/>
          <w:lang w:eastAsia="sv-SE"/>
        </w:rPr>
        <w:t>s</w:t>
      </w:r>
      <w:r w:rsidR="001B69CD">
        <w:rPr>
          <w:color w:val="000000"/>
          <w:szCs w:val="22"/>
          <w:lang w:eastAsia="sv-SE"/>
        </w:rPr>
        <w:t xml:space="preserve"> veterinárním léčivým </w:t>
      </w:r>
      <w:r w:rsidRPr="00E808EF">
        <w:rPr>
          <w:color w:val="000000"/>
          <w:szCs w:val="22"/>
          <w:lang w:eastAsia="sv-SE"/>
        </w:rPr>
        <w:t xml:space="preserve">přípravkem </w:t>
      </w:r>
      <w:r w:rsidR="001B69CD">
        <w:rPr>
          <w:color w:val="000000"/>
          <w:szCs w:val="22"/>
          <w:lang w:eastAsia="sv-SE"/>
        </w:rPr>
        <w:t xml:space="preserve">by se měly používat osobní ochranné prostředky skládající se z </w:t>
      </w:r>
      <w:r w:rsidRPr="00E808EF">
        <w:rPr>
          <w:color w:val="000000"/>
          <w:szCs w:val="22"/>
          <w:lang w:eastAsia="sv-SE"/>
        </w:rPr>
        <w:t>ochrann</w:t>
      </w:r>
      <w:r w:rsidR="001B69CD">
        <w:rPr>
          <w:color w:val="000000"/>
          <w:szCs w:val="22"/>
          <w:lang w:eastAsia="sv-SE"/>
        </w:rPr>
        <w:t>ého</w:t>
      </w:r>
      <w:r w:rsidRPr="00E808EF">
        <w:rPr>
          <w:color w:val="000000"/>
          <w:szCs w:val="22"/>
          <w:lang w:eastAsia="sv-SE"/>
        </w:rPr>
        <w:t xml:space="preserve"> oděv</w:t>
      </w:r>
      <w:r w:rsidR="001B69CD">
        <w:rPr>
          <w:color w:val="000000"/>
          <w:szCs w:val="22"/>
          <w:lang w:eastAsia="sv-SE"/>
        </w:rPr>
        <w:t>u</w:t>
      </w:r>
      <w:r w:rsidRPr="00E808EF">
        <w:rPr>
          <w:color w:val="000000"/>
          <w:szCs w:val="22"/>
          <w:lang w:eastAsia="sv-SE"/>
        </w:rPr>
        <w:t>, gumov</w:t>
      </w:r>
      <w:r w:rsidR="001B69CD">
        <w:rPr>
          <w:color w:val="000000"/>
          <w:szCs w:val="22"/>
          <w:lang w:eastAsia="sv-SE"/>
        </w:rPr>
        <w:t>ých</w:t>
      </w:r>
      <w:r w:rsidRPr="00E808EF">
        <w:rPr>
          <w:color w:val="000000"/>
          <w:szCs w:val="22"/>
          <w:lang w:eastAsia="sv-SE"/>
        </w:rPr>
        <w:t xml:space="preserve"> či latexov</w:t>
      </w:r>
      <w:r w:rsidR="001B69CD">
        <w:rPr>
          <w:color w:val="000000"/>
          <w:szCs w:val="22"/>
          <w:lang w:eastAsia="sv-SE"/>
        </w:rPr>
        <w:t>ých</w:t>
      </w:r>
      <w:r w:rsidRPr="00E808EF">
        <w:rPr>
          <w:color w:val="000000"/>
          <w:szCs w:val="22"/>
          <w:lang w:eastAsia="sv-SE"/>
        </w:rPr>
        <w:t xml:space="preserve"> rukavic a ochrann</w:t>
      </w:r>
      <w:r w:rsidR="001B69CD">
        <w:rPr>
          <w:color w:val="000000"/>
          <w:szCs w:val="22"/>
          <w:lang w:eastAsia="sv-SE"/>
        </w:rPr>
        <w:t>ých</w:t>
      </w:r>
      <w:r w:rsidRPr="00E808EF">
        <w:rPr>
          <w:color w:val="000000"/>
          <w:szCs w:val="22"/>
          <w:lang w:eastAsia="sv-SE"/>
        </w:rPr>
        <w:t xml:space="preserve"> brýl</w:t>
      </w:r>
      <w:r w:rsidR="001B69CD">
        <w:rPr>
          <w:color w:val="000000"/>
          <w:szCs w:val="22"/>
          <w:lang w:eastAsia="sv-SE"/>
        </w:rPr>
        <w:t>í</w:t>
      </w:r>
      <w:r w:rsidRPr="00E808EF">
        <w:rPr>
          <w:color w:val="000000"/>
          <w:szCs w:val="22"/>
          <w:lang w:eastAsia="sv-SE"/>
        </w:rPr>
        <w:t>. Lidé se známou přecitlivělostí na tetracyklin by se měli vyhnout kontaktu s veterinárním léčivým přípravkem. Po použití si umyjte ruce vodou a mýdlem.</w:t>
      </w:r>
    </w:p>
    <w:p w14:paraId="434EBD43" w14:textId="77777777" w:rsidR="00D8548E" w:rsidRDefault="00D8548E" w:rsidP="00826207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eastAsia="sv-SE"/>
        </w:rPr>
      </w:pPr>
    </w:p>
    <w:p w14:paraId="7E0DB196" w14:textId="6FC901C7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u w:val="single"/>
          <w:lang w:eastAsia="sv-SE"/>
        </w:rPr>
        <w:t>Březost a laktace</w:t>
      </w:r>
      <w:r w:rsidRPr="00826207">
        <w:rPr>
          <w:color w:val="000000"/>
          <w:szCs w:val="22"/>
          <w:lang w:eastAsia="sv-SE"/>
        </w:rPr>
        <w:t>:</w:t>
      </w:r>
    </w:p>
    <w:p w14:paraId="7FAE8ABD" w14:textId="77777777" w:rsidR="00D8548E" w:rsidRPr="00D8548E" w:rsidRDefault="00D8548E" w:rsidP="00D8548E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D8548E">
        <w:rPr>
          <w:color w:val="000000"/>
          <w:szCs w:val="22"/>
          <w:lang w:eastAsia="sv-SE"/>
        </w:rPr>
        <w:t>Neuplatňuje se.</w:t>
      </w:r>
    </w:p>
    <w:p w14:paraId="6E62BF0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420E22F6" w14:textId="7C7FF6FB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0693416B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A74B94">
        <w:rPr>
          <w:color w:val="000000"/>
          <w:szCs w:val="22"/>
          <w:lang w:eastAsia="sv-SE"/>
        </w:rPr>
        <w:t xml:space="preserve">Nepodávat současně s baktericidně působícími </w:t>
      </w:r>
      <w:proofErr w:type="spellStart"/>
      <w:r w:rsidRPr="00A74B94">
        <w:rPr>
          <w:color w:val="000000"/>
          <w:szCs w:val="22"/>
          <w:lang w:eastAsia="sv-SE"/>
        </w:rPr>
        <w:t>antimikrobiky</w:t>
      </w:r>
      <w:proofErr w:type="spellEnd"/>
      <w:r w:rsidRPr="00A74B94">
        <w:rPr>
          <w:color w:val="000000"/>
          <w:szCs w:val="22"/>
          <w:lang w:eastAsia="sv-SE"/>
        </w:rPr>
        <w:t>, jako jsou peniciliny.</w:t>
      </w:r>
    </w:p>
    <w:p w14:paraId="5A416AA7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05A98524" w14:textId="3C767A25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u w:val="single"/>
          <w:lang w:eastAsia="sv-SE"/>
        </w:rPr>
        <w:t>Předávkování</w:t>
      </w:r>
      <w:r w:rsidRPr="00826207">
        <w:rPr>
          <w:color w:val="000000"/>
          <w:szCs w:val="22"/>
          <w:lang w:eastAsia="sv-SE"/>
        </w:rPr>
        <w:t>:</w:t>
      </w:r>
    </w:p>
    <w:p w14:paraId="74A6D19B" w14:textId="0F2EA560" w:rsidR="00D8548E" w:rsidRDefault="00A74B94" w:rsidP="00FD1DDA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A74B94">
        <w:rPr>
          <w:color w:val="000000"/>
          <w:szCs w:val="22"/>
          <w:lang w:eastAsia="sv-SE"/>
        </w:rPr>
        <w:t xml:space="preserve">Veterinární léčivý přípravek </w:t>
      </w:r>
      <w:proofErr w:type="spellStart"/>
      <w:r w:rsidR="00D8548E" w:rsidRPr="00D8548E">
        <w:rPr>
          <w:color w:val="000000"/>
          <w:szCs w:val="22"/>
          <w:lang w:eastAsia="sv-SE"/>
        </w:rPr>
        <w:t>řípravek</w:t>
      </w:r>
      <w:proofErr w:type="spellEnd"/>
      <w:r w:rsidR="00D8548E" w:rsidRPr="00D8548E">
        <w:rPr>
          <w:color w:val="000000"/>
          <w:szCs w:val="22"/>
          <w:lang w:eastAsia="sv-SE"/>
        </w:rPr>
        <w:t xml:space="preserve"> nevykazuje subakutní nebo chronickou </w:t>
      </w:r>
      <w:proofErr w:type="gramStart"/>
      <w:r w:rsidR="00D8548E" w:rsidRPr="00D8548E">
        <w:rPr>
          <w:color w:val="000000"/>
          <w:szCs w:val="22"/>
          <w:lang w:eastAsia="sv-SE"/>
        </w:rPr>
        <w:t>toxicitu</w:t>
      </w:r>
      <w:proofErr w:type="gramEnd"/>
      <w:r w:rsidR="00D8548E" w:rsidRPr="00D8548E">
        <w:rPr>
          <w:color w:val="000000"/>
          <w:szCs w:val="22"/>
          <w:lang w:eastAsia="sv-SE"/>
        </w:rPr>
        <w:t xml:space="preserve"> pokud je podáván perorálně v terapeutických dávkách.</w:t>
      </w:r>
    </w:p>
    <w:p w14:paraId="639999F2" w14:textId="77777777" w:rsidR="00D8548E" w:rsidRPr="00D8548E" w:rsidRDefault="00D8548E" w:rsidP="00D8548E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F71F27D" w14:textId="16B3D2FA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u w:val="single"/>
          <w:lang w:eastAsia="sv-SE"/>
        </w:rPr>
        <w:t>Hlavní inkompatibility</w:t>
      </w:r>
      <w:r w:rsidRPr="00826207">
        <w:rPr>
          <w:color w:val="000000"/>
          <w:szCs w:val="22"/>
          <w:lang w:eastAsia="sv-SE"/>
        </w:rPr>
        <w:t>:</w:t>
      </w:r>
    </w:p>
    <w:p w14:paraId="19704208" w14:textId="70AE4D77" w:rsidR="00F96AB1" w:rsidRPr="00AD2878" w:rsidRDefault="00F96AB1" w:rsidP="00D8548E">
      <w:pPr>
        <w:tabs>
          <w:tab w:val="clear" w:pos="567"/>
        </w:tabs>
        <w:spacing w:line="240" w:lineRule="auto"/>
        <w:rPr>
          <w:b/>
          <w:bCs/>
          <w:szCs w:val="22"/>
          <w:lang w:eastAsia="sv-SE"/>
        </w:rPr>
      </w:pPr>
      <w:r w:rsidRPr="00AD2878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5DC9442" w14:textId="77777777" w:rsidR="00826207" w:rsidRPr="00AD2878" w:rsidRDefault="00826207" w:rsidP="00826207">
      <w:pPr>
        <w:tabs>
          <w:tab w:val="clear" w:pos="567"/>
        </w:tabs>
        <w:spacing w:line="240" w:lineRule="auto"/>
        <w:rPr>
          <w:b/>
          <w:bCs/>
          <w:szCs w:val="22"/>
          <w:lang w:eastAsia="sv-SE"/>
        </w:rPr>
      </w:pPr>
    </w:p>
    <w:p w14:paraId="1A30681E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8.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4E170CF5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6558E679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826207">
        <w:rPr>
          <w:b/>
          <w:iCs/>
          <w:szCs w:val="22"/>
          <w:lang w:eastAsia="sv-SE"/>
        </w:rPr>
        <w:t>Nežádoucí účinky</w:t>
      </w:r>
    </w:p>
    <w:p w14:paraId="1E8E972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4C203EFE" w14:textId="007E7F69" w:rsidR="001F3F0C" w:rsidRDefault="001F3F0C" w:rsidP="001F3F0C">
      <w:pPr>
        <w:tabs>
          <w:tab w:val="clear" w:pos="567"/>
        </w:tabs>
        <w:spacing w:line="240" w:lineRule="auto"/>
        <w:rPr>
          <w:rFonts w:eastAsia="SimSun"/>
          <w:szCs w:val="22"/>
          <w:lang w:val="en" w:eastAsia="zh-CN"/>
        </w:rPr>
      </w:pPr>
      <w:proofErr w:type="spellStart"/>
      <w:r w:rsidRPr="001F3F0C">
        <w:rPr>
          <w:rFonts w:eastAsia="SimSun"/>
          <w:szCs w:val="22"/>
          <w:lang w:val="en" w:eastAsia="zh-CN"/>
        </w:rPr>
        <w:t>Skot</w:t>
      </w:r>
      <w:proofErr w:type="spellEnd"/>
      <w:r w:rsidRPr="001F3F0C">
        <w:rPr>
          <w:rFonts w:eastAsia="SimSun"/>
          <w:szCs w:val="22"/>
          <w:lang w:val="en" w:eastAsia="zh-CN"/>
        </w:rPr>
        <w:t xml:space="preserve"> (</w:t>
      </w:r>
      <w:proofErr w:type="spellStart"/>
      <w:r w:rsidRPr="001F3F0C">
        <w:rPr>
          <w:rFonts w:eastAsia="SimSun"/>
          <w:szCs w:val="22"/>
          <w:lang w:val="en" w:eastAsia="zh-CN"/>
        </w:rPr>
        <w:t>novorozená</w:t>
      </w:r>
      <w:proofErr w:type="spellEnd"/>
      <w:r w:rsidRPr="001F3F0C">
        <w:rPr>
          <w:rFonts w:eastAsia="SimSun"/>
          <w:szCs w:val="22"/>
          <w:lang w:val="en" w:eastAsia="zh-CN"/>
        </w:rPr>
        <w:t xml:space="preserve"> </w:t>
      </w:r>
      <w:proofErr w:type="spellStart"/>
      <w:r w:rsidRPr="001F3F0C">
        <w:rPr>
          <w:rFonts w:eastAsia="SimSun"/>
          <w:szCs w:val="22"/>
          <w:lang w:val="en" w:eastAsia="zh-CN"/>
        </w:rPr>
        <w:t>telata</w:t>
      </w:r>
      <w:proofErr w:type="spellEnd"/>
      <w:r w:rsidRPr="001F3F0C">
        <w:rPr>
          <w:rFonts w:eastAsia="SimSun"/>
          <w:szCs w:val="22"/>
          <w:lang w:val="en" w:eastAsia="zh-CN"/>
        </w:rPr>
        <w:t>)</w:t>
      </w:r>
      <w:r>
        <w:rPr>
          <w:rFonts w:eastAsia="SimSun"/>
          <w:szCs w:val="22"/>
          <w:lang w:val="en" w:eastAsia="zh-CN"/>
        </w:rPr>
        <w:t>:</w:t>
      </w:r>
    </w:p>
    <w:p w14:paraId="683FD9B7" w14:textId="77777777" w:rsidR="001F3F0C" w:rsidRPr="001F3F0C" w:rsidRDefault="001F3F0C" w:rsidP="001F3F0C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1F3F0C" w:rsidRPr="001F3F0C" w14:paraId="189B29D8" w14:textId="77777777" w:rsidTr="00656F5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CDA" w14:textId="77777777" w:rsidR="001F3F0C" w:rsidRPr="001F3F0C" w:rsidRDefault="001F3F0C" w:rsidP="001F3F0C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eastAsia="sv-SE"/>
              </w:rPr>
            </w:pPr>
            <w:r w:rsidRPr="001F3F0C">
              <w:rPr>
                <w:iCs/>
                <w:szCs w:val="22"/>
                <w:lang w:eastAsia="sv-SE"/>
              </w:rPr>
              <w:t>Velmi vzácné</w:t>
            </w:r>
          </w:p>
          <w:p w14:paraId="76FEE365" w14:textId="77777777" w:rsidR="001F3F0C" w:rsidRPr="001F3F0C" w:rsidRDefault="001F3F0C" w:rsidP="001F3F0C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eastAsia="sv-SE"/>
              </w:rPr>
            </w:pPr>
            <w:r w:rsidRPr="001F3F0C">
              <w:rPr>
                <w:iCs/>
                <w:szCs w:val="22"/>
                <w:lang w:eastAsia="sv-SE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8F7B" w14:textId="77777777" w:rsidR="001F3F0C" w:rsidRPr="001F3F0C" w:rsidRDefault="001F3F0C" w:rsidP="001F3F0C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eastAsia="sv-SE"/>
              </w:rPr>
            </w:pPr>
            <w:r w:rsidRPr="001F3F0C">
              <w:rPr>
                <w:iCs/>
                <w:szCs w:val="22"/>
                <w:lang w:eastAsia="sv-SE"/>
              </w:rPr>
              <w:t xml:space="preserve">Alergická reakce </w:t>
            </w:r>
          </w:p>
        </w:tc>
      </w:tr>
    </w:tbl>
    <w:p w14:paraId="07A3FA96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4779A1ED" w14:textId="463666D5" w:rsidR="00826207" w:rsidRPr="00826207" w:rsidRDefault="00826207" w:rsidP="00424669">
      <w:pPr>
        <w:tabs>
          <w:tab w:val="clear" w:pos="567"/>
        </w:tabs>
        <w:spacing w:line="240" w:lineRule="auto"/>
        <w:jc w:val="both"/>
        <w:rPr>
          <w:rFonts w:eastAsia="SimSun" w:cs="Verdana"/>
          <w:i/>
          <w:color w:val="008000"/>
          <w:szCs w:val="22"/>
          <w:lang w:val="en-GB" w:eastAsia="zh-CN"/>
        </w:rPr>
      </w:pPr>
      <w:r w:rsidRPr="00826207">
        <w:rPr>
          <w:rFonts w:eastAsia="SimSun"/>
          <w:szCs w:val="22"/>
          <w:lang w:eastAsia="zh-CN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</w:t>
      </w:r>
      <w:r w:rsidR="00813AE0">
        <w:rPr>
          <w:rFonts w:eastAsia="SimSun"/>
          <w:szCs w:val="22"/>
          <w:lang w:eastAsia="zh-CN"/>
        </w:rPr>
        <w:t>,</w:t>
      </w:r>
      <w:r w:rsidRPr="00826207">
        <w:rPr>
          <w:rFonts w:eastAsia="SimSun"/>
          <w:szCs w:val="22"/>
          <w:lang w:eastAsia="zh-CN"/>
        </w:rPr>
        <w:t xml:space="preserve"> nebo místnímu zástupci držitele rozhodnutí o registraci s využitím kontaktních údajů uvedených na konci této příbalové informace</w:t>
      </w:r>
      <w:r w:rsidR="00813AE0">
        <w:rPr>
          <w:rFonts w:eastAsia="SimSun"/>
          <w:szCs w:val="22"/>
          <w:lang w:eastAsia="zh-CN"/>
        </w:rPr>
        <w:t>,</w:t>
      </w:r>
      <w:r w:rsidRPr="00826207">
        <w:rPr>
          <w:rFonts w:eastAsia="SimSun"/>
          <w:szCs w:val="22"/>
          <w:lang w:eastAsia="zh-CN"/>
        </w:rPr>
        <w:t xml:space="preserve"> nebo prostřednictvím národního systému hlášení nežádoucích účinků:</w:t>
      </w:r>
    </w:p>
    <w:p w14:paraId="1673E42F" w14:textId="77777777" w:rsidR="00424669" w:rsidRPr="00F602A4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before="240" w:line="241" w:lineRule="exact"/>
        <w:ind w:left="39"/>
        <w:rPr>
          <w:szCs w:val="22"/>
          <w:lang w:eastAsia="en-GB"/>
        </w:rPr>
      </w:pPr>
      <w:r w:rsidRPr="00F602A4">
        <w:rPr>
          <w:szCs w:val="22"/>
          <w:lang w:eastAsia="en-GB"/>
        </w:rPr>
        <w:t>Ústav pro státní kontrolu veterinárních biopreparátů a léčiv</w:t>
      </w:r>
    </w:p>
    <w:p w14:paraId="77059F5C" w14:textId="77777777" w:rsidR="00424669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 xml:space="preserve">Hudcova 232/56a </w:t>
      </w:r>
    </w:p>
    <w:p w14:paraId="2DBF86C8" w14:textId="77777777" w:rsidR="00424669" w:rsidRPr="00F602A4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lastRenderedPageBreak/>
        <w:t>621 00 Brno</w:t>
      </w:r>
    </w:p>
    <w:p w14:paraId="27A271F6" w14:textId="77777777" w:rsidR="00424669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szCs w:val="22"/>
          <w:lang w:eastAsia="en-GB"/>
        </w:rPr>
        <w:t>E</w:t>
      </w:r>
      <w:r w:rsidRPr="00F602A4">
        <w:rPr>
          <w:szCs w:val="22"/>
          <w:lang w:eastAsia="en-GB"/>
        </w:rPr>
        <w:t>-mail:</w:t>
      </w:r>
      <w:r w:rsidRPr="00F602A4">
        <w:rPr>
          <w:color w:val="0000FF"/>
          <w:szCs w:val="22"/>
          <w:lang w:eastAsia="en-GB"/>
        </w:rPr>
        <w:t xml:space="preserve"> </w:t>
      </w:r>
      <w:hyperlink r:id="rId9" w:history="1">
        <w:r w:rsidRPr="00F602A4">
          <w:rPr>
            <w:color w:val="0000FF"/>
            <w:szCs w:val="22"/>
            <w:u w:val="single"/>
            <w:lang w:eastAsia="en-GB"/>
          </w:rPr>
          <w:t>adr@uskvbl.cz</w:t>
        </w:r>
      </w:hyperlink>
      <w:r w:rsidRPr="00F602A4">
        <w:rPr>
          <w:color w:val="000000"/>
          <w:szCs w:val="22"/>
          <w:lang w:eastAsia="en-GB"/>
        </w:rPr>
        <w:t xml:space="preserve"> </w:t>
      </w:r>
    </w:p>
    <w:p w14:paraId="1DFAB2E6" w14:textId="77777777" w:rsidR="00424669" w:rsidRPr="00F602A4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</w:t>
      </w:r>
      <w:r w:rsidRPr="00F602A4">
        <w:rPr>
          <w:color w:val="000000"/>
          <w:szCs w:val="22"/>
          <w:lang w:eastAsia="en-GB"/>
        </w:rPr>
        <w:t>el.: +420 720 940 693</w:t>
      </w:r>
    </w:p>
    <w:p w14:paraId="35ADF4CD" w14:textId="77777777" w:rsidR="00424669" w:rsidRPr="00F602A4" w:rsidRDefault="00424669" w:rsidP="00424669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color w:val="0000FF"/>
          <w:szCs w:val="22"/>
          <w:lang w:eastAsia="en-GB"/>
        </w:rPr>
      </w:pPr>
      <w:r w:rsidRPr="00F602A4">
        <w:rPr>
          <w:szCs w:val="22"/>
          <w:lang w:eastAsia="en-GB"/>
        </w:rPr>
        <w:t xml:space="preserve">Webové stránky: </w:t>
      </w:r>
      <w:hyperlink r:id="rId10" w:history="1">
        <w:r w:rsidRPr="00F602A4">
          <w:rPr>
            <w:color w:val="0000FF"/>
            <w:szCs w:val="22"/>
            <w:u w:val="single"/>
            <w:lang w:eastAsia="en-GB"/>
          </w:rPr>
          <w:t>www.uskvbl.cz/cs/farmakovigilance</w:t>
        </w:r>
      </w:hyperlink>
    </w:p>
    <w:p w14:paraId="2045DC36" w14:textId="77777777" w:rsidR="00826207" w:rsidRPr="00826207" w:rsidRDefault="00826207" w:rsidP="00826207">
      <w:pPr>
        <w:tabs>
          <w:tab w:val="clear" w:pos="567"/>
        </w:tabs>
        <w:spacing w:line="240" w:lineRule="auto"/>
        <w:jc w:val="both"/>
        <w:rPr>
          <w:rFonts w:eastAsia="SimSun"/>
          <w:iCs/>
          <w:sz w:val="24"/>
          <w:szCs w:val="24"/>
          <w:lang w:eastAsia="zh-CN"/>
        </w:rPr>
      </w:pPr>
    </w:p>
    <w:p w14:paraId="331DD8A9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1B0DAB75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826207">
        <w:rPr>
          <w:b/>
          <w:bCs/>
          <w:szCs w:val="22"/>
          <w:lang w:eastAsia="sv-SE"/>
        </w:rPr>
        <w:t>9.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767755B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B20E9E8" w14:textId="77777777" w:rsidR="00826207" w:rsidRPr="00826207" w:rsidRDefault="00826207" w:rsidP="00826207">
      <w:pPr>
        <w:spacing w:line="240" w:lineRule="auto"/>
        <w:rPr>
          <w:b/>
          <w:b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Dávkování pro každý druh, cesty a způsob podání</w:t>
      </w:r>
    </w:p>
    <w:p w14:paraId="6A9794CD" w14:textId="77777777" w:rsidR="00DD23D0" w:rsidRDefault="00DD23D0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DD23D0">
        <w:rPr>
          <w:szCs w:val="22"/>
          <w:lang w:eastAsia="sv-SE"/>
        </w:rPr>
        <w:t>Perorální podání.</w:t>
      </w:r>
    </w:p>
    <w:p w14:paraId="796B4DF2" w14:textId="77777777" w:rsidR="00DD23D0" w:rsidRPr="00DD23D0" w:rsidRDefault="00DD23D0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4345CC1" w14:textId="77777777" w:rsidR="00DD23D0" w:rsidRPr="00DD23D0" w:rsidRDefault="00DD23D0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DD23D0">
        <w:rPr>
          <w:szCs w:val="22"/>
          <w:lang w:eastAsia="sv-SE"/>
        </w:rPr>
        <w:t xml:space="preserve">Dávka je </w:t>
      </w:r>
      <w:smartTag w:uri="urn:schemas-microsoft-com:office:smarttags" w:element="metricconverter">
        <w:smartTagPr>
          <w:attr w:name="ProductID" w:val="25 g"/>
        </w:smartTagPr>
        <w:r w:rsidRPr="00DD23D0">
          <w:rPr>
            <w:szCs w:val="22"/>
            <w:lang w:eastAsia="sv-SE"/>
          </w:rPr>
          <w:t>25 g</w:t>
        </w:r>
      </w:smartTag>
      <w:r w:rsidRPr="00DD23D0">
        <w:rPr>
          <w:szCs w:val="22"/>
          <w:lang w:eastAsia="sv-SE"/>
        </w:rPr>
        <w:t xml:space="preserve"> (1 sáček) na tele. </w:t>
      </w:r>
    </w:p>
    <w:p w14:paraId="77D7419C" w14:textId="77777777" w:rsidR="00DD23D0" w:rsidRPr="00DD23D0" w:rsidRDefault="00DD23D0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DD23D0">
        <w:rPr>
          <w:szCs w:val="22"/>
          <w:lang w:eastAsia="sv-SE"/>
        </w:rPr>
        <w:t xml:space="preserve">Před podáním se dávka musí rozmíchat v cca 200 ml čaje nebo vody zahřáté na teplotu 25 - 30 °C tak, aby vznikla homogenní suspenze bez přítomnosti sedimentu. Tuto homogenní </w:t>
      </w:r>
      <w:proofErr w:type="spellStart"/>
      <w:r w:rsidRPr="00DD23D0">
        <w:rPr>
          <w:szCs w:val="22"/>
          <w:lang w:eastAsia="sv-SE"/>
        </w:rPr>
        <w:t>medikovanou</w:t>
      </w:r>
      <w:proofErr w:type="spellEnd"/>
      <w:r w:rsidRPr="00DD23D0">
        <w:rPr>
          <w:szCs w:val="22"/>
          <w:lang w:eastAsia="sv-SE"/>
        </w:rPr>
        <w:t xml:space="preserve"> suspenzi je nutno bezprostředně spotřebovat. </w:t>
      </w:r>
    </w:p>
    <w:p w14:paraId="17FCF449" w14:textId="77777777" w:rsidR="00DD23D0" w:rsidRPr="00DD23D0" w:rsidRDefault="00DD23D0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E345CAD" w14:textId="0AE33E73" w:rsidR="00DD23D0" w:rsidRPr="00DD23D0" w:rsidRDefault="00A74B94" w:rsidP="00DD23D0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 xml:space="preserve">Veterinární léčivý přípravek </w:t>
      </w:r>
      <w:r w:rsidR="00DD23D0" w:rsidRPr="00DD23D0">
        <w:rPr>
          <w:szCs w:val="22"/>
          <w:lang w:eastAsia="sv-SE"/>
        </w:rPr>
        <w:t xml:space="preserve">se podává ihned po narození, nejpozději do 24 hodin po narození s opakováním léčby 2. den, resp. 2 a 3. den </w:t>
      </w:r>
      <w:r>
        <w:rPr>
          <w:szCs w:val="22"/>
          <w:lang w:eastAsia="sv-SE"/>
        </w:rPr>
        <w:t>ve stejné dávce</w:t>
      </w:r>
      <w:r w:rsidR="00DD23D0" w:rsidRPr="00DD23D0">
        <w:rPr>
          <w:szCs w:val="22"/>
          <w:lang w:eastAsia="sv-SE"/>
        </w:rPr>
        <w:t>.</w:t>
      </w:r>
    </w:p>
    <w:p w14:paraId="18BA569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F992C4F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245AEC9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826207">
        <w:rPr>
          <w:b/>
          <w:bCs/>
          <w:szCs w:val="22"/>
          <w:lang w:eastAsia="sv-SE"/>
        </w:rPr>
        <w:t>10.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Informace o správném podáVÁní</w:t>
      </w:r>
    </w:p>
    <w:p w14:paraId="764F37EC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8214FF2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Informace o správném podávání</w:t>
      </w:r>
    </w:p>
    <w:p w14:paraId="1104D075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62B0C32" w14:textId="77777777" w:rsidR="007A3D6A" w:rsidRPr="007A3D6A" w:rsidRDefault="007A3D6A" w:rsidP="007A3D6A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bookmarkStart w:id="1" w:name="_Hlk229655900"/>
      <w:r w:rsidRPr="007A3D6A">
        <w:rPr>
          <w:rFonts w:eastAsia="SimSun"/>
          <w:szCs w:val="22"/>
          <w:lang w:eastAsia="zh-CN"/>
        </w:rPr>
        <w:t>Léčbu je třeba doplnit správnými chovatelskými a zoohygienickými postupy, aby se snížilo riziko infekce a bylo možné kontrolovat vytváření rezistence.</w:t>
      </w:r>
    </w:p>
    <w:bookmarkEnd w:id="1"/>
    <w:p w14:paraId="0CA049DA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C3DD68E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B5D114A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11.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Ochranné lhůty</w:t>
      </w:r>
    </w:p>
    <w:p w14:paraId="6C6D245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3217089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Ochranné lhůty</w:t>
      </w:r>
    </w:p>
    <w:p w14:paraId="3122E4EB" w14:textId="77777777" w:rsidR="008A106B" w:rsidRPr="008A106B" w:rsidRDefault="008A106B" w:rsidP="008A106B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8A106B">
        <w:rPr>
          <w:szCs w:val="22"/>
          <w:lang w:eastAsia="sv-SE"/>
        </w:rPr>
        <w:t>Telata: Maso: 14 dnů.</w:t>
      </w:r>
    </w:p>
    <w:p w14:paraId="6F8733D1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0DBC44D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12.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Zvláštní podmínky pro uchovávání</w:t>
      </w:r>
    </w:p>
    <w:p w14:paraId="7A067CAF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65EA470C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Zvláštní podmínky pro uchovávání</w:t>
      </w:r>
    </w:p>
    <w:p w14:paraId="67B492C4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56F4944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lang w:eastAsia="sv-SE"/>
        </w:rPr>
        <w:t>Uchovávejte mimo dohled a dosah dětí.</w:t>
      </w:r>
    </w:p>
    <w:p w14:paraId="4BB8A46F" w14:textId="1275F29C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lang w:eastAsia="sv-SE"/>
        </w:rPr>
        <w:t xml:space="preserve">Uchovávejte při teplotě do 25 </w:t>
      </w:r>
      <w:r w:rsidRPr="00826207">
        <w:rPr>
          <w:rFonts w:ascii="Symbol" w:hAnsi="Symbol"/>
          <w:color w:val="000000"/>
          <w:szCs w:val="22"/>
          <w:lang w:eastAsia="sv-SE"/>
        </w:rPr>
        <w:sym w:font="Symbol" w:char="F0B0"/>
      </w:r>
      <w:r w:rsidRPr="00826207">
        <w:rPr>
          <w:color w:val="000000"/>
          <w:szCs w:val="22"/>
          <w:lang w:eastAsia="sv-SE"/>
        </w:rPr>
        <w:t>C.</w:t>
      </w:r>
    </w:p>
    <w:p w14:paraId="1930114A" w14:textId="7159B5C3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lang w:eastAsia="sv-SE"/>
        </w:rPr>
        <w:t>Uchovávejte v suchu.</w:t>
      </w:r>
    </w:p>
    <w:p w14:paraId="6413F7F5" w14:textId="7E481F3A" w:rsidR="00826207" w:rsidRPr="00826207" w:rsidRDefault="00826207" w:rsidP="00826207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826207">
        <w:rPr>
          <w:color w:val="000000"/>
          <w:szCs w:val="22"/>
          <w:lang w:eastAsia="sv-SE"/>
        </w:rPr>
        <w:t>Chraňte před přímým slunečním zářením.</w:t>
      </w:r>
    </w:p>
    <w:p w14:paraId="6D1C550F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2294C4FC" w14:textId="42422D69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  <w:r w:rsidRPr="00826207">
        <w:rPr>
          <w:szCs w:val="22"/>
          <w:lang w:eastAsia="sv-SE"/>
        </w:rPr>
        <w:t>Nepoužívejte tento veterinární léčivý přípravek po uplynutí doby použitelnosti uvedené na </w:t>
      </w:r>
      <w:r w:rsidR="00B8209B">
        <w:rPr>
          <w:szCs w:val="22"/>
          <w:lang w:eastAsia="sv-SE"/>
        </w:rPr>
        <w:t>obalu po</w:t>
      </w:r>
      <w:r w:rsidRPr="00826207">
        <w:rPr>
          <w:szCs w:val="22"/>
          <w:lang w:eastAsia="sv-SE"/>
        </w:rPr>
        <w:t xml:space="preserve"> Exp. </w:t>
      </w:r>
      <w:r w:rsidR="00F96AB1">
        <w:rPr>
          <w:szCs w:val="22"/>
          <w:lang w:eastAsia="sv-SE"/>
        </w:rPr>
        <w:t>Doba použitelnosti končí posledním dnem v uvedeném měsíci.</w:t>
      </w:r>
    </w:p>
    <w:p w14:paraId="4055B5D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332CC43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5770D2D7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13.</w:t>
      </w:r>
      <w:r w:rsidRPr="00826207">
        <w:rPr>
          <w:b/>
          <w:bCs/>
          <w:szCs w:val="22"/>
          <w:lang w:eastAsia="sv-SE"/>
        </w:rPr>
        <w:tab/>
        <w:t>ZVLÁŠTNÍ OPATŘENÍ PRO LIKVIDACI</w:t>
      </w:r>
    </w:p>
    <w:p w14:paraId="1E555FE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C4D7DBB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826207">
        <w:rPr>
          <w:b/>
          <w:color w:val="000000"/>
          <w:szCs w:val="22"/>
          <w:lang w:eastAsia="sv-SE"/>
        </w:rPr>
        <w:t>Zvláštní opatření pro likvidaci</w:t>
      </w:r>
    </w:p>
    <w:p w14:paraId="53DD5416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CEFB212" w14:textId="6EFCFA6A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26207">
        <w:rPr>
          <w:rFonts w:eastAsia="SimSun"/>
          <w:szCs w:val="22"/>
          <w:lang w:eastAsia="zh-CN"/>
        </w:rPr>
        <w:t>Léčivé přípravky se nesmí likvidovat prostřednictvím odpadní vody či domovního odpadu.</w:t>
      </w:r>
    </w:p>
    <w:p w14:paraId="428F53D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738F332E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26207">
        <w:rPr>
          <w:rFonts w:eastAsia="SimSun"/>
          <w:szCs w:val="22"/>
          <w:lang w:eastAsia="zh-CN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7AB5AE7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63CB3F09" w14:textId="76FE6CA4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26207">
        <w:rPr>
          <w:rFonts w:eastAsia="SimSun"/>
          <w:szCs w:val="22"/>
          <w:lang w:eastAsia="zh-CN"/>
        </w:rPr>
        <w:lastRenderedPageBreak/>
        <w:t>O možnostech likvidace nepotřebných léčivých přípravků se poraďte s vaším veterinárním lékařem.</w:t>
      </w:r>
    </w:p>
    <w:p w14:paraId="073E246C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2D5395FA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14.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7AAD60DF" w14:textId="77777777" w:rsidR="00826207" w:rsidRPr="00826207" w:rsidRDefault="00826207" w:rsidP="00826207">
      <w:pPr>
        <w:spacing w:line="240" w:lineRule="auto"/>
        <w:rPr>
          <w:bCs/>
          <w:szCs w:val="22"/>
          <w:lang w:eastAsia="sv-SE"/>
        </w:rPr>
      </w:pPr>
    </w:p>
    <w:p w14:paraId="686A4F09" w14:textId="77777777" w:rsidR="00826207" w:rsidRPr="00826207" w:rsidRDefault="00826207" w:rsidP="00826207">
      <w:pPr>
        <w:spacing w:line="240" w:lineRule="auto"/>
        <w:rPr>
          <w:b/>
          <w:bCs/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Klasifikace veterinárních léčivých přípravků</w:t>
      </w:r>
    </w:p>
    <w:p w14:paraId="5166E835" w14:textId="202889BE" w:rsidR="00826207" w:rsidRPr="00826207" w:rsidRDefault="00C70705" w:rsidP="00826207">
      <w:pPr>
        <w:spacing w:line="240" w:lineRule="auto"/>
        <w:rPr>
          <w:bCs/>
          <w:szCs w:val="22"/>
          <w:lang w:eastAsia="sv-SE"/>
        </w:rPr>
      </w:pPr>
      <w:r w:rsidRPr="00C70705">
        <w:rPr>
          <w:bCs/>
          <w:szCs w:val="22"/>
          <w:lang w:eastAsia="sv-SE"/>
        </w:rPr>
        <w:t>Veterinární léčivý přípravek je vydáván pouze na předpis.</w:t>
      </w:r>
    </w:p>
    <w:p w14:paraId="73E70E38" w14:textId="77777777" w:rsidR="00826207" w:rsidRPr="00826207" w:rsidRDefault="00826207" w:rsidP="00826207">
      <w:pPr>
        <w:spacing w:line="240" w:lineRule="auto"/>
        <w:rPr>
          <w:bCs/>
          <w:szCs w:val="22"/>
          <w:lang w:eastAsia="sv-SE"/>
        </w:rPr>
      </w:pPr>
    </w:p>
    <w:p w14:paraId="021979CD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15.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Registrační čísla a velikosti balení</w:t>
      </w:r>
    </w:p>
    <w:p w14:paraId="26625FE7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91BBDDF" w14:textId="77777777" w:rsidR="00C70705" w:rsidRDefault="00C70705" w:rsidP="00C70705">
      <w:pPr>
        <w:rPr>
          <w:sz w:val="24"/>
          <w:szCs w:val="24"/>
        </w:rPr>
      </w:pPr>
      <w:r w:rsidRPr="00091421">
        <w:rPr>
          <w:sz w:val="24"/>
          <w:szCs w:val="24"/>
        </w:rPr>
        <w:t>96/093/01-C</w:t>
      </w:r>
    </w:p>
    <w:p w14:paraId="27195F34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99CEBE5" w14:textId="77777777" w:rsidR="006A1CCE" w:rsidRDefault="006A1CCE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</w:p>
    <w:p w14:paraId="13660DCF" w14:textId="05834FE6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826207">
        <w:rPr>
          <w:b/>
          <w:color w:val="000000"/>
          <w:szCs w:val="22"/>
          <w:lang w:eastAsia="sv-SE"/>
        </w:rPr>
        <w:t>Velikosti balení</w:t>
      </w:r>
    </w:p>
    <w:p w14:paraId="395F163E" w14:textId="77777777" w:rsidR="00C70705" w:rsidRPr="00C70705" w:rsidRDefault="00C70705" w:rsidP="00C7070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C70705">
        <w:rPr>
          <w:color w:val="000000"/>
          <w:szCs w:val="22"/>
          <w:lang w:eastAsia="sv-SE"/>
        </w:rPr>
        <w:t>25 g</w:t>
      </w:r>
    </w:p>
    <w:p w14:paraId="4D2C6F5A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9FFA37E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16.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Datum poslední revize etikety</w:t>
      </w:r>
    </w:p>
    <w:p w14:paraId="5F302410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4E46D6D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Datum poslední revize etikety</w:t>
      </w:r>
    </w:p>
    <w:p w14:paraId="5A46D2DA" w14:textId="188522E8" w:rsid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698EED4" w14:textId="2C3006B9" w:rsidR="00A74B94" w:rsidRPr="00826207" w:rsidRDefault="00A74B94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0</w:t>
      </w:r>
      <w:r w:rsidR="00E917C3">
        <w:rPr>
          <w:szCs w:val="22"/>
          <w:lang w:eastAsia="sv-SE"/>
        </w:rPr>
        <w:t>6</w:t>
      </w:r>
      <w:r>
        <w:rPr>
          <w:szCs w:val="22"/>
          <w:lang w:eastAsia="sv-SE"/>
        </w:rPr>
        <w:t>/2026</w:t>
      </w:r>
    </w:p>
    <w:p w14:paraId="2E17F26D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7BC18AF" w14:textId="1A437593" w:rsid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826207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1" w:history="1">
        <w:r w:rsidR="00A74B94" w:rsidRPr="00706D38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826207">
        <w:rPr>
          <w:szCs w:val="22"/>
          <w:lang w:eastAsia="sv-SE"/>
        </w:rPr>
        <w:t>).</w:t>
      </w:r>
    </w:p>
    <w:p w14:paraId="27FC6875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9400BA0" w14:textId="77777777" w:rsidR="00A74B94" w:rsidRPr="00A74B94" w:rsidRDefault="00A74B94" w:rsidP="00A74B94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A74B94">
        <w:rPr>
          <w:szCs w:val="22"/>
          <w:lang w:eastAsia="sv-SE"/>
        </w:rPr>
        <w:t>Podrobné informace o tomto veterinárním léčivém přípravku naleznete také v národní databázi (</w:t>
      </w:r>
      <w:hyperlink r:id="rId12" w:history="1">
        <w:r w:rsidRPr="00A74B94">
          <w:rPr>
            <w:rStyle w:val="Hypertextovodkaz"/>
            <w:szCs w:val="22"/>
            <w:lang w:eastAsia="sv-SE"/>
          </w:rPr>
          <w:t>https://www.uskvbl.cz</w:t>
        </w:r>
      </w:hyperlink>
      <w:r w:rsidRPr="00A74B94">
        <w:rPr>
          <w:szCs w:val="22"/>
          <w:lang w:eastAsia="sv-SE"/>
        </w:rPr>
        <w:t xml:space="preserve">). </w:t>
      </w:r>
    </w:p>
    <w:p w14:paraId="360BF0A7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31C12E9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70E18C2" w14:textId="77777777" w:rsidR="00826207" w:rsidRPr="00826207" w:rsidRDefault="00826207" w:rsidP="008262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17.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iCs/>
          <w:caps/>
          <w:szCs w:val="22"/>
          <w:lang w:eastAsia="sv-SE"/>
        </w:rPr>
        <w:t>Kontaktní údaje</w:t>
      </w:r>
    </w:p>
    <w:p w14:paraId="22D8B97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6F4F3BA1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Kontaktní údaje</w:t>
      </w:r>
    </w:p>
    <w:p w14:paraId="4DAF7AEF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00C0EF2" w14:textId="109DFDDE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iCs/>
          <w:szCs w:val="22"/>
          <w:lang w:eastAsia="zh-CN"/>
        </w:rPr>
      </w:pPr>
      <w:bookmarkStart w:id="2" w:name="_Hlk73552578"/>
      <w:r w:rsidRPr="00826207">
        <w:rPr>
          <w:rFonts w:eastAsia="SimSun"/>
          <w:iCs/>
          <w:szCs w:val="22"/>
          <w:u w:val="single"/>
          <w:lang w:eastAsia="zh-CN"/>
        </w:rPr>
        <w:t>Držitel rozhodnutí o registraci a výrobce odpovědný za uvolnění šarže</w:t>
      </w:r>
      <w:r w:rsidR="00F454A2">
        <w:rPr>
          <w:rFonts w:eastAsia="SimSun"/>
          <w:iCs/>
          <w:szCs w:val="22"/>
          <w:u w:val="single"/>
          <w:lang w:eastAsia="zh-CN"/>
        </w:rPr>
        <w:t xml:space="preserve"> </w:t>
      </w:r>
      <w:r w:rsidRPr="00826207">
        <w:rPr>
          <w:rFonts w:eastAsia="SimSun"/>
          <w:iCs/>
          <w:szCs w:val="22"/>
          <w:u w:val="single"/>
          <w:lang w:eastAsia="zh-CN"/>
        </w:rPr>
        <w:t>a kontaktní údaje pro hlášení podezření na nežádoucí účinky</w:t>
      </w:r>
      <w:r w:rsidRPr="00826207">
        <w:rPr>
          <w:rFonts w:eastAsia="SimSun"/>
          <w:szCs w:val="22"/>
          <w:lang w:eastAsia="zh-CN"/>
        </w:rPr>
        <w:t>:</w:t>
      </w:r>
    </w:p>
    <w:bookmarkEnd w:id="2"/>
    <w:p w14:paraId="5DEAC4C4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before="240"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Bioveta, a.s. </w:t>
      </w:r>
    </w:p>
    <w:p w14:paraId="128B809A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Komenského 212/12 </w:t>
      </w:r>
    </w:p>
    <w:p w14:paraId="0CD14EEB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>683</w:t>
      </w:r>
      <w:r>
        <w:rPr>
          <w:color w:val="000000"/>
          <w:szCs w:val="22"/>
          <w:lang w:eastAsia="en-GB"/>
        </w:rPr>
        <w:t xml:space="preserve"> </w:t>
      </w:r>
      <w:r w:rsidRPr="00020F89">
        <w:rPr>
          <w:color w:val="000000"/>
          <w:szCs w:val="22"/>
          <w:lang w:eastAsia="en-GB"/>
        </w:rPr>
        <w:t xml:space="preserve">23 Ivanovice na Hané </w:t>
      </w:r>
    </w:p>
    <w:p w14:paraId="54CD3EF9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Česká republika </w:t>
      </w:r>
    </w:p>
    <w:p w14:paraId="60F5B9BC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Tel. (+420) 517 318 911 </w:t>
      </w:r>
    </w:p>
    <w:p w14:paraId="4DE354FC" w14:textId="77777777" w:rsidR="00571D9F" w:rsidRPr="00020F89" w:rsidRDefault="00571D9F" w:rsidP="00571D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E</w:t>
      </w:r>
      <w:r w:rsidRPr="00020F89">
        <w:rPr>
          <w:color w:val="000000"/>
          <w:szCs w:val="22"/>
          <w:lang w:eastAsia="en-GB"/>
        </w:rPr>
        <w:t xml:space="preserve">mail: reklamace@bioveta.cz </w:t>
      </w:r>
    </w:p>
    <w:p w14:paraId="256C2EA6" w14:textId="0B14B828" w:rsidR="00826207" w:rsidRPr="00826207" w:rsidRDefault="00571D9F" w:rsidP="00C34B2F">
      <w:pPr>
        <w:rPr>
          <w:color w:val="000000"/>
          <w:szCs w:val="22"/>
          <w:lang w:eastAsia="sv-SE"/>
        </w:rPr>
      </w:pPr>
      <w:r w:rsidRPr="004B5B9D">
        <w:rPr>
          <w:color w:val="000000"/>
          <w:szCs w:val="22"/>
          <w:highlight w:val="lightGray"/>
          <w:lang w:eastAsia="en-GB"/>
        </w:rPr>
        <w:t>{logo</w:t>
      </w:r>
      <w:r>
        <w:rPr>
          <w:color w:val="000000"/>
          <w:szCs w:val="22"/>
          <w:highlight w:val="lightGray"/>
          <w:lang w:eastAsia="en-GB"/>
        </w:rPr>
        <w:t>s</w:t>
      </w:r>
      <w:r w:rsidRPr="004B5B9D">
        <w:rPr>
          <w:color w:val="000000"/>
          <w:szCs w:val="22"/>
          <w:highlight w:val="lightGray"/>
          <w:lang w:eastAsia="en-GB"/>
        </w:rPr>
        <w:t>}</w:t>
      </w:r>
    </w:p>
    <w:p w14:paraId="42465D90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0802D30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18.</w:t>
      </w:r>
      <w:r w:rsidRPr="00826207">
        <w:rPr>
          <w:b/>
          <w:bCs/>
          <w:szCs w:val="22"/>
          <w:lang w:eastAsia="sv-SE"/>
        </w:rPr>
        <w:tab/>
        <w:t>DALŠÍ INFORMACE</w:t>
      </w:r>
    </w:p>
    <w:p w14:paraId="7052560A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E022275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62F0E58D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eastAsia="sv-SE"/>
        </w:rPr>
      </w:pPr>
      <w:r w:rsidRPr="00826207">
        <w:rPr>
          <w:b/>
          <w:szCs w:val="22"/>
          <w:lang w:eastAsia="sv-SE"/>
        </w:rPr>
        <w:t>19.</w:t>
      </w:r>
      <w:r w:rsidRPr="00826207">
        <w:rPr>
          <w:b/>
          <w:szCs w:val="22"/>
          <w:lang w:eastAsia="sv-SE"/>
        </w:rPr>
        <w:tab/>
      </w:r>
      <w:r w:rsidRPr="00826207">
        <w:rPr>
          <w:b/>
          <w:caps/>
          <w:szCs w:val="22"/>
          <w:lang w:eastAsia="sv-SE"/>
        </w:rPr>
        <w:t xml:space="preserve">Označení “Pouze pro zvířata” </w:t>
      </w:r>
    </w:p>
    <w:p w14:paraId="4EA34696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8D7C5B3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826207">
        <w:rPr>
          <w:szCs w:val="22"/>
          <w:lang w:eastAsia="sv-SE"/>
        </w:rPr>
        <w:t xml:space="preserve">Pouze pro zvířata. </w:t>
      </w:r>
    </w:p>
    <w:p w14:paraId="38C862B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7A807FB0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2EAF8863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20.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Datum exspirace</w:t>
      </w:r>
    </w:p>
    <w:p w14:paraId="1F1004C6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493EC5B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826207">
        <w:rPr>
          <w:szCs w:val="22"/>
          <w:lang w:eastAsia="sv-SE"/>
        </w:rPr>
        <w:t>Exp. {mm/</w:t>
      </w:r>
      <w:proofErr w:type="spellStart"/>
      <w:r w:rsidRPr="00826207">
        <w:rPr>
          <w:szCs w:val="22"/>
          <w:lang w:eastAsia="sv-SE"/>
        </w:rPr>
        <w:t>rrrr</w:t>
      </w:r>
      <w:proofErr w:type="spellEnd"/>
      <w:r w:rsidRPr="00826207">
        <w:rPr>
          <w:szCs w:val="22"/>
          <w:lang w:eastAsia="sv-SE"/>
        </w:rPr>
        <w:t>}</w:t>
      </w:r>
    </w:p>
    <w:p w14:paraId="79DF4362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E9EBF31" w14:textId="77777777" w:rsidR="0047378E" w:rsidRPr="0047378E" w:rsidRDefault="0047378E" w:rsidP="0047378E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47378E">
        <w:rPr>
          <w:color w:val="000000"/>
          <w:szCs w:val="22"/>
          <w:lang w:eastAsia="sv-SE"/>
        </w:rPr>
        <w:lastRenderedPageBreak/>
        <w:t>Doba použitelnosti po naředění podle návodu: spotřebujte ihned.</w:t>
      </w:r>
    </w:p>
    <w:p w14:paraId="24F33B12" w14:textId="77777777" w:rsidR="00826207" w:rsidRPr="00826207" w:rsidRDefault="00826207" w:rsidP="0082620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22DE953" w14:textId="77777777" w:rsidR="00826207" w:rsidRPr="00826207" w:rsidRDefault="00826207" w:rsidP="0082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sv-SE"/>
        </w:rPr>
      </w:pPr>
      <w:r w:rsidRPr="00826207">
        <w:rPr>
          <w:b/>
          <w:bCs/>
          <w:szCs w:val="22"/>
          <w:lang w:eastAsia="sv-SE"/>
        </w:rPr>
        <w:t>21.</w:t>
      </w:r>
      <w:r w:rsidRPr="00826207">
        <w:rPr>
          <w:b/>
          <w:bCs/>
          <w:szCs w:val="22"/>
          <w:lang w:eastAsia="sv-SE"/>
        </w:rPr>
        <w:tab/>
      </w:r>
      <w:r w:rsidRPr="00826207">
        <w:rPr>
          <w:b/>
          <w:bCs/>
          <w:caps/>
          <w:szCs w:val="22"/>
          <w:lang w:eastAsia="sv-SE"/>
        </w:rPr>
        <w:t>Číslo šarže</w:t>
      </w:r>
      <w:r w:rsidRPr="00826207">
        <w:rPr>
          <w:b/>
          <w:bCs/>
          <w:szCs w:val="22"/>
          <w:lang w:eastAsia="sv-SE"/>
        </w:rPr>
        <w:t xml:space="preserve"> </w:t>
      </w:r>
    </w:p>
    <w:p w14:paraId="565CC914" w14:textId="77777777" w:rsidR="00826207" w:rsidRPr="00826207" w:rsidRDefault="00826207" w:rsidP="008262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A4DC697" w14:textId="3C416C11" w:rsidR="00C114FF" w:rsidRPr="00B41D57" w:rsidRDefault="00826207" w:rsidP="00A9226B">
      <w:pPr>
        <w:tabs>
          <w:tab w:val="clear" w:pos="567"/>
        </w:tabs>
        <w:spacing w:line="240" w:lineRule="auto"/>
        <w:rPr>
          <w:szCs w:val="22"/>
        </w:rPr>
      </w:pPr>
      <w:r w:rsidRPr="00826207">
        <w:rPr>
          <w:szCs w:val="22"/>
          <w:lang w:eastAsia="sv-SE"/>
        </w:rPr>
        <w:t>Lot: {číslo}</w:t>
      </w:r>
    </w:p>
    <w:sectPr w:rsidR="00C114FF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FDBC" w14:textId="77777777" w:rsidR="007C531B" w:rsidRDefault="007C531B">
      <w:pPr>
        <w:spacing w:line="240" w:lineRule="auto"/>
      </w:pPr>
      <w:r>
        <w:separator/>
      </w:r>
    </w:p>
  </w:endnote>
  <w:endnote w:type="continuationSeparator" w:id="0">
    <w:p w14:paraId="76BF4A09" w14:textId="77777777" w:rsidR="007C531B" w:rsidRDefault="007C5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E4FA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E4FA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C4C1" w14:textId="77777777" w:rsidR="007C531B" w:rsidRDefault="007C531B">
      <w:pPr>
        <w:spacing w:line="240" w:lineRule="auto"/>
      </w:pPr>
      <w:r>
        <w:separator/>
      </w:r>
    </w:p>
  </w:footnote>
  <w:footnote w:type="continuationSeparator" w:id="0">
    <w:p w14:paraId="00EF03F9" w14:textId="77777777" w:rsidR="007C531B" w:rsidRDefault="007C53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67E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61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43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ED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AB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88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04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42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E1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B6E0E5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C7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EC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62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AF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60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6B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4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A5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008E7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1672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5805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F47B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E4E7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8A06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4A2A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1EECD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760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0B2E3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4C77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72D4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6EA5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D0DA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2891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A1B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9ADA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26F6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814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63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27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8A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CD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65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AD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60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C1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FE26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3C7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1E5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7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CC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1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8A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A4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086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E9E18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44023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8A18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EA87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CA57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D8DC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7A8D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06D8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3E1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A0C58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394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63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CF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8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C3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5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2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8525B6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6439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A4B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B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82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26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E6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A5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44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9F4BF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52D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48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F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2B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D62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D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8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568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E76A8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83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0C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61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81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CB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F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CC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82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2ACC9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1853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3E2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F6A9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7070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56C11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D4F8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2C50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42D9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8415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64D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E40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C2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B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82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25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8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AE7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06059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00C362A" w:tentative="1">
      <w:start w:val="1"/>
      <w:numFmt w:val="lowerLetter"/>
      <w:lvlText w:val="%2."/>
      <w:lvlJc w:val="left"/>
      <w:pPr>
        <w:ind w:left="1440" w:hanging="360"/>
      </w:pPr>
    </w:lvl>
    <w:lvl w:ilvl="2" w:tplc="333AC3E2" w:tentative="1">
      <w:start w:val="1"/>
      <w:numFmt w:val="lowerRoman"/>
      <w:lvlText w:val="%3."/>
      <w:lvlJc w:val="right"/>
      <w:pPr>
        <w:ind w:left="2160" w:hanging="180"/>
      </w:pPr>
    </w:lvl>
    <w:lvl w:ilvl="3" w:tplc="2CB0CB32" w:tentative="1">
      <w:start w:val="1"/>
      <w:numFmt w:val="decimal"/>
      <w:lvlText w:val="%4."/>
      <w:lvlJc w:val="left"/>
      <w:pPr>
        <w:ind w:left="2880" w:hanging="360"/>
      </w:pPr>
    </w:lvl>
    <w:lvl w:ilvl="4" w:tplc="CC3241D8" w:tentative="1">
      <w:start w:val="1"/>
      <w:numFmt w:val="lowerLetter"/>
      <w:lvlText w:val="%5."/>
      <w:lvlJc w:val="left"/>
      <w:pPr>
        <w:ind w:left="3600" w:hanging="360"/>
      </w:pPr>
    </w:lvl>
    <w:lvl w:ilvl="5" w:tplc="78C69FB6" w:tentative="1">
      <w:start w:val="1"/>
      <w:numFmt w:val="lowerRoman"/>
      <w:lvlText w:val="%6."/>
      <w:lvlJc w:val="right"/>
      <w:pPr>
        <w:ind w:left="4320" w:hanging="180"/>
      </w:pPr>
    </w:lvl>
    <w:lvl w:ilvl="6" w:tplc="728839C0" w:tentative="1">
      <w:start w:val="1"/>
      <w:numFmt w:val="decimal"/>
      <w:lvlText w:val="%7."/>
      <w:lvlJc w:val="left"/>
      <w:pPr>
        <w:ind w:left="5040" w:hanging="360"/>
      </w:pPr>
    </w:lvl>
    <w:lvl w:ilvl="7" w:tplc="CE6A3BE6" w:tentative="1">
      <w:start w:val="1"/>
      <w:numFmt w:val="lowerLetter"/>
      <w:lvlText w:val="%8."/>
      <w:lvlJc w:val="left"/>
      <w:pPr>
        <w:ind w:left="5760" w:hanging="360"/>
      </w:pPr>
    </w:lvl>
    <w:lvl w:ilvl="8" w:tplc="5C8CF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AA34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984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766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0C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0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03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CE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06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F22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2C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147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28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A3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AA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1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81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AB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C03B3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E07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C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6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84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CB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746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44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C1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BB204F2">
      <w:start w:val="1"/>
      <w:numFmt w:val="decimal"/>
      <w:lvlText w:val="%1."/>
      <w:lvlJc w:val="left"/>
      <w:pPr>
        <w:ind w:left="720" w:hanging="360"/>
      </w:pPr>
    </w:lvl>
    <w:lvl w:ilvl="1" w:tplc="32E838CA" w:tentative="1">
      <w:start w:val="1"/>
      <w:numFmt w:val="lowerLetter"/>
      <w:lvlText w:val="%2."/>
      <w:lvlJc w:val="left"/>
      <w:pPr>
        <w:ind w:left="1440" w:hanging="360"/>
      </w:pPr>
    </w:lvl>
    <w:lvl w:ilvl="2" w:tplc="EC92436C" w:tentative="1">
      <w:start w:val="1"/>
      <w:numFmt w:val="lowerRoman"/>
      <w:lvlText w:val="%3."/>
      <w:lvlJc w:val="right"/>
      <w:pPr>
        <w:ind w:left="2160" w:hanging="180"/>
      </w:pPr>
    </w:lvl>
    <w:lvl w:ilvl="3" w:tplc="D2A8285C" w:tentative="1">
      <w:start w:val="1"/>
      <w:numFmt w:val="decimal"/>
      <w:lvlText w:val="%4."/>
      <w:lvlJc w:val="left"/>
      <w:pPr>
        <w:ind w:left="2880" w:hanging="360"/>
      </w:pPr>
    </w:lvl>
    <w:lvl w:ilvl="4" w:tplc="BB16BA42" w:tentative="1">
      <w:start w:val="1"/>
      <w:numFmt w:val="lowerLetter"/>
      <w:lvlText w:val="%5."/>
      <w:lvlJc w:val="left"/>
      <w:pPr>
        <w:ind w:left="3600" w:hanging="360"/>
      </w:pPr>
    </w:lvl>
    <w:lvl w:ilvl="5" w:tplc="042413D6" w:tentative="1">
      <w:start w:val="1"/>
      <w:numFmt w:val="lowerRoman"/>
      <w:lvlText w:val="%6."/>
      <w:lvlJc w:val="right"/>
      <w:pPr>
        <w:ind w:left="4320" w:hanging="180"/>
      </w:pPr>
    </w:lvl>
    <w:lvl w:ilvl="6" w:tplc="5C048A72" w:tentative="1">
      <w:start w:val="1"/>
      <w:numFmt w:val="decimal"/>
      <w:lvlText w:val="%7."/>
      <w:lvlJc w:val="left"/>
      <w:pPr>
        <w:ind w:left="5040" w:hanging="360"/>
      </w:pPr>
    </w:lvl>
    <w:lvl w:ilvl="7" w:tplc="DE84F942" w:tentative="1">
      <w:start w:val="1"/>
      <w:numFmt w:val="lowerLetter"/>
      <w:lvlText w:val="%8."/>
      <w:lvlJc w:val="left"/>
      <w:pPr>
        <w:ind w:left="5760" w:hanging="360"/>
      </w:pPr>
    </w:lvl>
    <w:lvl w:ilvl="8" w:tplc="25A2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A7A5E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BA0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FA5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E1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C5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0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E9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8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BEF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7ED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3A0"/>
    <w:rsid w:val="00062945"/>
    <w:rsid w:val="00063946"/>
    <w:rsid w:val="00067023"/>
    <w:rsid w:val="0007423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97F"/>
    <w:rsid w:val="00164543"/>
    <w:rsid w:val="00164C48"/>
    <w:rsid w:val="001655B4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9CD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49E"/>
    <w:rsid w:val="001F3EF9"/>
    <w:rsid w:val="001F3F0C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8E3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C11"/>
    <w:rsid w:val="002E3A90"/>
    <w:rsid w:val="002E46CC"/>
    <w:rsid w:val="002E4F48"/>
    <w:rsid w:val="002E62CB"/>
    <w:rsid w:val="002E6B8F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49E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189"/>
    <w:rsid w:val="003F12D9"/>
    <w:rsid w:val="003F1B4C"/>
    <w:rsid w:val="003F271F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669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6D3"/>
    <w:rsid w:val="00453E1D"/>
    <w:rsid w:val="00454589"/>
    <w:rsid w:val="00456ED0"/>
    <w:rsid w:val="00457550"/>
    <w:rsid w:val="00457B74"/>
    <w:rsid w:val="00461B2A"/>
    <w:rsid w:val="004620A4"/>
    <w:rsid w:val="0047378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B7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0E6"/>
    <w:rsid w:val="004E623E"/>
    <w:rsid w:val="004E7092"/>
    <w:rsid w:val="004E7ECE"/>
    <w:rsid w:val="004F2E43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D9F"/>
    <w:rsid w:val="0057436C"/>
    <w:rsid w:val="00575DE3"/>
    <w:rsid w:val="00580B08"/>
    <w:rsid w:val="00582578"/>
    <w:rsid w:val="0058621D"/>
    <w:rsid w:val="00586904"/>
    <w:rsid w:val="0059642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368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D91"/>
    <w:rsid w:val="00606EA1"/>
    <w:rsid w:val="00610014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B04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627"/>
    <w:rsid w:val="00670D44"/>
    <w:rsid w:val="00673E50"/>
    <w:rsid w:val="00673F4C"/>
    <w:rsid w:val="00676AFC"/>
    <w:rsid w:val="006807CD"/>
    <w:rsid w:val="00682D43"/>
    <w:rsid w:val="0068507D"/>
    <w:rsid w:val="00685BAF"/>
    <w:rsid w:val="00690463"/>
    <w:rsid w:val="00693DE5"/>
    <w:rsid w:val="006A0A39"/>
    <w:rsid w:val="006A0D03"/>
    <w:rsid w:val="006A1CCE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FA0"/>
    <w:rsid w:val="006F039B"/>
    <w:rsid w:val="006F148B"/>
    <w:rsid w:val="00705EAF"/>
    <w:rsid w:val="0070773E"/>
    <w:rsid w:val="00707A29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31B"/>
    <w:rsid w:val="00787482"/>
    <w:rsid w:val="00792A66"/>
    <w:rsid w:val="007974D1"/>
    <w:rsid w:val="007A286D"/>
    <w:rsid w:val="007A314D"/>
    <w:rsid w:val="007A38DF"/>
    <w:rsid w:val="007A3D6A"/>
    <w:rsid w:val="007B00E5"/>
    <w:rsid w:val="007B20CF"/>
    <w:rsid w:val="007B2499"/>
    <w:rsid w:val="007B72E1"/>
    <w:rsid w:val="007B783A"/>
    <w:rsid w:val="007C1B95"/>
    <w:rsid w:val="007C3DF3"/>
    <w:rsid w:val="007C531B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3AE0"/>
    <w:rsid w:val="008145D9"/>
    <w:rsid w:val="00814AF1"/>
    <w:rsid w:val="0081517F"/>
    <w:rsid w:val="00815370"/>
    <w:rsid w:val="00817753"/>
    <w:rsid w:val="0082153D"/>
    <w:rsid w:val="008255AA"/>
    <w:rsid w:val="00826207"/>
    <w:rsid w:val="008278AE"/>
    <w:rsid w:val="00830FF3"/>
    <w:rsid w:val="008334BF"/>
    <w:rsid w:val="00836B8C"/>
    <w:rsid w:val="00840062"/>
    <w:rsid w:val="008410C5"/>
    <w:rsid w:val="00846C08"/>
    <w:rsid w:val="00850794"/>
    <w:rsid w:val="00852FF2"/>
    <w:rsid w:val="008530DF"/>
    <w:rsid w:val="008530E7"/>
    <w:rsid w:val="00856BDB"/>
    <w:rsid w:val="00857675"/>
    <w:rsid w:val="0086185D"/>
    <w:rsid w:val="00861F86"/>
    <w:rsid w:val="00863A6D"/>
    <w:rsid w:val="00867A8E"/>
    <w:rsid w:val="00867C0D"/>
    <w:rsid w:val="00872C48"/>
    <w:rsid w:val="00874D4A"/>
    <w:rsid w:val="00875EC3"/>
    <w:rsid w:val="008763E7"/>
    <w:rsid w:val="008776D1"/>
    <w:rsid w:val="008808C5"/>
    <w:rsid w:val="00881A7C"/>
    <w:rsid w:val="00883C78"/>
    <w:rsid w:val="00883F30"/>
    <w:rsid w:val="00885159"/>
    <w:rsid w:val="00885214"/>
    <w:rsid w:val="00887615"/>
    <w:rsid w:val="00890052"/>
    <w:rsid w:val="00893AD1"/>
    <w:rsid w:val="008947AE"/>
    <w:rsid w:val="00894E3A"/>
    <w:rsid w:val="00895A2F"/>
    <w:rsid w:val="00896EBD"/>
    <w:rsid w:val="008A026F"/>
    <w:rsid w:val="008A106B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8B6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AC"/>
    <w:rsid w:val="00915ABF"/>
    <w:rsid w:val="00920394"/>
    <w:rsid w:val="00921CAD"/>
    <w:rsid w:val="00924C8A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11D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0E5"/>
    <w:rsid w:val="009C6BFB"/>
    <w:rsid w:val="009D0C05"/>
    <w:rsid w:val="009E24B7"/>
    <w:rsid w:val="009E2C00"/>
    <w:rsid w:val="009E49AD"/>
    <w:rsid w:val="009E4CC5"/>
    <w:rsid w:val="009E524D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2D63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1E0D"/>
    <w:rsid w:val="00A63015"/>
    <w:rsid w:val="00A6387B"/>
    <w:rsid w:val="00A6482F"/>
    <w:rsid w:val="00A66254"/>
    <w:rsid w:val="00A678B4"/>
    <w:rsid w:val="00A704A3"/>
    <w:rsid w:val="00A74B9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3C6"/>
    <w:rsid w:val="00A969AF"/>
    <w:rsid w:val="00AA308A"/>
    <w:rsid w:val="00AA5E83"/>
    <w:rsid w:val="00AB1A2E"/>
    <w:rsid w:val="00AB328A"/>
    <w:rsid w:val="00AB4918"/>
    <w:rsid w:val="00AB4BC8"/>
    <w:rsid w:val="00AB6BA7"/>
    <w:rsid w:val="00AB7BE8"/>
    <w:rsid w:val="00AD0710"/>
    <w:rsid w:val="00AD2878"/>
    <w:rsid w:val="00AD4DB9"/>
    <w:rsid w:val="00AD63C0"/>
    <w:rsid w:val="00AE2FB6"/>
    <w:rsid w:val="00AE35B2"/>
    <w:rsid w:val="00AE6AA0"/>
    <w:rsid w:val="00AF406C"/>
    <w:rsid w:val="00AF45ED"/>
    <w:rsid w:val="00B00CA4"/>
    <w:rsid w:val="00B02195"/>
    <w:rsid w:val="00B04751"/>
    <w:rsid w:val="00B075D6"/>
    <w:rsid w:val="00B104E6"/>
    <w:rsid w:val="00B10790"/>
    <w:rsid w:val="00B113B9"/>
    <w:rsid w:val="00B119A2"/>
    <w:rsid w:val="00B13B6D"/>
    <w:rsid w:val="00B177F2"/>
    <w:rsid w:val="00B17F1D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4A6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09B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63B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B2F"/>
    <w:rsid w:val="00C35029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705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26C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548E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23D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8EF"/>
    <w:rsid w:val="00E82496"/>
    <w:rsid w:val="00E834CD"/>
    <w:rsid w:val="00E846DC"/>
    <w:rsid w:val="00E8486F"/>
    <w:rsid w:val="00E84E9D"/>
    <w:rsid w:val="00E86CEE"/>
    <w:rsid w:val="00E9093C"/>
    <w:rsid w:val="00E917C3"/>
    <w:rsid w:val="00E92C1D"/>
    <w:rsid w:val="00E935AF"/>
    <w:rsid w:val="00E96AF3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4A2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5B9"/>
    <w:rsid w:val="00F72FDF"/>
    <w:rsid w:val="00F73102"/>
    <w:rsid w:val="00F75960"/>
    <w:rsid w:val="00F801AF"/>
    <w:rsid w:val="00F82526"/>
    <w:rsid w:val="00F84672"/>
    <w:rsid w:val="00F84802"/>
    <w:rsid w:val="00F84AED"/>
    <w:rsid w:val="00F91A04"/>
    <w:rsid w:val="00F94330"/>
    <w:rsid w:val="00F95A8C"/>
    <w:rsid w:val="00F9649E"/>
    <w:rsid w:val="00F96AB1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B1B"/>
    <w:rsid w:val="00FC02F3"/>
    <w:rsid w:val="00FC752C"/>
    <w:rsid w:val="00FD0492"/>
    <w:rsid w:val="00FD13EC"/>
    <w:rsid w:val="00FD1DDA"/>
    <w:rsid w:val="00FD1E45"/>
    <w:rsid w:val="00FD4DA8"/>
    <w:rsid w:val="00FD4EEF"/>
    <w:rsid w:val="00FD5461"/>
    <w:rsid w:val="00FD59CB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B28B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2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5ED1-C4BC-41C8-9F52-DCD71D56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1080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17</cp:revision>
  <cp:lastPrinted>2022-10-26T09:04:00Z</cp:lastPrinted>
  <dcterms:created xsi:type="dcterms:W3CDTF">2026-03-24T10:22:00Z</dcterms:created>
  <dcterms:modified xsi:type="dcterms:W3CDTF">2026-06-22T14:16:00Z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