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B305" w14:textId="38E3991E" w:rsidR="009E7F2D" w:rsidRDefault="00175C45">
      <w:pPr>
        <w:pStyle w:val="normal1"/>
        <w:rPr>
          <w:rFonts w:asciiTheme="minorHAnsi" w:eastAsia="Calibri" w:hAnsiTheme="minorHAnsi" w:cstheme="minorHAnsi"/>
          <w:b/>
          <w:bCs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Dr.</w:t>
      </w:r>
      <w:r w:rsidR="008A1530">
        <w:rPr>
          <w:rFonts w:asciiTheme="minorHAnsi" w:eastAsia="Calibri" w:hAnsiTheme="minorHAnsi" w:cstheme="minorHAnsi"/>
          <w:highlight w:val="white"/>
        </w:rPr>
        <w:t xml:space="preserve"> </w:t>
      </w:r>
      <w:r>
        <w:rPr>
          <w:rFonts w:asciiTheme="minorHAnsi" w:eastAsia="Calibri" w:hAnsiTheme="minorHAnsi" w:cstheme="minorHAnsi"/>
          <w:highlight w:val="white"/>
        </w:rPr>
        <w:t xml:space="preserve">Houbička </w:t>
      </w:r>
      <w:r>
        <w:rPr>
          <w:rFonts w:asciiTheme="minorHAnsi" w:eastAsia="Calibri" w:hAnsiTheme="minorHAnsi" w:cstheme="minorHAnsi"/>
          <w:highlight w:val="white"/>
        </w:rPr>
        <w:br/>
      </w:r>
      <w:r>
        <w:rPr>
          <w:rFonts w:asciiTheme="minorHAnsi" w:eastAsia="Calibri" w:hAnsiTheme="minorHAnsi" w:cstheme="minorHAnsi"/>
          <w:highlight w:val="white"/>
        </w:rPr>
        <w:br/>
      </w:r>
      <w:r>
        <w:rPr>
          <w:rFonts w:asciiTheme="minorHAnsi" w:eastAsia="Calibri" w:hAnsiTheme="minorHAnsi" w:cstheme="minorHAnsi"/>
          <w:b/>
          <w:bCs/>
          <w:highlight w:val="white"/>
        </w:rPr>
        <w:t>LESKLOKORKA PLOSKÁ</w:t>
      </w:r>
    </w:p>
    <w:p w14:paraId="54F384C8" w14:textId="77777777" w:rsidR="009E7F2D" w:rsidRDefault="00175C45">
      <w:pPr>
        <w:pStyle w:val="normal1"/>
        <w:rPr>
          <w:rFonts w:asciiTheme="minorHAnsi" w:eastAsia="Calibri" w:hAnsiTheme="minorHAnsi" w:cstheme="minorHAnsi"/>
          <w:b/>
          <w:bCs/>
          <w:highlight w:val="white"/>
        </w:rPr>
      </w:pPr>
      <w:r>
        <w:rPr>
          <w:rFonts w:asciiTheme="minorHAnsi" w:eastAsia="Calibri" w:hAnsiTheme="minorHAnsi" w:cstheme="minorHAnsi"/>
          <w:b/>
          <w:bCs/>
          <w:highlight w:val="white"/>
        </w:rPr>
        <w:t>SBÍRANÁ V LESE</w:t>
      </w:r>
    </w:p>
    <w:p w14:paraId="1D39CED1" w14:textId="77777777" w:rsidR="009E7F2D" w:rsidRDefault="00175C45">
      <w:pPr>
        <w:pStyle w:val="normal1"/>
        <w:rPr>
          <w:rFonts w:asciiTheme="minorHAnsi" w:eastAsia="Calibri" w:hAnsiTheme="minorHAnsi" w:cstheme="minorHAnsi"/>
          <w:b/>
          <w:bCs/>
          <w:highlight w:val="white"/>
        </w:rPr>
      </w:pPr>
      <w:r>
        <w:rPr>
          <w:rFonts w:asciiTheme="minorHAnsi" w:eastAsia="Calibri" w:hAnsiTheme="minorHAnsi" w:cstheme="minorHAnsi"/>
          <w:b/>
          <w:bCs/>
          <w:highlight w:val="white"/>
        </w:rPr>
        <w:t>DUAL EXTRACT</w:t>
      </w:r>
    </w:p>
    <w:p w14:paraId="4DBFD974" w14:textId="77777777" w:rsidR="009E7F2D" w:rsidRDefault="009E7F2D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</w:p>
    <w:p w14:paraId="54061374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VETERINÁRNÍ PŘÍPRAVEK – Extrakt z </w:t>
      </w:r>
      <w:proofErr w:type="spellStart"/>
      <w:r>
        <w:rPr>
          <w:rFonts w:asciiTheme="minorHAnsi" w:eastAsia="Calibri" w:hAnsiTheme="minorHAnsi" w:cstheme="minorHAnsi"/>
          <w:highlight w:val="white"/>
        </w:rPr>
        <w:t>lesklokorky</w:t>
      </w:r>
      <w:proofErr w:type="spellEnd"/>
      <w:r>
        <w:rPr>
          <w:rFonts w:asciiTheme="minorHAnsi" w:eastAsia="Calibri" w:hAnsiTheme="minorHAnsi" w:cstheme="minorHAnsi"/>
          <w:highlight w:val="white"/>
        </w:rPr>
        <w:t xml:space="preserve"> ploské (blízká příbuzná </w:t>
      </w:r>
      <w:proofErr w:type="spellStart"/>
      <w:r>
        <w:rPr>
          <w:rFonts w:asciiTheme="minorHAnsi" w:eastAsia="Calibri" w:hAnsiTheme="minorHAnsi" w:cstheme="minorHAnsi"/>
          <w:highlight w:val="white"/>
        </w:rPr>
        <w:t>Reishi</w:t>
      </w:r>
      <w:proofErr w:type="spellEnd"/>
      <w:r>
        <w:rPr>
          <w:rFonts w:asciiTheme="minorHAnsi" w:eastAsia="Calibri" w:hAnsiTheme="minorHAnsi" w:cstheme="minorHAnsi"/>
          <w:highlight w:val="white"/>
        </w:rPr>
        <w:t>)</w:t>
      </w:r>
    </w:p>
    <w:p w14:paraId="29B8EBCB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ÚČEL: </w:t>
      </w:r>
      <w:proofErr w:type="spellStart"/>
      <w:r>
        <w:rPr>
          <w:rFonts w:asciiTheme="minorHAnsi" w:eastAsia="Calibri" w:hAnsiTheme="minorHAnsi" w:cstheme="minorHAnsi"/>
          <w:highlight w:val="white"/>
        </w:rPr>
        <w:t>Adaptogenní</w:t>
      </w:r>
      <w:proofErr w:type="spellEnd"/>
      <w:r>
        <w:rPr>
          <w:rFonts w:asciiTheme="minorHAnsi" w:eastAsia="Calibri" w:hAnsiTheme="minorHAnsi" w:cstheme="minorHAnsi"/>
          <w:highlight w:val="white"/>
        </w:rPr>
        <w:t xml:space="preserve"> účinky, podpora oběhového systému a imunity | OBJEM: 10 ml |PRO: Psy </w:t>
      </w:r>
    </w:p>
    <w:p w14:paraId="363AA14A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DÁVKOVÁNÍ: Pro pravidelné podání 1 kapka/den na 20 kg živé váhy, intenzivní 1 kapka/den na 10 kg živé váhy. Nepřekračovat dávkování. Do tlamy nebo s krmivem. Protřepat.</w:t>
      </w:r>
    </w:p>
    <w:p w14:paraId="024A65DC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SLOŽENÍ: Voda, </w:t>
      </w:r>
      <w:proofErr w:type="spellStart"/>
      <w:r>
        <w:rPr>
          <w:rFonts w:asciiTheme="minorHAnsi" w:eastAsia="Calibri" w:hAnsiTheme="minorHAnsi" w:cstheme="minorHAnsi"/>
          <w:highlight w:val="white"/>
        </w:rPr>
        <w:t>ethanol</w:t>
      </w:r>
      <w:proofErr w:type="spellEnd"/>
      <w:r>
        <w:rPr>
          <w:rFonts w:asciiTheme="minorHAnsi" w:eastAsia="Calibri" w:hAnsiTheme="minorHAnsi" w:cstheme="minorHAnsi"/>
          <w:highlight w:val="white"/>
        </w:rPr>
        <w:t xml:space="preserve"> 14%, extrakt z </w:t>
      </w:r>
      <w:proofErr w:type="spellStart"/>
      <w:r>
        <w:rPr>
          <w:rFonts w:asciiTheme="minorHAnsi" w:eastAsia="Calibri" w:hAnsiTheme="minorHAnsi" w:cstheme="minorHAnsi"/>
          <w:highlight w:val="white"/>
        </w:rPr>
        <w:t>lesklokorky</w:t>
      </w:r>
      <w:proofErr w:type="spellEnd"/>
      <w:r>
        <w:rPr>
          <w:rFonts w:asciiTheme="minorHAnsi" w:eastAsia="Calibri" w:hAnsiTheme="minorHAnsi" w:cstheme="minorHAnsi"/>
          <w:highlight w:val="white"/>
        </w:rPr>
        <w:t xml:space="preserve"> ploské,</w:t>
      </w:r>
    </w:p>
    <w:p w14:paraId="7B325174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BEZ: Kofeinu, lepku, </w:t>
      </w:r>
      <w:proofErr w:type="spellStart"/>
      <w:r>
        <w:rPr>
          <w:rFonts w:asciiTheme="minorHAnsi" w:eastAsia="Calibri" w:hAnsiTheme="minorHAnsi" w:cstheme="minorHAnsi"/>
          <w:highlight w:val="white"/>
        </w:rPr>
        <w:t>konzervantů</w:t>
      </w:r>
      <w:proofErr w:type="spellEnd"/>
      <w:r>
        <w:rPr>
          <w:rFonts w:asciiTheme="minorHAnsi" w:eastAsia="Calibri" w:hAnsiTheme="minorHAnsi" w:cstheme="minorHAnsi"/>
          <w:highlight w:val="white"/>
        </w:rPr>
        <w:t>, barviv, cukru</w:t>
      </w:r>
    </w:p>
    <w:p w14:paraId="546BD99C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bookmarkStart w:id="0" w:name="_g07jpgb12844"/>
      <w:bookmarkEnd w:id="0"/>
      <w:r>
        <w:rPr>
          <w:rFonts w:asciiTheme="minorHAnsi" w:eastAsia="Calibri" w:hAnsiTheme="minorHAnsi" w:cstheme="minorHAnsi"/>
          <w:highlight w:val="white"/>
        </w:rPr>
        <w:t>POUZE PR</w:t>
      </w:r>
      <w:bookmarkStart w:id="1" w:name="_GoBack"/>
      <w:bookmarkEnd w:id="1"/>
      <w:r>
        <w:rPr>
          <w:rFonts w:asciiTheme="minorHAnsi" w:eastAsia="Calibri" w:hAnsiTheme="minorHAnsi" w:cstheme="minorHAnsi"/>
          <w:highlight w:val="white"/>
        </w:rPr>
        <w:t>O ZVÍŘATA</w:t>
      </w:r>
    </w:p>
    <w:p w14:paraId="48881A00" w14:textId="27925F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UPOZORNĚNÍ: Uchovávat mimo dohled a dosah dětí.</w:t>
      </w:r>
      <w:r w:rsidR="008A1530" w:rsidRPr="008A1530">
        <w:rPr>
          <w:rFonts w:asciiTheme="minorHAnsi" w:eastAsia="Calibri" w:hAnsiTheme="minorHAnsi" w:cstheme="minorHAnsi"/>
          <w:highlight w:val="white"/>
        </w:rPr>
        <w:t xml:space="preserve"> </w:t>
      </w:r>
      <w:r w:rsidR="008A1530">
        <w:rPr>
          <w:rFonts w:asciiTheme="minorHAnsi" w:eastAsia="Calibri" w:hAnsiTheme="minorHAnsi" w:cstheme="minorHAnsi"/>
          <w:highlight w:val="white"/>
        </w:rPr>
        <w:t>U březích fen konzultovat s veterinářem.</w:t>
      </w:r>
    </w:p>
    <w:p w14:paraId="285A5428" w14:textId="32162CA9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ŠARŽE A DATUM VÝROBY: YYYY-MM-DD:SS, doba použitelnosti 1 rok. </w:t>
      </w:r>
    </w:p>
    <w:p w14:paraId="2F7C754F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>SKLADOVÁNÍ: v suchu a temnu, do 25°C. Po otevření uchovávejte v lednici. Chraňte před mrazem.</w:t>
      </w:r>
    </w:p>
    <w:p w14:paraId="54AD1C2F" w14:textId="77777777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DRŽITEL ROZHODNUTÍ SCHVÁLENÍ A VÝROBCE: Lukáš </w:t>
      </w:r>
      <w:proofErr w:type="spellStart"/>
      <w:r>
        <w:rPr>
          <w:rFonts w:asciiTheme="minorHAnsi" w:eastAsia="Calibri" w:hAnsiTheme="minorHAnsi" w:cstheme="minorHAnsi"/>
          <w:highlight w:val="white"/>
        </w:rPr>
        <w:t>Zubal</w:t>
      </w:r>
      <w:proofErr w:type="spellEnd"/>
      <w:r>
        <w:rPr>
          <w:rFonts w:asciiTheme="minorHAnsi" w:eastAsia="Calibri" w:hAnsiTheme="minorHAnsi" w:cstheme="minorHAnsi"/>
          <w:highlight w:val="white"/>
        </w:rPr>
        <w:t>, Černého 5, 63500 Brno</w:t>
      </w:r>
    </w:p>
    <w:p w14:paraId="101F11AA" w14:textId="3B06CA79" w:rsidR="009E7F2D" w:rsidRDefault="00175C45">
      <w:pPr>
        <w:pStyle w:val="normal1"/>
        <w:spacing w:after="120"/>
        <w:rPr>
          <w:rFonts w:asciiTheme="minorHAnsi" w:eastAsia="Calibri" w:hAnsiTheme="minorHAnsi" w:cstheme="minorHAnsi"/>
          <w:highlight w:val="white"/>
        </w:rPr>
      </w:pPr>
      <w:r>
        <w:rPr>
          <w:rFonts w:asciiTheme="minorHAnsi" w:eastAsia="Calibri" w:hAnsiTheme="minorHAnsi" w:cstheme="minorHAnsi"/>
          <w:highlight w:val="white"/>
        </w:rPr>
        <w:t xml:space="preserve">ČÍSLO SCHVÁLENÍ: </w:t>
      </w:r>
      <w:r w:rsidR="003B683E">
        <w:rPr>
          <w:rFonts w:asciiTheme="minorHAnsi" w:eastAsia="Calibri" w:hAnsiTheme="minorHAnsi" w:cstheme="minorHAnsi"/>
          <w:highlight w:val="white"/>
        </w:rPr>
        <w:t>127-26/C</w:t>
      </w:r>
    </w:p>
    <w:p w14:paraId="12F57164" w14:textId="77777777" w:rsidR="009E7F2D" w:rsidRDefault="00175C45">
      <w:pPr>
        <w:pStyle w:val="normal1"/>
        <w:spacing w:after="12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highlight w:val="white"/>
        </w:rPr>
        <w:t>LIKVIDACE: Podle místních právních předpisů</w:t>
      </w:r>
    </w:p>
    <w:p w14:paraId="6D0BB981" w14:textId="77777777" w:rsidR="009E7F2D" w:rsidRDefault="009E7F2D">
      <w:pPr>
        <w:pStyle w:val="normal1"/>
        <w:rPr>
          <w:rFonts w:asciiTheme="minorHAnsi" w:hAnsiTheme="minorHAnsi" w:cstheme="minorHAnsi"/>
          <w:highlight w:val="white"/>
        </w:rPr>
      </w:pPr>
    </w:p>
    <w:p w14:paraId="75D88232" w14:textId="77777777" w:rsidR="009E7F2D" w:rsidRDefault="009E7F2D">
      <w:pPr>
        <w:rPr>
          <w:rFonts w:cstheme="minorHAnsi"/>
        </w:rPr>
      </w:pPr>
    </w:p>
    <w:sectPr w:rsidR="009E7F2D" w:rsidSect="00303046">
      <w:headerReference w:type="default" r:id="rId6"/>
      <w:pgSz w:w="12240" w:h="15840"/>
      <w:pgMar w:top="1417" w:right="1417" w:bottom="1417" w:left="1417" w:header="283" w:footer="0" w:gutter="0"/>
      <w:pgNumType w:start="1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E7E0" w14:textId="77777777" w:rsidR="00D65B9A" w:rsidRDefault="00D65B9A" w:rsidP="008A1530">
      <w:pPr>
        <w:spacing w:after="0" w:line="240" w:lineRule="auto"/>
      </w:pPr>
      <w:r>
        <w:separator/>
      </w:r>
    </w:p>
  </w:endnote>
  <w:endnote w:type="continuationSeparator" w:id="0">
    <w:p w14:paraId="4A57963E" w14:textId="77777777" w:rsidR="00D65B9A" w:rsidRDefault="00D65B9A" w:rsidP="008A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EDA6" w14:textId="77777777" w:rsidR="00D65B9A" w:rsidRDefault="00D65B9A" w:rsidP="008A1530">
      <w:pPr>
        <w:spacing w:after="0" w:line="240" w:lineRule="auto"/>
      </w:pPr>
      <w:r>
        <w:separator/>
      </w:r>
    </w:p>
  </w:footnote>
  <w:footnote w:type="continuationSeparator" w:id="0">
    <w:p w14:paraId="1ECFAE30" w14:textId="77777777" w:rsidR="00D65B9A" w:rsidRDefault="00D65B9A" w:rsidP="008A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E5E0" w14:textId="118CB5A3" w:rsidR="008A1530" w:rsidRDefault="008A1530" w:rsidP="002D05C2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FDA187A8E584EB4BD09989EAF4B76D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03046">
      <w:rPr>
        <w:bCs/>
      </w:rPr>
      <w:t> </w:t>
    </w:r>
    <w:r w:rsidRPr="00E1769A">
      <w:rPr>
        <w:bCs/>
      </w:rPr>
      <w:t>zn.</w:t>
    </w:r>
    <w:r w:rsidR="00303046">
      <w:rPr>
        <w:bCs/>
      </w:rPr>
      <w:t> </w:t>
    </w:r>
    <w:sdt>
      <w:sdtPr>
        <w:id w:val="28773371"/>
        <w:placeholder>
          <w:docPart w:val="2770C781940B40708DF1FD942FFBCA3E"/>
        </w:placeholder>
        <w:text/>
      </w:sdtPr>
      <w:sdtEndPr/>
      <w:sdtContent>
        <w:r w:rsidR="00CC3BD0" w:rsidRPr="00CC3BD0">
          <w:t>USKVBL/2617/2</w:t>
        </w:r>
        <w:r w:rsidR="00D67447">
          <w:t>0</w:t>
        </w:r>
        <w:r w:rsidR="00CC3BD0" w:rsidRPr="00CC3BD0">
          <w:t>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303046">
      <w:rPr>
        <w:bCs/>
      </w:rPr>
      <w:t> </w:t>
    </w:r>
    <w:sdt>
      <w:sdtPr>
        <w:rPr>
          <w:bCs/>
        </w:rPr>
        <w:id w:val="-256526429"/>
        <w:placeholder>
          <w:docPart w:val="2770C781940B40708DF1FD942FFBCA3E"/>
        </w:placeholder>
        <w:text/>
      </w:sdtPr>
      <w:sdtEndPr/>
      <w:sdtContent>
        <w:r w:rsidR="00CC3BD0" w:rsidRPr="00CC3BD0">
          <w:rPr>
            <w:bCs/>
          </w:rPr>
          <w:t>USKVBL/6389/2026/REG-Gro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A7148D839154B349E1287CCA7D24B88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3BD0">
          <w:rPr>
            <w:bCs/>
          </w:rPr>
          <w:t>21.04.2026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32E84CFA5574E7D94645CA5701D2B2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C3BD0">
          <w:t>schválení veterinárního přípravku</w:t>
        </w:r>
      </w:sdtContent>
    </w:sdt>
    <w:r w:rsidRPr="00E1769A">
      <w:rPr>
        <w:bCs/>
      </w:rPr>
      <w:t xml:space="preserve"> </w:t>
    </w:r>
    <w:r w:rsidR="002D05C2" w:rsidRPr="002D05C2">
      <w:t>LESKLOKORKA PLOSKÁ SBÍRANÁ V LESE, DUAL EXTRACT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2D"/>
    <w:rsid w:val="00175C45"/>
    <w:rsid w:val="002D05C2"/>
    <w:rsid w:val="00303046"/>
    <w:rsid w:val="003B3B96"/>
    <w:rsid w:val="003B683E"/>
    <w:rsid w:val="003D3126"/>
    <w:rsid w:val="008A1530"/>
    <w:rsid w:val="009E7F2D"/>
    <w:rsid w:val="00CC3BD0"/>
    <w:rsid w:val="00D416CB"/>
    <w:rsid w:val="00D65B9A"/>
    <w:rsid w:val="00D6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1CA4"/>
  <w15:docId w15:val="{5C06DA91-14B2-458F-A049-36FC39D9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E42AE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42AEF"/>
    <w:rPr>
      <w:rFonts w:ascii="Arial" w:eastAsia="Arial" w:hAnsi="Arial" w:cs="Mangal"/>
      <w:sz w:val="20"/>
      <w:szCs w:val="18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42A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rsid w:val="00E42AEF"/>
    <w:pPr>
      <w:spacing w:line="276" w:lineRule="auto"/>
    </w:pPr>
    <w:rPr>
      <w:rFonts w:ascii="Arial" w:eastAsia="Arial" w:hAnsi="Arial" w:cs="Arial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2AEF"/>
    <w:pPr>
      <w:spacing w:after="0" w:line="240" w:lineRule="auto"/>
    </w:pPr>
    <w:rPr>
      <w:rFonts w:ascii="Arial" w:eastAsia="Arial" w:hAnsi="Arial" w:cs="Mangal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42A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ent">
    <w:name w:val="Comment"/>
    <w:basedOn w:val="Normln"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A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530"/>
  </w:style>
  <w:style w:type="paragraph" w:styleId="Zpat">
    <w:name w:val="footer"/>
    <w:basedOn w:val="Normln"/>
    <w:link w:val="ZpatChar"/>
    <w:uiPriority w:val="99"/>
    <w:unhideWhenUsed/>
    <w:rsid w:val="008A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530"/>
  </w:style>
  <w:style w:type="character" w:styleId="Zstupntext">
    <w:name w:val="Placeholder Text"/>
    <w:qFormat/>
    <w:rsid w:val="008A153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A153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DA187A8E584EB4BD09989EAF4B7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DDF12-1509-4231-842D-58F679C52C83}"/>
      </w:docPartPr>
      <w:docPartBody>
        <w:p w:rsidR="006A06A7" w:rsidRDefault="00A348F4" w:rsidP="00A348F4">
          <w:pPr>
            <w:pStyle w:val="EFDA187A8E584EB4BD09989EAF4B76D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70C781940B40708DF1FD942FFBC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E237D-E8BB-4421-AB3F-6E1769F06404}"/>
      </w:docPartPr>
      <w:docPartBody>
        <w:p w:rsidR="006A06A7" w:rsidRDefault="00A348F4" w:rsidP="00A348F4">
          <w:pPr>
            <w:pStyle w:val="2770C781940B40708DF1FD942FFBCA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A7148D839154B349E1287CCA7D24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EEB16-6EEA-4426-98F5-0488A7CD55BD}"/>
      </w:docPartPr>
      <w:docPartBody>
        <w:p w:rsidR="006A06A7" w:rsidRDefault="00A348F4" w:rsidP="00A348F4">
          <w:pPr>
            <w:pStyle w:val="0A7148D839154B349E1287CCA7D24B8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32E84CFA5574E7D94645CA5701D2B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D59D8-6399-4313-82E7-2AB38E8764CD}"/>
      </w:docPartPr>
      <w:docPartBody>
        <w:p w:rsidR="006A06A7" w:rsidRDefault="00A348F4" w:rsidP="00A348F4">
          <w:pPr>
            <w:pStyle w:val="732E84CFA5574E7D94645CA5701D2B2C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F4"/>
    <w:rsid w:val="0025001B"/>
    <w:rsid w:val="00297326"/>
    <w:rsid w:val="002B3122"/>
    <w:rsid w:val="005E55DF"/>
    <w:rsid w:val="006A06A7"/>
    <w:rsid w:val="00A348F4"/>
    <w:rsid w:val="00C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55DF"/>
  </w:style>
  <w:style w:type="paragraph" w:customStyle="1" w:styleId="EFDA187A8E584EB4BD09989EAF4B76DC">
    <w:name w:val="EFDA187A8E584EB4BD09989EAF4B76DC"/>
    <w:rsid w:val="00A348F4"/>
  </w:style>
  <w:style w:type="paragraph" w:customStyle="1" w:styleId="2770C781940B40708DF1FD942FFBCA3E">
    <w:name w:val="2770C781940B40708DF1FD942FFBCA3E"/>
    <w:rsid w:val="00A348F4"/>
  </w:style>
  <w:style w:type="paragraph" w:customStyle="1" w:styleId="0A7148D839154B349E1287CCA7D24B88">
    <w:name w:val="0A7148D839154B349E1287CCA7D24B88"/>
    <w:rsid w:val="00A348F4"/>
  </w:style>
  <w:style w:type="paragraph" w:customStyle="1" w:styleId="732E84CFA5574E7D94645CA5701D2B2C">
    <w:name w:val="732E84CFA5574E7D94645CA5701D2B2C"/>
    <w:rsid w:val="00A348F4"/>
  </w:style>
  <w:style w:type="paragraph" w:customStyle="1" w:styleId="26D9031864CF42339E216A5356B06443">
    <w:name w:val="26D9031864CF42339E216A5356B06443"/>
    <w:rsid w:val="00A348F4"/>
  </w:style>
  <w:style w:type="paragraph" w:customStyle="1" w:styleId="F17F47BD395348B2BE2C380ABA79A4C7">
    <w:name w:val="F17F47BD395348B2BE2C380ABA79A4C7"/>
    <w:rsid w:val="005E5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dc:description/>
  <cp:lastModifiedBy>Nepejchalová Leona</cp:lastModifiedBy>
  <cp:revision>10</cp:revision>
  <dcterms:created xsi:type="dcterms:W3CDTF">2026-03-23T11:21:00Z</dcterms:created>
  <dcterms:modified xsi:type="dcterms:W3CDTF">2026-04-27T11:50:00Z</dcterms:modified>
  <dc:language>en-US</dc:language>
</cp:coreProperties>
</file>