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F732DE" w:rsidRPr="00FC403B" w:rsidRDefault="00F732DE">
      <w:pPr>
        <w:spacing w:before="240"/>
        <w:jc w:val="both"/>
        <w:rPr>
          <w:rFonts w:ascii="Calibri" w:hAnsi="Calibri" w:cs="Calibri"/>
        </w:rPr>
      </w:pPr>
    </w:p>
    <w:p w14:paraId="00000002" w14:textId="2AB9A879" w:rsidR="00F732DE" w:rsidRPr="00FC403B" w:rsidRDefault="006674F5" w:rsidP="009F1AEB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</w:rPr>
      </w:pPr>
      <w:bookmarkStart w:id="0" w:name="_heading=h.5j9jk3sonvsv" w:colFirst="0" w:colLast="0"/>
      <w:bookmarkEnd w:id="0"/>
      <w:r w:rsidRPr="00FC403B">
        <w:rPr>
          <w:rFonts w:ascii="Calibri" w:eastAsia="Calibri" w:hAnsi="Calibri" w:cs="Calibri"/>
          <w:b/>
          <w:bCs/>
        </w:rPr>
        <w:t xml:space="preserve">K9 </w:t>
      </w:r>
      <w:proofErr w:type="spellStart"/>
      <w:r w:rsidR="009F1AEB" w:rsidRPr="009F1AEB">
        <w:rPr>
          <w:rFonts w:ascii="Calibri" w:eastAsia="Calibri" w:hAnsi="Calibri" w:cs="Calibri"/>
          <w:b/>
          <w:bCs/>
        </w:rPr>
        <w:t>Paw</w:t>
      </w:r>
      <w:proofErr w:type="spellEnd"/>
      <w:r w:rsidR="009F1AEB" w:rsidRPr="009F1AEB">
        <w:rPr>
          <w:rFonts w:ascii="Calibri" w:eastAsia="Calibri" w:hAnsi="Calibri" w:cs="Calibri"/>
          <w:b/>
          <w:bCs/>
        </w:rPr>
        <w:t xml:space="preserve"> &amp; Nose </w:t>
      </w:r>
      <w:proofErr w:type="spellStart"/>
      <w:r w:rsidR="009F1AEB" w:rsidRPr="009F1AEB">
        <w:rPr>
          <w:rFonts w:ascii="Calibri" w:eastAsia="Calibri" w:hAnsi="Calibri" w:cs="Calibri"/>
          <w:b/>
          <w:bCs/>
        </w:rPr>
        <w:t>Balm</w:t>
      </w:r>
      <w:proofErr w:type="spellEnd"/>
      <w:r w:rsidR="009F1AEB">
        <w:rPr>
          <w:rFonts w:ascii="Calibri" w:eastAsia="Calibri" w:hAnsi="Calibri" w:cs="Calibri"/>
          <w:b/>
          <w:bCs/>
        </w:rPr>
        <w:t xml:space="preserve"> – </w:t>
      </w:r>
      <w:r w:rsidRPr="00FC403B">
        <w:rPr>
          <w:rFonts w:ascii="Calibri" w:eastAsia="Calibri" w:hAnsi="Calibri" w:cs="Calibri"/>
          <w:b/>
          <w:bCs/>
        </w:rPr>
        <w:t>balzám na čumáček a tlapky</w:t>
      </w:r>
      <w:r w:rsidR="00FE4BBE">
        <w:rPr>
          <w:rFonts w:ascii="Calibri" w:eastAsia="Calibri" w:hAnsi="Calibri" w:cs="Calibri"/>
          <w:b/>
          <w:bCs/>
        </w:rPr>
        <w:t xml:space="preserve"> pro psy</w:t>
      </w:r>
    </w:p>
    <w:p w14:paraId="00000003" w14:textId="77777777" w:rsidR="00F732DE" w:rsidRPr="00FC403B" w:rsidRDefault="00F732DE">
      <w:pPr>
        <w:tabs>
          <w:tab w:val="left" w:pos="5670"/>
        </w:tabs>
        <w:ind w:right="1"/>
        <w:jc w:val="center"/>
        <w:rPr>
          <w:rFonts w:ascii="Calibri" w:eastAsia="Calibri" w:hAnsi="Calibri" w:cs="Calibri"/>
          <w:b/>
          <w:bCs/>
          <w:u w:val="single"/>
        </w:rPr>
      </w:pPr>
      <w:bookmarkStart w:id="1" w:name="_heading=h.qqt5su9bo0mj" w:colFirst="0" w:colLast="0"/>
      <w:bookmarkEnd w:id="1"/>
    </w:p>
    <w:p w14:paraId="00000004" w14:textId="241B15AD" w:rsidR="00F732DE" w:rsidRPr="00FC403B" w:rsidRDefault="009F1AEB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Hydratační balzám </w:t>
      </w:r>
      <w:r w:rsidR="006674F5" w:rsidRPr="00FC403B">
        <w:rPr>
          <w:rFonts w:ascii="Calibri" w:hAnsi="Calibri" w:cs="Calibri"/>
        </w:rPr>
        <w:t>pro suché a popraskané tlapky a čumáčky</w:t>
      </w:r>
      <w:r>
        <w:rPr>
          <w:rFonts w:ascii="Calibri" w:hAnsi="Calibri" w:cs="Calibri"/>
        </w:rPr>
        <w:t xml:space="preserve"> pro psy</w:t>
      </w:r>
      <w:r w:rsidR="006674F5" w:rsidRPr="00FC403B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Zvláčňuje kůži</w:t>
      </w:r>
      <w:r w:rsidR="006674F5" w:rsidRPr="00FC403B">
        <w:rPr>
          <w:rFonts w:ascii="Calibri" w:hAnsi="Calibri" w:cs="Calibri"/>
        </w:rPr>
        <w:t xml:space="preserve"> a rychle se vstřebává. Lze použít také na podrážděné a suché oblasti kůže. </w:t>
      </w:r>
    </w:p>
    <w:p w14:paraId="00000005" w14:textId="2B0AFE0D" w:rsidR="00F732DE" w:rsidRPr="00FC403B" w:rsidRDefault="006674F5">
      <w:pPr>
        <w:rPr>
          <w:rFonts w:ascii="Calibri" w:hAnsi="Calibri" w:cs="Calibri"/>
        </w:rPr>
      </w:pPr>
      <w:r w:rsidRPr="009F1AEB">
        <w:rPr>
          <w:rFonts w:ascii="Calibri" w:hAnsi="Calibri" w:cs="Calibri"/>
          <w:b/>
        </w:rPr>
        <w:t>Návod k použití</w:t>
      </w:r>
      <w:r w:rsidRPr="00FC403B">
        <w:rPr>
          <w:rFonts w:ascii="Calibri" w:hAnsi="Calibri" w:cs="Calibri"/>
        </w:rPr>
        <w:t xml:space="preserve">: </w:t>
      </w:r>
      <w:r w:rsidR="009F1AEB">
        <w:rPr>
          <w:rFonts w:ascii="Calibri" w:hAnsi="Calibri" w:cs="Calibri"/>
        </w:rPr>
        <w:t>N</w:t>
      </w:r>
      <w:r w:rsidRPr="00FC403B">
        <w:rPr>
          <w:rFonts w:ascii="Calibri" w:hAnsi="Calibri" w:cs="Calibri"/>
        </w:rPr>
        <w:t>aberte malé množství, vmasírujte a nechte působit.</w:t>
      </w:r>
      <w:r w:rsidR="009F1AEB">
        <w:rPr>
          <w:rFonts w:ascii="Calibri" w:hAnsi="Calibri" w:cs="Calibri"/>
        </w:rPr>
        <w:t xml:space="preserve"> P</w:t>
      </w:r>
      <w:r w:rsidRPr="00FC403B">
        <w:rPr>
          <w:rFonts w:ascii="Calibri" w:hAnsi="Calibri" w:cs="Calibri"/>
        </w:rPr>
        <w:t xml:space="preserve">řed procházkou můžete </w:t>
      </w:r>
      <w:r w:rsidR="009F1AEB">
        <w:rPr>
          <w:rFonts w:ascii="Calibri" w:hAnsi="Calibri" w:cs="Calibri"/>
        </w:rPr>
        <w:t xml:space="preserve">použit </w:t>
      </w:r>
      <w:r w:rsidRPr="00FC403B">
        <w:rPr>
          <w:rFonts w:ascii="Calibri" w:hAnsi="Calibri" w:cs="Calibri"/>
        </w:rPr>
        <w:t xml:space="preserve">větší množství. Po procházce umyjte tlapky čistou vodou a po oschnutí promažte. Používejte podle potřeby nebo </w:t>
      </w:r>
      <w:r w:rsidR="009F1AEB">
        <w:rPr>
          <w:rFonts w:ascii="Calibri" w:hAnsi="Calibri" w:cs="Calibri"/>
        </w:rPr>
        <w:t>pravidelně pro podporu</w:t>
      </w:r>
      <w:r w:rsidR="00FE4BBE">
        <w:rPr>
          <w:rFonts w:ascii="Calibri" w:hAnsi="Calibri" w:cs="Calibri"/>
        </w:rPr>
        <w:t>.</w:t>
      </w:r>
    </w:p>
    <w:p w14:paraId="00000006" w14:textId="1C43C9AD" w:rsidR="00F732DE" w:rsidRPr="009F1AEB" w:rsidRDefault="006674F5" w:rsidP="009F1AEB">
      <w:pPr>
        <w:jc w:val="both"/>
        <w:rPr>
          <w:rFonts w:ascii="Calibri" w:hAnsi="Calibri" w:cs="Calibri"/>
          <w:iCs/>
        </w:rPr>
      </w:pPr>
      <w:r w:rsidRPr="009F1AEB">
        <w:rPr>
          <w:rFonts w:ascii="Calibri" w:hAnsi="Calibri" w:cs="Calibri"/>
          <w:b/>
        </w:rPr>
        <w:t>Složení</w:t>
      </w:r>
      <w:r w:rsidRPr="00FC403B">
        <w:rPr>
          <w:rFonts w:ascii="Calibri" w:hAnsi="Calibri" w:cs="Calibri"/>
        </w:rPr>
        <w:t xml:space="preserve">: </w:t>
      </w:r>
      <w:r w:rsidRPr="00FC403B">
        <w:rPr>
          <w:rFonts w:ascii="Calibri" w:hAnsi="Calibri" w:cs="Calibri"/>
          <w:i/>
          <w:iCs/>
        </w:rPr>
        <w:t xml:space="preserve">uvedeno na obalu </w:t>
      </w:r>
      <w:r w:rsidR="009F1AEB">
        <w:rPr>
          <w:rFonts w:ascii="Calibri" w:hAnsi="Calibri" w:cs="Calibri"/>
          <w:iCs/>
        </w:rPr>
        <w:t xml:space="preserve">(INCI: </w:t>
      </w:r>
      <w:proofErr w:type="spellStart"/>
      <w:r w:rsidR="009F1AEB" w:rsidRPr="009F1AEB">
        <w:rPr>
          <w:rFonts w:ascii="Calibri" w:hAnsi="Calibri" w:cs="Calibri"/>
          <w:iCs/>
        </w:rPr>
        <w:t>Aqua</w:t>
      </w:r>
      <w:proofErr w:type="spellEnd"/>
      <w:r w:rsidR="009F1AEB" w:rsidRPr="009F1AEB">
        <w:rPr>
          <w:rFonts w:ascii="Calibri" w:hAnsi="Calibri" w:cs="Calibri"/>
          <w:iCs/>
        </w:rPr>
        <w:t xml:space="preserve">, </w:t>
      </w:r>
      <w:proofErr w:type="spellStart"/>
      <w:r w:rsidR="009F1AEB" w:rsidRPr="009F1AEB">
        <w:rPr>
          <w:rFonts w:ascii="Calibri" w:hAnsi="Calibri" w:cs="Calibri"/>
          <w:iCs/>
        </w:rPr>
        <w:t>Shea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butter</w:t>
      </w:r>
      <w:proofErr w:type="spellEnd"/>
      <w:r w:rsidR="009F1AEB" w:rsidRPr="009F1AEB">
        <w:rPr>
          <w:rFonts w:ascii="Calibri" w:hAnsi="Calibri" w:cs="Calibri"/>
          <w:iCs/>
        </w:rPr>
        <w:t xml:space="preserve">, Propylene </w:t>
      </w:r>
      <w:proofErr w:type="spellStart"/>
      <w:r w:rsidR="009F1AEB" w:rsidRPr="009F1AEB">
        <w:rPr>
          <w:rFonts w:ascii="Calibri" w:hAnsi="Calibri" w:cs="Calibri"/>
          <w:iCs/>
        </w:rPr>
        <w:t>glycol</w:t>
      </w:r>
      <w:proofErr w:type="spellEnd"/>
      <w:r w:rsidR="009F1AEB" w:rsidRPr="009F1AEB">
        <w:rPr>
          <w:rFonts w:ascii="Calibri" w:hAnsi="Calibri" w:cs="Calibri"/>
          <w:iCs/>
        </w:rPr>
        <w:t xml:space="preserve">, Lanolin </w:t>
      </w:r>
      <w:proofErr w:type="spellStart"/>
      <w:r w:rsidR="009F1AEB" w:rsidRPr="009F1AEB">
        <w:rPr>
          <w:rFonts w:ascii="Calibri" w:hAnsi="Calibri" w:cs="Calibri"/>
          <w:iCs/>
        </w:rPr>
        <w:t>acetate</w:t>
      </w:r>
      <w:proofErr w:type="spellEnd"/>
      <w:r w:rsidR="009F1AEB" w:rsidRPr="009F1AEB">
        <w:rPr>
          <w:rFonts w:ascii="Calibri" w:hAnsi="Calibri" w:cs="Calibri"/>
          <w:iCs/>
        </w:rPr>
        <w:t xml:space="preserve">, </w:t>
      </w:r>
      <w:proofErr w:type="spellStart"/>
      <w:r w:rsidR="009F1AEB" w:rsidRPr="009F1AEB">
        <w:rPr>
          <w:rFonts w:ascii="Calibri" w:hAnsi="Calibri" w:cs="Calibri"/>
          <w:iCs/>
        </w:rPr>
        <w:t>Cetearyl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alcohol</w:t>
      </w:r>
      <w:proofErr w:type="spellEnd"/>
      <w:r w:rsidR="009F1AEB" w:rsidRPr="009F1AEB">
        <w:rPr>
          <w:rFonts w:ascii="Calibri" w:hAnsi="Calibri" w:cs="Calibri"/>
          <w:iCs/>
        </w:rPr>
        <w:t>, D-</w:t>
      </w:r>
      <w:proofErr w:type="spellStart"/>
      <w:r w:rsidR="009F1AEB" w:rsidRPr="009F1AEB">
        <w:rPr>
          <w:rFonts w:ascii="Calibri" w:hAnsi="Calibri" w:cs="Calibri"/>
          <w:iCs/>
        </w:rPr>
        <w:t>panthenol</w:t>
      </w:r>
      <w:proofErr w:type="spellEnd"/>
      <w:r w:rsidR="009F1AEB" w:rsidRPr="009F1AEB">
        <w:rPr>
          <w:rFonts w:ascii="Calibri" w:hAnsi="Calibri" w:cs="Calibri"/>
          <w:iCs/>
        </w:rPr>
        <w:t xml:space="preserve"> (vitamin B5), </w:t>
      </w:r>
      <w:proofErr w:type="spellStart"/>
      <w:r w:rsidR="009F1AEB" w:rsidRPr="009F1AEB">
        <w:rPr>
          <w:rFonts w:ascii="Calibri" w:hAnsi="Calibri" w:cs="Calibri"/>
          <w:iCs/>
        </w:rPr>
        <w:t>Hydrolyzed</w:t>
      </w:r>
      <w:proofErr w:type="spellEnd"/>
      <w:r w:rsidR="009F1AEB" w:rsidRPr="009F1AEB">
        <w:rPr>
          <w:rFonts w:ascii="Calibri" w:hAnsi="Calibri" w:cs="Calibri"/>
          <w:iCs/>
        </w:rPr>
        <w:t xml:space="preserve"> keratin, D-biotin, </w:t>
      </w:r>
      <w:proofErr w:type="spellStart"/>
      <w:r w:rsidR="009F1AEB" w:rsidRPr="009F1AEB">
        <w:rPr>
          <w:rFonts w:ascii="Calibri" w:hAnsi="Calibri" w:cs="Calibri"/>
          <w:iCs/>
        </w:rPr>
        <w:t>Lavandula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Angustifolia</w:t>
      </w:r>
      <w:proofErr w:type="spellEnd"/>
      <w:r w:rsidR="009F1AEB" w:rsidRPr="009F1AEB">
        <w:rPr>
          <w:rFonts w:ascii="Calibri" w:hAnsi="Calibri" w:cs="Calibri"/>
          <w:iCs/>
        </w:rPr>
        <w:t xml:space="preserve">, </w:t>
      </w:r>
      <w:proofErr w:type="spellStart"/>
      <w:r w:rsidR="009F1AEB" w:rsidRPr="009F1AEB">
        <w:rPr>
          <w:rFonts w:ascii="Calibri" w:hAnsi="Calibri" w:cs="Calibri"/>
          <w:iCs/>
        </w:rPr>
        <w:t>Kunzea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Ambigua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Branch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Leaf</w:t>
      </w:r>
      <w:proofErr w:type="spellEnd"/>
      <w:r w:rsidR="009F1AEB" w:rsidRPr="009F1AEB">
        <w:rPr>
          <w:rFonts w:ascii="Calibri" w:hAnsi="Calibri" w:cs="Calibri"/>
          <w:iCs/>
        </w:rPr>
        <w:t>/</w:t>
      </w:r>
      <w:proofErr w:type="spellStart"/>
      <w:r w:rsidR="009F1AEB" w:rsidRPr="009F1AEB">
        <w:rPr>
          <w:rFonts w:ascii="Calibri" w:hAnsi="Calibri" w:cs="Calibri"/>
          <w:iCs/>
        </w:rPr>
        <w:t>Twig</w:t>
      </w:r>
      <w:proofErr w:type="spellEnd"/>
      <w:r w:rsidR="009F1AEB" w:rsidRP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Oil</w:t>
      </w:r>
      <w:proofErr w:type="spellEnd"/>
      <w:r w:rsidR="009F1AEB" w:rsidRPr="009F1AEB">
        <w:rPr>
          <w:rFonts w:ascii="Calibri" w:hAnsi="Calibri" w:cs="Calibri"/>
          <w:iCs/>
        </w:rPr>
        <w:t xml:space="preserve">, Preservative: </w:t>
      </w:r>
      <w:proofErr w:type="spellStart"/>
      <w:r w:rsidR="009F1AEB" w:rsidRPr="009F1AEB">
        <w:rPr>
          <w:rFonts w:ascii="Calibri" w:hAnsi="Calibri" w:cs="Calibri"/>
          <w:iCs/>
        </w:rPr>
        <w:t>Phenoxyethanol</w:t>
      </w:r>
      <w:proofErr w:type="spellEnd"/>
      <w:r w:rsidR="009F1AEB" w:rsidRPr="009F1AEB">
        <w:rPr>
          <w:rFonts w:ascii="Calibri" w:hAnsi="Calibri" w:cs="Calibri"/>
          <w:iCs/>
        </w:rPr>
        <w:t>,</w:t>
      </w:r>
      <w:r w:rsidR="009F1AEB">
        <w:rPr>
          <w:rFonts w:ascii="Calibri" w:hAnsi="Calibri" w:cs="Calibri"/>
          <w:iCs/>
        </w:rPr>
        <w:t xml:space="preserve"> </w:t>
      </w:r>
      <w:proofErr w:type="spellStart"/>
      <w:r w:rsidR="009F1AEB" w:rsidRPr="009F1AEB">
        <w:rPr>
          <w:rFonts w:ascii="Calibri" w:hAnsi="Calibri" w:cs="Calibri"/>
          <w:iCs/>
        </w:rPr>
        <w:t>Benzoic</w:t>
      </w:r>
      <w:proofErr w:type="spellEnd"/>
      <w:r w:rsidR="009F1AEB" w:rsidRPr="009F1AEB">
        <w:rPr>
          <w:rFonts w:ascii="Calibri" w:hAnsi="Calibri" w:cs="Calibri"/>
          <w:iCs/>
        </w:rPr>
        <w:t xml:space="preserve"> Acid &amp; </w:t>
      </w:r>
      <w:proofErr w:type="spellStart"/>
      <w:r w:rsidR="009F1AEB" w:rsidRPr="009F1AEB">
        <w:rPr>
          <w:rFonts w:ascii="Calibri" w:hAnsi="Calibri" w:cs="Calibri"/>
          <w:iCs/>
        </w:rPr>
        <w:t>Dehydroacetic</w:t>
      </w:r>
      <w:proofErr w:type="spellEnd"/>
      <w:r w:rsidR="009F1AEB" w:rsidRPr="009F1AEB">
        <w:rPr>
          <w:rFonts w:ascii="Calibri" w:hAnsi="Calibri" w:cs="Calibri"/>
          <w:iCs/>
        </w:rPr>
        <w:t xml:space="preserve"> Acid</w:t>
      </w:r>
      <w:r w:rsidR="009F1AEB">
        <w:rPr>
          <w:rFonts w:ascii="Calibri" w:hAnsi="Calibri" w:cs="Calibri"/>
          <w:iCs/>
        </w:rPr>
        <w:t>).</w:t>
      </w:r>
    </w:p>
    <w:p w14:paraId="00000007" w14:textId="6F9CBE0C" w:rsidR="00F732DE" w:rsidRDefault="006674F5">
      <w:pPr>
        <w:rPr>
          <w:rFonts w:ascii="Calibri" w:hAnsi="Calibri" w:cs="Calibri"/>
        </w:rPr>
      </w:pPr>
      <w:r w:rsidRPr="00FC403B">
        <w:rPr>
          <w:rFonts w:ascii="Calibri" w:hAnsi="Calibri" w:cs="Calibri"/>
        </w:rPr>
        <w:t xml:space="preserve">Uchovávat mimo dohled a dosah dětí. Veterinární přípravek. Pouze pro zvířata. </w:t>
      </w:r>
    </w:p>
    <w:p w14:paraId="6B33C825" w14:textId="0E2A2010" w:rsidR="009F1AEB" w:rsidRPr="00FC403B" w:rsidRDefault="009F1AEB">
      <w:pPr>
        <w:rPr>
          <w:rFonts w:ascii="Calibri" w:hAnsi="Calibri" w:cs="Calibri"/>
        </w:rPr>
      </w:pPr>
      <w:r>
        <w:rPr>
          <w:rFonts w:ascii="Calibri" w:hAnsi="Calibri" w:cs="Calibri"/>
        </w:rPr>
        <w:t>Odpad likvidujte podle místních právních předpisů.</w:t>
      </w:r>
    </w:p>
    <w:p w14:paraId="00000008" w14:textId="50677637" w:rsidR="00F732DE" w:rsidRPr="00FC403B" w:rsidRDefault="006674F5">
      <w:pPr>
        <w:rPr>
          <w:rFonts w:ascii="Calibri" w:hAnsi="Calibri" w:cs="Calibri"/>
        </w:rPr>
      </w:pPr>
      <w:r w:rsidRPr="009F1AEB">
        <w:rPr>
          <w:rFonts w:ascii="Calibri" w:hAnsi="Calibri" w:cs="Calibri"/>
          <w:b/>
        </w:rPr>
        <w:t>Ex</w:t>
      </w:r>
      <w:r w:rsidR="00FE4BBE">
        <w:rPr>
          <w:rFonts w:ascii="Calibri" w:hAnsi="Calibri" w:cs="Calibri"/>
          <w:b/>
        </w:rPr>
        <w:t>s</w:t>
      </w:r>
      <w:r w:rsidRPr="009F1AEB">
        <w:rPr>
          <w:rFonts w:ascii="Calibri" w:hAnsi="Calibri" w:cs="Calibri"/>
          <w:b/>
        </w:rPr>
        <w:t>pirace, číslo šarže</w:t>
      </w:r>
      <w:r w:rsidRPr="00FC403B">
        <w:rPr>
          <w:rFonts w:ascii="Calibri" w:hAnsi="Calibri" w:cs="Calibri"/>
        </w:rPr>
        <w:t xml:space="preserve">: </w:t>
      </w:r>
      <w:r w:rsidRPr="00FC403B">
        <w:rPr>
          <w:rFonts w:ascii="Calibri" w:hAnsi="Calibri" w:cs="Calibri"/>
          <w:i/>
          <w:iCs/>
        </w:rPr>
        <w:t>uvedeno na obalu</w:t>
      </w:r>
      <w:r w:rsidRPr="00FC403B">
        <w:rPr>
          <w:rFonts w:ascii="Calibri" w:hAnsi="Calibri" w:cs="Calibri"/>
        </w:rPr>
        <w:t xml:space="preserve">, spotřebujte do 12 měsíců po otevření </w:t>
      </w:r>
      <w:r w:rsidRPr="009F1AEB">
        <w:rPr>
          <w:rFonts w:ascii="Calibri" w:hAnsi="Calibri" w:cs="Calibri"/>
          <w:i/>
        </w:rPr>
        <w:t>(piktogram)</w:t>
      </w:r>
    </w:p>
    <w:p w14:paraId="419DC61B" w14:textId="77777777" w:rsidR="009F1AEB" w:rsidRDefault="006674F5">
      <w:pPr>
        <w:rPr>
          <w:rFonts w:ascii="Calibri" w:hAnsi="Calibri" w:cs="Calibri"/>
        </w:rPr>
      </w:pPr>
      <w:r w:rsidRPr="009F1AEB">
        <w:rPr>
          <w:rFonts w:ascii="Calibri" w:hAnsi="Calibri" w:cs="Calibri"/>
          <w:b/>
        </w:rPr>
        <w:t>Výhradní distributor a držitel rozhodnutí</w:t>
      </w:r>
      <w:r w:rsidRPr="00FC403B">
        <w:rPr>
          <w:rFonts w:ascii="Calibri" w:hAnsi="Calibri" w:cs="Calibri"/>
        </w:rPr>
        <w:t xml:space="preserve">: </w:t>
      </w:r>
    </w:p>
    <w:p w14:paraId="2AD42A4F" w14:textId="77777777" w:rsidR="009F1AEB" w:rsidRDefault="006674F5">
      <w:pPr>
        <w:rPr>
          <w:rFonts w:ascii="Calibri" w:hAnsi="Calibri" w:cs="Calibri"/>
        </w:rPr>
      </w:pPr>
      <w:r w:rsidRPr="00FC403B">
        <w:rPr>
          <w:rFonts w:ascii="Calibri" w:hAnsi="Calibri" w:cs="Calibri"/>
        </w:rPr>
        <w:t xml:space="preserve">ABR ASAP </w:t>
      </w:r>
      <w:proofErr w:type="spellStart"/>
      <w:r w:rsidRPr="00FC403B">
        <w:rPr>
          <w:rFonts w:ascii="Calibri" w:hAnsi="Calibri" w:cs="Calibri"/>
        </w:rPr>
        <w:t>Service</w:t>
      </w:r>
      <w:proofErr w:type="spellEnd"/>
      <w:r w:rsidRPr="00FC403B">
        <w:rPr>
          <w:rFonts w:ascii="Calibri" w:hAnsi="Calibri" w:cs="Calibri"/>
        </w:rPr>
        <w:t xml:space="preserve"> s.r.o., U smaltovny 1335/20, Praha 7 </w:t>
      </w:r>
    </w:p>
    <w:p w14:paraId="334412AC" w14:textId="692F3F8B" w:rsidR="009F1AEB" w:rsidRDefault="00CB4FFA">
      <w:pPr>
        <w:rPr>
          <w:rFonts w:ascii="Calibri" w:hAnsi="Calibri" w:cs="Calibri"/>
        </w:rPr>
      </w:pPr>
      <w:hyperlink r:id="rId7" w:history="1">
        <w:r w:rsidRPr="00A34E0C">
          <w:rPr>
            <w:rStyle w:val="Hypertextovodkaz"/>
            <w:rFonts w:ascii="Calibri" w:hAnsi="Calibri" w:cs="Calibri"/>
          </w:rPr>
          <w:t>www.asap-service.cz</w:t>
        </w:r>
      </w:hyperlink>
    </w:p>
    <w:p w14:paraId="00000009" w14:textId="2867DADD" w:rsidR="00F732DE" w:rsidRPr="00FC403B" w:rsidRDefault="006674F5">
      <w:pPr>
        <w:rPr>
          <w:rFonts w:ascii="Calibri" w:hAnsi="Calibri" w:cs="Calibri"/>
        </w:rPr>
      </w:pPr>
      <w:bookmarkStart w:id="2" w:name="_GoBack"/>
      <w:bookmarkEnd w:id="2"/>
      <w:r w:rsidRPr="00FC403B">
        <w:rPr>
          <w:rFonts w:ascii="Calibri" w:hAnsi="Calibri" w:cs="Calibri"/>
        </w:rPr>
        <w:t xml:space="preserve">Vyrobeno v EU. Země původu: Švédsko. </w:t>
      </w:r>
    </w:p>
    <w:p w14:paraId="0000000A" w14:textId="77777777" w:rsidR="00F732DE" w:rsidRPr="00FC403B" w:rsidRDefault="006674F5">
      <w:pPr>
        <w:rPr>
          <w:rFonts w:ascii="Calibri" w:hAnsi="Calibri" w:cs="Calibri"/>
        </w:rPr>
      </w:pPr>
      <w:r w:rsidRPr="009F1AEB">
        <w:rPr>
          <w:rFonts w:ascii="Calibri" w:hAnsi="Calibri" w:cs="Calibri"/>
          <w:b/>
        </w:rPr>
        <w:t>Výrobce</w:t>
      </w:r>
      <w:r w:rsidRPr="00FC403B">
        <w:rPr>
          <w:rFonts w:ascii="Calibri" w:hAnsi="Calibri" w:cs="Calibri"/>
        </w:rPr>
        <w:t xml:space="preserve">: K9 </w:t>
      </w:r>
      <w:proofErr w:type="spellStart"/>
      <w:r w:rsidRPr="00FC403B">
        <w:rPr>
          <w:rFonts w:ascii="Calibri" w:hAnsi="Calibri" w:cs="Calibri"/>
        </w:rPr>
        <w:t>Competition</w:t>
      </w:r>
      <w:proofErr w:type="spellEnd"/>
      <w:r w:rsidRPr="00FC403B">
        <w:rPr>
          <w:rFonts w:ascii="Calibri" w:hAnsi="Calibri" w:cs="Calibri"/>
        </w:rPr>
        <w:t xml:space="preserve"> AB</w:t>
      </w:r>
    </w:p>
    <w:p w14:paraId="0000000B" w14:textId="2CB38378" w:rsidR="00F732DE" w:rsidRPr="009F1AEB" w:rsidRDefault="006674F5">
      <w:pPr>
        <w:rPr>
          <w:rFonts w:ascii="Calibri" w:hAnsi="Calibri" w:cs="Calibri"/>
          <w:b/>
        </w:rPr>
      </w:pPr>
      <w:r w:rsidRPr="009F1AEB">
        <w:rPr>
          <w:rFonts w:ascii="Calibri" w:hAnsi="Calibri" w:cs="Calibri"/>
          <w:b/>
        </w:rPr>
        <w:t xml:space="preserve">Číslo schválení: </w:t>
      </w:r>
      <w:r w:rsidR="00827929" w:rsidRPr="00827929">
        <w:rPr>
          <w:rFonts w:ascii="Calibri" w:hAnsi="Calibri" w:cs="Calibri"/>
        </w:rPr>
        <w:t>160-26/C</w:t>
      </w:r>
    </w:p>
    <w:p w14:paraId="0000000C" w14:textId="77777777" w:rsidR="00F732DE" w:rsidRPr="00FC403B" w:rsidRDefault="006674F5">
      <w:pPr>
        <w:tabs>
          <w:tab w:val="left" w:pos="5670"/>
        </w:tabs>
        <w:ind w:right="1"/>
        <w:jc w:val="both"/>
        <w:rPr>
          <w:rFonts w:ascii="Calibri" w:eastAsia="Calibri" w:hAnsi="Calibri" w:cs="Calibri"/>
        </w:rPr>
      </w:pPr>
      <w:r w:rsidRPr="00FC403B">
        <w:rPr>
          <w:rFonts w:ascii="Calibri" w:hAnsi="Calibri" w:cs="Calibri"/>
        </w:rPr>
        <w:t xml:space="preserve">50 ml </w:t>
      </w:r>
    </w:p>
    <w:p w14:paraId="0000000D" w14:textId="77777777" w:rsidR="00F732DE" w:rsidRDefault="00F732DE">
      <w:pPr>
        <w:rPr>
          <w:sz w:val="17"/>
          <w:szCs w:val="17"/>
        </w:rPr>
      </w:pPr>
    </w:p>
    <w:p w14:paraId="0000000E" w14:textId="77777777" w:rsidR="00F732DE" w:rsidRDefault="00F732DE">
      <w:pPr>
        <w:spacing w:line="240" w:lineRule="auto"/>
      </w:pPr>
    </w:p>
    <w:p w14:paraId="0000000F" w14:textId="77777777" w:rsidR="00F732DE" w:rsidRDefault="00F732DE"/>
    <w:p w14:paraId="00000010" w14:textId="77777777" w:rsidR="00F732DE" w:rsidRDefault="00F732DE"/>
    <w:p w14:paraId="00000011" w14:textId="77777777" w:rsidR="00F732DE" w:rsidRDefault="00F732DE"/>
    <w:sectPr w:rsidR="00F732DE">
      <w:headerReference w:type="default" r:id="rId8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AFB0B" w14:textId="77777777" w:rsidR="00F25041" w:rsidRDefault="00F25041" w:rsidP="00FC403B">
      <w:pPr>
        <w:spacing w:line="240" w:lineRule="auto"/>
      </w:pPr>
      <w:r>
        <w:separator/>
      </w:r>
    </w:p>
  </w:endnote>
  <w:endnote w:type="continuationSeparator" w:id="0">
    <w:p w14:paraId="11D5F93B" w14:textId="77777777" w:rsidR="00F25041" w:rsidRDefault="00F25041" w:rsidP="00FC40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BFF00457-D254-4DF4-A364-D398CBBADFA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1CE8AA38-723D-4170-A8D8-9F3AAEBC268D}"/>
    <w:embedBold r:id="rId3" w:fontKey="{D693FD2A-ED0B-4898-895A-1ADD38D8B94D}"/>
    <w:embedItalic r:id="rId4" w:fontKey="{4673534E-BD7F-4F49-9568-2D07129573D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7796B41F-9B49-4D2E-9F12-E07A9382C53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47EFAC" w14:textId="77777777" w:rsidR="00F25041" w:rsidRDefault="00F25041" w:rsidP="00FC403B">
      <w:pPr>
        <w:spacing w:line="240" w:lineRule="auto"/>
      </w:pPr>
      <w:r>
        <w:separator/>
      </w:r>
    </w:p>
  </w:footnote>
  <w:footnote w:type="continuationSeparator" w:id="0">
    <w:p w14:paraId="0AA46D4C" w14:textId="77777777" w:rsidR="00F25041" w:rsidRDefault="00F25041" w:rsidP="00FC40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CDD511" w14:textId="75CFB234" w:rsidR="00FC403B" w:rsidRPr="009F1AEB" w:rsidRDefault="00FC403B" w:rsidP="009F1AEB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CB4FFA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CB4FFA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CB4FFA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3047B6CD1F434C928D62746C60FDFEC7"/>
        </w:placeholder>
        <w:text/>
      </w:sdtPr>
      <w:sdtEndPr/>
      <w:sdtContent>
        <w:r>
          <w:rPr>
            <w:rFonts w:ascii="Calibri" w:hAnsi="Calibri"/>
            <w:bCs/>
          </w:rPr>
          <w:t>USKVBL/3467/2026/POD</w:t>
        </w:r>
      </w:sdtContent>
    </w:sdt>
    <w:r w:rsidRPr="003E6FA3">
      <w:rPr>
        <w:rFonts w:ascii="Calibri" w:hAnsi="Calibri"/>
        <w:bCs/>
      </w:rPr>
      <w:t>, č.j.</w:t>
    </w:r>
    <w:r w:rsidR="00CB4FFA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3047B6CD1F434C928D62746C60FDFEC7"/>
        </w:placeholder>
        <w:text/>
      </w:sdtPr>
      <w:sdtEndPr/>
      <w:sdtContent>
        <w:r w:rsidR="00827929" w:rsidRPr="00827929">
          <w:rPr>
            <w:rFonts w:ascii="Calibri" w:hAnsi="Calibri"/>
            <w:bCs/>
          </w:rPr>
          <w:t>USKVBL/8652/2026/REG-</w:t>
        </w:r>
        <w:proofErr w:type="spellStart"/>
        <w:r w:rsidR="00827929" w:rsidRPr="00827929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0EF117AB7C4248A99C5B5EC5C2042D1F"/>
        </w:placeholder>
        <w:date w:fullDate="2026-06-0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827929">
          <w:rPr>
            <w:rFonts w:ascii="Calibri" w:hAnsi="Calibri"/>
            <w:bCs/>
            <w:lang w:val="cs-CZ"/>
          </w:rPr>
          <w:t>4.6.2026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0B95399329184B0AA51FCDD3C23A3F4E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3E6CCB2D8B374E239B09F5A122230525"/>
        </w:placeholder>
        <w:text/>
      </w:sdtPr>
      <w:sdtEndPr/>
      <w:sdtContent>
        <w:r w:rsidR="009C7DDB" w:rsidRPr="009C7DDB">
          <w:rPr>
            <w:rFonts w:ascii="Calibri" w:hAnsi="Calibri"/>
          </w:rPr>
          <w:t>K9 PAW &amp; NOSE BALM - BALZÁM NA ČUMÁČEK A TLAPKY PRO PSY</w: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DE"/>
    <w:rsid w:val="004525E6"/>
    <w:rsid w:val="00546BFA"/>
    <w:rsid w:val="00580EDA"/>
    <w:rsid w:val="00615A49"/>
    <w:rsid w:val="006674F5"/>
    <w:rsid w:val="00827929"/>
    <w:rsid w:val="009C7DDB"/>
    <w:rsid w:val="009F1AEB"/>
    <w:rsid w:val="00BF6E69"/>
    <w:rsid w:val="00C52A91"/>
    <w:rsid w:val="00CB4FFA"/>
    <w:rsid w:val="00F25041"/>
    <w:rsid w:val="00F732DE"/>
    <w:rsid w:val="00FC403B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1D427"/>
  <w15:docId w15:val="{6F3A54C9-3CE3-4667-805E-D50C12F9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FC403B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403B"/>
  </w:style>
  <w:style w:type="paragraph" w:styleId="Zpat">
    <w:name w:val="footer"/>
    <w:basedOn w:val="Normln"/>
    <w:link w:val="ZpatChar"/>
    <w:uiPriority w:val="99"/>
    <w:unhideWhenUsed/>
    <w:rsid w:val="00FC403B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403B"/>
  </w:style>
  <w:style w:type="character" w:styleId="Zstupntext">
    <w:name w:val="Placeholder Text"/>
    <w:rsid w:val="00FC403B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9F1AE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F1AE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F1A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1AEB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FE4BB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4BB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4BB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4BB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4B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sap-service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47B6CD1F434C928D62746C60FDFEC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5D59A0-765B-4A7D-9839-85B42E3A3B58}"/>
      </w:docPartPr>
      <w:docPartBody>
        <w:p w:rsidR="00B92E57" w:rsidRDefault="004852ED" w:rsidP="004852ED">
          <w:pPr>
            <w:pStyle w:val="3047B6CD1F434C928D62746C60FDFEC7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0EF117AB7C4248A99C5B5EC5C2042D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7A82AE-5C29-4F15-85A7-8317C0DF0375}"/>
      </w:docPartPr>
      <w:docPartBody>
        <w:p w:rsidR="00B92E57" w:rsidRDefault="004852ED" w:rsidP="004852ED">
          <w:pPr>
            <w:pStyle w:val="0EF117AB7C4248A99C5B5EC5C2042D1F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0B95399329184B0AA51FCDD3C23A3F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ECDC2B-89E6-40F6-A4BE-462E8E8F1BF4}"/>
      </w:docPartPr>
      <w:docPartBody>
        <w:p w:rsidR="00B92E57" w:rsidRDefault="004852ED" w:rsidP="004852ED">
          <w:pPr>
            <w:pStyle w:val="0B95399329184B0AA51FCDD3C23A3F4E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3E6CCB2D8B374E239B09F5A1222305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CE3B1D-DD11-4238-AEB5-9E7361499E8B}"/>
      </w:docPartPr>
      <w:docPartBody>
        <w:p w:rsidR="00B92E57" w:rsidRDefault="004852ED" w:rsidP="004852ED">
          <w:pPr>
            <w:pStyle w:val="3E6CCB2D8B374E239B09F5A122230525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ED"/>
    <w:rsid w:val="002F071B"/>
    <w:rsid w:val="004852ED"/>
    <w:rsid w:val="004A1046"/>
    <w:rsid w:val="004E46B9"/>
    <w:rsid w:val="005979D9"/>
    <w:rsid w:val="00B92E57"/>
    <w:rsid w:val="00C6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4852ED"/>
    <w:rPr>
      <w:color w:val="808080"/>
    </w:rPr>
  </w:style>
  <w:style w:type="paragraph" w:customStyle="1" w:styleId="3047B6CD1F434C928D62746C60FDFEC7">
    <w:name w:val="3047B6CD1F434C928D62746C60FDFEC7"/>
    <w:rsid w:val="004852ED"/>
  </w:style>
  <w:style w:type="paragraph" w:customStyle="1" w:styleId="0EF117AB7C4248A99C5B5EC5C2042D1F">
    <w:name w:val="0EF117AB7C4248A99C5B5EC5C2042D1F"/>
    <w:rsid w:val="004852ED"/>
  </w:style>
  <w:style w:type="paragraph" w:customStyle="1" w:styleId="0B95399329184B0AA51FCDD3C23A3F4E">
    <w:name w:val="0B95399329184B0AA51FCDD3C23A3F4E"/>
    <w:rsid w:val="004852ED"/>
  </w:style>
  <w:style w:type="paragraph" w:customStyle="1" w:styleId="3E6CCB2D8B374E239B09F5A122230525">
    <w:name w:val="3E6CCB2D8B374E239B09F5A122230525"/>
    <w:rsid w:val="004852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nLJTgn0q+6EaWYFenDVa6BagrQ==">CgMxLjAyDmguNWo5amszc29udnN2Mg5oLnFxdDVzdTlibzBtajgAciExU0hlS0ZXRlpGck1VWUVTMzl2NGdJUGVrcWVCWWxBWVQ=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Nepejchalová Leona</dc:creator>
  <cp:lastModifiedBy>Nepejchalová Leona</cp:lastModifiedBy>
  <cp:revision>10</cp:revision>
  <cp:lastPrinted>2026-06-05T17:42:00Z</cp:lastPrinted>
  <dcterms:created xsi:type="dcterms:W3CDTF">2026-04-10T15:43:00Z</dcterms:created>
  <dcterms:modified xsi:type="dcterms:W3CDTF">2026-06-05T17:42:00Z</dcterms:modified>
</cp:coreProperties>
</file>