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3869C" w14:textId="77777777" w:rsidR="00CD21C3" w:rsidRPr="00A86E50" w:rsidRDefault="00CD21C3" w:rsidP="00B854ED">
      <w:pPr>
        <w:spacing w:after="120"/>
        <w:rPr>
          <w:rFonts w:ascii="Calibri" w:hAnsi="Calibri" w:cs="Calibri"/>
          <w:b/>
        </w:rPr>
      </w:pPr>
      <w:r w:rsidRPr="00A86E50">
        <w:rPr>
          <w:rFonts w:ascii="Calibri" w:hAnsi="Calibri" w:cs="Calibri"/>
          <w:b/>
        </w:rPr>
        <w:t>NANOGEL COOL</w:t>
      </w:r>
    </w:p>
    <w:p w14:paraId="3B2FDC13" w14:textId="77777777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Veterinární kosmetický přípravek pro skot (dojnice)</w:t>
      </w:r>
    </w:p>
    <w:p w14:paraId="361A90BB" w14:textId="77777777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 xml:space="preserve">Přípravek NANOGEL </w:t>
      </w:r>
      <w:proofErr w:type="spellStart"/>
      <w:r w:rsidRPr="00A86E50">
        <w:rPr>
          <w:rFonts w:ascii="Calibri" w:hAnsi="Calibri" w:cs="Calibri"/>
        </w:rPr>
        <w:t>cool</w:t>
      </w:r>
      <w:proofErr w:type="spellEnd"/>
      <w:r w:rsidRPr="00A86E50">
        <w:rPr>
          <w:rFonts w:ascii="Calibri" w:hAnsi="Calibri" w:cs="Calibri"/>
        </w:rPr>
        <w:t xml:space="preserve"> je založen na účinku nanočástic stříbra a mědi napomáhající omezit působení nežádoucích mikroorganismů. Jejich použití přispívá k řádnému stavu vemene a chrání před nepříznivým působením okolního prostředí a biologickými vlivy. Mentol má chladivé účinky a extrakt z koňského kaštanu zase zvyšuje elasticitu krevních cest a usnadňuje průtok krve ve vemeni.</w:t>
      </w:r>
    </w:p>
    <w:p w14:paraId="342F28E1" w14:textId="5B36B3C4" w:rsidR="00CD21C3" w:rsidRPr="00A86E50" w:rsidRDefault="00CD21C3" w:rsidP="00B326E0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 xml:space="preserve">Složení: </w:t>
      </w:r>
      <w:proofErr w:type="spellStart"/>
      <w:r w:rsidR="00B326E0" w:rsidRPr="001B14AB">
        <w:rPr>
          <w:rFonts w:ascii="Calibri" w:hAnsi="Calibri" w:cs="Calibri"/>
        </w:rPr>
        <w:t>Aqua</w:t>
      </w:r>
      <w:proofErr w:type="spellEnd"/>
      <w:r w:rsidR="00B326E0" w:rsidRPr="001B14AB">
        <w:rPr>
          <w:rFonts w:ascii="Calibri" w:hAnsi="Calibri" w:cs="Calibri"/>
        </w:rPr>
        <w:t xml:space="preserve">, PEG-20 </w:t>
      </w:r>
      <w:proofErr w:type="spellStart"/>
      <w:r w:rsidR="00B326E0" w:rsidRPr="001B14AB">
        <w:rPr>
          <w:rFonts w:ascii="Calibri" w:hAnsi="Calibri" w:cs="Calibri"/>
        </w:rPr>
        <w:t>Glyceryl</w:t>
      </w:r>
      <w:proofErr w:type="spellEnd"/>
      <w:r w:rsidR="00B326E0" w:rsidRPr="001B14AB">
        <w:rPr>
          <w:rFonts w:ascii="Calibri" w:hAnsi="Calibri" w:cs="Calibri"/>
        </w:rPr>
        <w:t xml:space="preserve"> </w:t>
      </w:r>
      <w:proofErr w:type="spellStart"/>
      <w:r w:rsidR="00B326E0" w:rsidRPr="001B14AB">
        <w:rPr>
          <w:rFonts w:ascii="Calibri" w:hAnsi="Calibri" w:cs="Calibri"/>
        </w:rPr>
        <w:t>Laurate</w:t>
      </w:r>
      <w:proofErr w:type="spellEnd"/>
      <w:r w:rsidR="00B326E0" w:rsidRPr="001B14AB">
        <w:rPr>
          <w:rFonts w:ascii="Calibri" w:hAnsi="Calibri" w:cs="Calibri"/>
        </w:rPr>
        <w:t xml:space="preserve">, </w:t>
      </w:r>
      <w:proofErr w:type="spellStart"/>
      <w:r w:rsidR="00B326E0" w:rsidRPr="001B14AB">
        <w:rPr>
          <w:rFonts w:ascii="Calibri" w:hAnsi="Calibri" w:cs="Calibri"/>
        </w:rPr>
        <w:t>Mentha</w:t>
      </w:r>
      <w:proofErr w:type="spellEnd"/>
      <w:r w:rsidR="00B326E0" w:rsidRPr="001B14AB">
        <w:rPr>
          <w:rFonts w:ascii="Calibri" w:hAnsi="Calibri" w:cs="Calibri"/>
        </w:rPr>
        <w:t xml:space="preserve"> </w:t>
      </w:r>
      <w:proofErr w:type="spellStart"/>
      <w:r w:rsidR="00B326E0" w:rsidRPr="001B14AB">
        <w:rPr>
          <w:rFonts w:ascii="Calibri" w:hAnsi="Calibri" w:cs="Calibri"/>
        </w:rPr>
        <w:t>Arvensis</w:t>
      </w:r>
      <w:proofErr w:type="spellEnd"/>
      <w:r w:rsidR="00B326E0" w:rsidRPr="001B14AB">
        <w:rPr>
          <w:rFonts w:ascii="Calibri" w:hAnsi="Calibri" w:cs="Calibri"/>
        </w:rPr>
        <w:t xml:space="preserve"> </w:t>
      </w:r>
      <w:proofErr w:type="spellStart"/>
      <w:r w:rsidR="00B326E0" w:rsidRPr="001B14AB">
        <w:rPr>
          <w:rFonts w:ascii="Calibri" w:hAnsi="Calibri" w:cs="Calibri"/>
        </w:rPr>
        <w:t>Leaf</w:t>
      </w:r>
      <w:proofErr w:type="spellEnd"/>
      <w:r w:rsidR="00B326E0" w:rsidRPr="001B14AB">
        <w:rPr>
          <w:rFonts w:ascii="Calibri" w:hAnsi="Calibri" w:cs="Calibri"/>
        </w:rPr>
        <w:t xml:space="preserve"> </w:t>
      </w:r>
      <w:proofErr w:type="spellStart"/>
      <w:r w:rsidR="00B326E0" w:rsidRPr="001B14AB">
        <w:rPr>
          <w:rFonts w:ascii="Calibri" w:hAnsi="Calibri" w:cs="Calibri"/>
        </w:rPr>
        <w:t>Oil</w:t>
      </w:r>
      <w:proofErr w:type="spellEnd"/>
      <w:r w:rsidR="00B326E0" w:rsidRPr="001B14AB">
        <w:rPr>
          <w:rFonts w:ascii="Calibri" w:hAnsi="Calibri" w:cs="Calibri"/>
        </w:rPr>
        <w:t xml:space="preserve">, Glycerin, </w:t>
      </w:r>
      <w:proofErr w:type="spellStart"/>
      <w:r w:rsidR="00B326E0" w:rsidRPr="001B14AB">
        <w:rPr>
          <w:rFonts w:ascii="Calibri" w:hAnsi="Calibri" w:cs="Calibri"/>
        </w:rPr>
        <w:t>Alcohol</w:t>
      </w:r>
      <w:proofErr w:type="spellEnd"/>
      <w:r w:rsidR="00B326E0" w:rsidRPr="001B14AB">
        <w:rPr>
          <w:rFonts w:ascii="Calibri" w:hAnsi="Calibri" w:cs="Calibri"/>
        </w:rPr>
        <w:t xml:space="preserve"> </w:t>
      </w:r>
      <w:proofErr w:type="spellStart"/>
      <w:r w:rsidR="00B326E0" w:rsidRPr="001B14AB">
        <w:rPr>
          <w:rFonts w:ascii="Calibri" w:hAnsi="Calibri" w:cs="Calibri"/>
        </w:rPr>
        <w:t>Denat</w:t>
      </w:r>
      <w:proofErr w:type="spellEnd"/>
      <w:r w:rsidR="00B326E0" w:rsidRPr="001B14AB">
        <w:rPr>
          <w:rFonts w:ascii="Calibri" w:hAnsi="Calibri" w:cs="Calibri"/>
        </w:rPr>
        <w:t xml:space="preserve">., </w:t>
      </w:r>
      <w:proofErr w:type="spellStart"/>
      <w:r w:rsidR="00B326E0" w:rsidRPr="001B14AB">
        <w:rPr>
          <w:rFonts w:ascii="Calibri" w:hAnsi="Calibri" w:cs="Calibri"/>
        </w:rPr>
        <w:t>Menthol</w:t>
      </w:r>
      <w:proofErr w:type="spellEnd"/>
      <w:r w:rsidR="00B326E0" w:rsidRPr="001B14AB">
        <w:rPr>
          <w:rFonts w:ascii="Calibri" w:hAnsi="Calibri" w:cs="Calibri"/>
        </w:rPr>
        <w:t xml:space="preserve">, </w:t>
      </w:r>
      <w:proofErr w:type="spellStart"/>
      <w:r w:rsidR="00B326E0" w:rsidRPr="001B14AB">
        <w:rPr>
          <w:rFonts w:ascii="Calibri" w:hAnsi="Calibri" w:cs="Calibri"/>
        </w:rPr>
        <w:t>Aesculus</w:t>
      </w:r>
      <w:proofErr w:type="spellEnd"/>
      <w:r w:rsidR="00B326E0" w:rsidRPr="001B14AB">
        <w:rPr>
          <w:rFonts w:ascii="Calibri" w:hAnsi="Calibri" w:cs="Calibri"/>
        </w:rPr>
        <w:t xml:space="preserve"> </w:t>
      </w:r>
      <w:proofErr w:type="spellStart"/>
      <w:r w:rsidR="00B326E0" w:rsidRPr="001B14AB">
        <w:rPr>
          <w:rFonts w:ascii="Calibri" w:hAnsi="Calibri" w:cs="Calibri"/>
        </w:rPr>
        <w:t>Hippocastanum</w:t>
      </w:r>
      <w:proofErr w:type="spellEnd"/>
      <w:r w:rsidR="00B326E0" w:rsidRPr="001B14AB">
        <w:rPr>
          <w:rFonts w:ascii="Calibri" w:hAnsi="Calibri" w:cs="Calibri"/>
        </w:rPr>
        <w:t xml:space="preserve"> </w:t>
      </w:r>
      <w:proofErr w:type="spellStart"/>
      <w:r w:rsidR="00B326E0" w:rsidRPr="001B14AB">
        <w:rPr>
          <w:rFonts w:ascii="Calibri" w:hAnsi="Calibri" w:cs="Calibri"/>
        </w:rPr>
        <w:t>Flower</w:t>
      </w:r>
      <w:proofErr w:type="spellEnd"/>
      <w:r w:rsidR="00B326E0" w:rsidRPr="001B14AB">
        <w:rPr>
          <w:rFonts w:ascii="Calibri" w:hAnsi="Calibri" w:cs="Calibri"/>
        </w:rPr>
        <w:t xml:space="preserve"> </w:t>
      </w:r>
      <w:proofErr w:type="spellStart"/>
      <w:r w:rsidR="00B326E0" w:rsidRPr="001B14AB">
        <w:rPr>
          <w:rFonts w:ascii="Calibri" w:hAnsi="Calibri" w:cs="Calibri"/>
        </w:rPr>
        <w:t>Extract</w:t>
      </w:r>
      <w:proofErr w:type="spellEnd"/>
      <w:r w:rsidR="00B326E0" w:rsidRPr="001B14AB">
        <w:rPr>
          <w:rFonts w:ascii="Calibri" w:hAnsi="Calibri" w:cs="Calibri"/>
        </w:rPr>
        <w:t xml:space="preserve">, Propylene </w:t>
      </w:r>
      <w:proofErr w:type="spellStart"/>
      <w:r w:rsidR="00B326E0" w:rsidRPr="001B14AB">
        <w:rPr>
          <w:rFonts w:ascii="Calibri" w:hAnsi="Calibri" w:cs="Calibri"/>
        </w:rPr>
        <w:t>Glycol</w:t>
      </w:r>
      <w:proofErr w:type="spellEnd"/>
      <w:r w:rsidR="00B326E0" w:rsidRPr="001B14AB">
        <w:rPr>
          <w:rFonts w:ascii="Calibri" w:hAnsi="Calibri" w:cs="Calibri"/>
        </w:rPr>
        <w:t>, Silver (</w:t>
      </w:r>
      <w:proofErr w:type="spellStart"/>
      <w:r w:rsidR="00B326E0" w:rsidRPr="001B14AB">
        <w:rPr>
          <w:rFonts w:ascii="Calibri" w:hAnsi="Calibri" w:cs="Calibri"/>
        </w:rPr>
        <w:t>nano</w:t>
      </w:r>
      <w:proofErr w:type="spellEnd"/>
      <w:r w:rsidR="00B326E0" w:rsidRPr="001B14AB">
        <w:rPr>
          <w:rFonts w:ascii="Calibri" w:hAnsi="Calibri" w:cs="Calibri"/>
        </w:rPr>
        <w:t xml:space="preserve">), </w:t>
      </w:r>
      <w:proofErr w:type="spellStart"/>
      <w:r w:rsidR="00B326E0" w:rsidRPr="001B14AB">
        <w:rPr>
          <w:rFonts w:ascii="Calibri" w:hAnsi="Calibri" w:cs="Calibri"/>
        </w:rPr>
        <w:t>Copper</w:t>
      </w:r>
      <w:proofErr w:type="spellEnd"/>
      <w:r w:rsidR="00B326E0" w:rsidRPr="001B14AB">
        <w:rPr>
          <w:rFonts w:ascii="Calibri" w:hAnsi="Calibri" w:cs="Calibri"/>
        </w:rPr>
        <w:t xml:space="preserve"> (</w:t>
      </w:r>
      <w:proofErr w:type="spellStart"/>
      <w:r w:rsidR="00B326E0" w:rsidRPr="001B14AB">
        <w:rPr>
          <w:rFonts w:ascii="Calibri" w:hAnsi="Calibri" w:cs="Calibri"/>
        </w:rPr>
        <w:t>nano</w:t>
      </w:r>
      <w:proofErr w:type="spellEnd"/>
      <w:r w:rsidR="00B326E0" w:rsidRPr="001B14AB">
        <w:rPr>
          <w:rFonts w:ascii="Calibri" w:hAnsi="Calibri" w:cs="Calibri"/>
        </w:rPr>
        <w:t xml:space="preserve">), </w:t>
      </w:r>
      <w:proofErr w:type="spellStart"/>
      <w:r w:rsidR="00B326E0" w:rsidRPr="001B14AB">
        <w:rPr>
          <w:rFonts w:ascii="Calibri" w:hAnsi="Calibri" w:cs="Calibri"/>
        </w:rPr>
        <w:t>Carbomer</w:t>
      </w:r>
      <w:proofErr w:type="spellEnd"/>
      <w:r w:rsidR="00B326E0" w:rsidRPr="001B14AB">
        <w:rPr>
          <w:rFonts w:ascii="Calibri" w:hAnsi="Calibri" w:cs="Calibri"/>
        </w:rPr>
        <w:t xml:space="preserve">, </w:t>
      </w:r>
      <w:proofErr w:type="spellStart"/>
      <w:r w:rsidR="00B326E0" w:rsidRPr="001B14AB">
        <w:rPr>
          <w:rFonts w:ascii="Calibri" w:hAnsi="Calibri" w:cs="Calibri"/>
        </w:rPr>
        <w:t>Sodium</w:t>
      </w:r>
      <w:proofErr w:type="spellEnd"/>
      <w:r w:rsidR="00B326E0" w:rsidRPr="001B14AB">
        <w:rPr>
          <w:rFonts w:ascii="Calibri" w:hAnsi="Calibri" w:cs="Calibri"/>
        </w:rPr>
        <w:t xml:space="preserve"> Hydroxide, </w:t>
      </w:r>
      <w:proofErr w:type="spellStart"/>
      <w:r w:rsidR="00B326E0" w:rsidRPr="001B14AB">
        <w:rPr>
          <w:rFonts w:ascii="Calibri" w:hAnsi="Calibri" w:cs="Calibri"/>
        </w:rPr>
        <w:t>Phenoxyethanol</w:t>
      </w:r>
      <w:proofErr w:type="spellEnd"/>
      <w:r w:rsidR="00B326E0" w:rsidRPr="001B14AB">
        <w:rPr>
          <w:rFonts w:ascii="Calibri" w:hAnsi="Calibri" w:cs="Calibri"/>
        </w:rPr>
        <w:t xml:space="preserve">, </w:t>
      </w:r>
      <w:proofErr w:type="spellStart"/>
      <w:r w:rsidR="00B326E0" w:rsidRPr="001B14AB">
        <w:rPr>
          <w:rFonts w:ascii="Calibri" w:hAnsi="Calibri" w:cs="Calibri"/>
        </w:rPr>
        <w:t>Ethylhexylglycerin</w:t>
      </w:r>
      <w:proofErr w:type="spellEnd"/>
      <w:r w:rsidR="00B326E0" w:rsidRPr="001B14AB">
        <w:rPr>
          <w:rFonts w:ascii="Calibri" w:hAnsi="Calibri" w:cs="Calibri"/>
        </w:rPr>
        <w:t xml:space="preserve">, </w:t>
      </w:r>
      <w:proofErr w:type="spellStart"/>
      <w:r w:rsidR="00B326E0" w:rsidRPr="001B14AB">
        <w:rPr>
          <w:rFonts w:ascii="Calibri" w:hAnsi="Calibri" w:cs="Calibri"/>
        </w:rPr>
        <w:t>Sodium</w:t>
      </w:r>
      <w:proofErr w:type="spellEnd"/>
      <w:r w:rsidR="00B326E0" w:rsidRPr="001B14AB">
        <w:rPr>
          <w:rFonts w:ascii="Calibri" w:hAnsi="Calibri" w:cs="Calibri"/>
        </w:rPr>
        <w:t xml:space="preserve"> Chloride, </w:t>
      </w:r>
      <w:proofErr w:type="spellStart"/>
      <w:r w:rsidR="00B326E0" w:rsidRPr="001B14AB">
        <w:rPr>
          <w:rFonts w:ascii="Calibri" w:hAnsi="Calibri" w:cs="Calibri"/>
        </w:rPr>
        <w:t>Alpha-Terpinene</w:t>
      </w:r>
      <w:proofErr w:type="spellEnd"/>
      <w:r w:rsidR="00B326E0" w:rsidRPr="001B14AB">
        <w:rPr>
          <w:rFonts w:ascii="Calibri" w:hAnsi="Calibri" w:cs="Calibri"/>
        </w:rPr>
        <w:t>, Beta-</w:t>
      </w:r>
      <w:proofErr w:type="spellStart"/>
      <w:r w:rsidR="00B326E0" w:rsidRPr="001B14AB">
        <w:rPr>
          <w:rFonts w:ascii="Calibri" w:hAnsi="Calibri" w:cs="Calibri"/>
        </w:rPr>
        <w:t>Caryophyllene</w:t>
      </w:r>
      <w:proofErr w:type="spellEnd"/>
      <w:r w:rsidR="00B326E0" w:rsidRPr="001B14AB">
        <w:rPr>
          <w:rFonts w:ascii="Calibri" w:hAnsi="Calibri" w:cs="Calibri"/>
        </w:rPr>
        <w:t xml:space="preserve">, </w:t>
      </w:r>
      <w:proofErr w:type="spellStart"/>
      <w:r w:rsidR="00B326E0" w:rsidRPr="001B14AB">
        <w:rPr>
          <w:rFonts w:ascii="Calibri" w:hAnsi="Calibri" w:cs="Calibri"/>
        </w:rPr>
        <w:t>Camphor</w:t>
      </w:r>
      <w:proofErr w:type="spellEnd"/>
      <w:r w:rsidR="00B326E0" w:rsidRPr="001B14AB">
        <w:rPr>
          <w:rFonts w:ascii="Calibri" w:hAnsi="Calibri" w:cs="Calibri"/>
        </w:rPr>
        <w:t xml:space="preserve">, </w:t>
      </w:r>
      <w:proofErr w:type="spellStart"/>
      <w:r w:rsidR="00B326E0" w:rsidRPr="001B14AB">
        <w:rPr>
          <w:rFonts w:ascii="Calibri" w:hAnsi="Calibri" w:cs="Calibri"/>
        </w:rPr>
        <w:t>Carvone</w:t>
      </w:r>
      <w:proofErr w:type="spellEnd"/>
      <w:r w:rsidR="00B326E0" w:rsidRPr="001B14AB">
        <w:rPr>
          <w:rFonts w:ascii="Calibri" w:hAnsi="Calibri" w:cs="Calibri"/>
        </w:rPr>
        <w:t xml:space="preserve">, Citral, Eugenol, Limonene, </w:t>
      </w:r>
      <w:proofErr w:type="spellStart"/>
      <w:r w:rsidR="00B326E0" w:rsidRPr="001B14AB">
        <w:rPr>
          <w:rFonts w:ascii="Calibri" w:hAnsi="Calibri" w:cs="Calibri"/>
        </w:rPr>
        <w:t>Linalool</w:t>
      </w:r>
      <w:proofErr w:type="spellEnd"/>
      <w:r w:rsidR="00B326E0" w:rsidRPr="001B14AB">
        <w:rPr>
          <w:rFonts w:ascii="Calibri" w:hAnsi="Calibri" w:cs="Calibri"/>
        </w:rPr>
        <w:t xml:space="preserve">, </w:t>
      </w:r>
      <w:proofErr w:type="spellStart"/>
      <w:r w:rsidR="00B326E0" w:rsidRPr="001B14AB">
        <w:rPr>
          <w:rFonts w:ascii="Calibri" w:hAnsi="Calibri" w:cs="Calibri"/>
        </w:rPr>
        <w:t>Pinene</w:t>
      </w:r>
      <w:proofErr w:type="spellEnd"/>
      <w:r w:rsidR="00B326E0" w:rsidRPr="001B14AB">
        <w:rPr>
          <w:rFonts w:ascii="Calibri" w:hAnsi="Calibri" w:cs="Calibri"/>
        </w:rPr>
        <w:t xml:space="preserve">, Terpineol, </w:t>
      </w:r>
      <w:proofErr w:type="spellStart"/>
      <w:r w:rsidR="00B326E0" w:rsidRPr="001B14AB">
        <w:rPr>
          <w:rFonts w:ascii="Calibri" w:hAnsi="Calibri" w:cs="Calibri"/>
        </w:rPr>
        <w:t>Terpinolene</w:t>
      </w:r>
      <w:proofErr w:type="spellEnd"/>
      <w:r w:rsidR="00B326E0" w:rsidRPr="001B14AB">
        <w:rPr>
          <w:rFonts w:ascii="Calibri" w:hAnsi="Calibri" w:cs="Calibri"/>
        </w:rPr>
        <w:t>, CI 42090.</w:t>
      </w:r>
    </w:p>
    <w:p w14:paraId="2D5FC0CF" w14:textId="77777777" w:rsidR="000A3C0C" w:rsidRPr="00A86E50" w:rsidRDefault="000A3C0C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 xml:space="preserve">EUH208 Obsahuje </w:t>
      </w:r>
      <w:proofErr w:type="spellStart"/>
      <w:r w:rsidRPr="00A86E50">
        <w:rPr>
          <w:rFonts w:ascii="Calibri" w:hAnsi="Calibri" w:cs="Calibri"/>
        </w:rPr>
        <w:t>isomenthon</w:t>
      </w:r>
      <w:proofErr w:type="spellEnd"/>
      <w:r w:rsidRPr="00A86E50">
        <w:rPr>
          <w:rFonts w:ascii="Calibri" w:hAnsi="Calibri" w:cs="Calibri"/>
        </w:rPr>
        <w:t>, l-limonen. Může vyvolat alergickou reakci.</w:t>
      </w:r>
    </w:p>
    <w:p w14:paraId="10401C81" w14:textId="59440ECB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Způsob použití: Přípravek se nanáší na vemeno po dojení.</w:t>
      </w:r>
    </w:p>
    <w:p w14:paraId="06922F66" w14:textId="77777777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Uchovávejte mimo dohled a dosah dětí. Pouze pro zvířata.</w:t>
      </w:r>
    </w:p>
    <w:p w14:paraId="313107D0" w14:textId="43A2D833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300 ml (600 ml</w:t>
      </w:r>
      <w:r w:rsidR="00B954D9" w:rsidRPr="00A86E50">
        <w:rPr>
          <w:rFonts w:ascii="Calibri" w:hAnsi="Calibri" w:cs="Calibri"/>
        </w:rPr>
        <w:t>, 5 l</w:t>
      </w:r>
      <w:r w:rsidRPr="00A86E50">
        <w:rPr>
          <w:rFonts w:ascii="Calibri" w:hAnsi="Calibri" w:cs="Calibri"/>
        </w:rPr>
        <w:t>)</w:t>
      </w:r>
    </w:p>
    <w:p w14:paraId="41059366" w14:textId="77777777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Doba použitelnosti v prodejním balení: 36 měsíců.</w:t>
      </w:r>
    </w:p>
    <w:p w14:paraId="0DF48BEC" w14:textId="77777777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Doba použitelnosti po prvním otevření vnitřního obalu: 12 měsíců.</w:t>
      </w:r>
    </w:p>
    <w:p w14:paraId="79A8845E" w14:textId="77777777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Skladovat na suchém, chladném a stinném místě do teploty 25°C.</w:t>
      </w:r>
    </w:p>
    <w:p w14:paraId="50EB0DB9" w14:textId="77777777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Číslo šarže:</w:t>
      </w:r>
    </w:p>
    <w:p w14:paraId="7A9529AF" w14:textId="77777777" w:rsidR="00B854ED" w:rsidRPr="00A86E50" w:rsidRDefault="00B854ED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 xml:space="preserve">Držitel rozhodnutí o schválení: </w:t>
      </w:r>
      <w:proofErr w:type="spellStart"/>
      <w:r w:rsidRPr="00A86E50">
        <w:rPr>
          <w:rFonts w:ascii="Calibri" w:hAnsi="Calibri" w:cs="Calibri"/>
        </w:rPr>
        <w:t>ChemProgres</w:t>
      </w:r>
      <w:proofErr w:type="spellEnd"/>
      <w:r w:rsidRPr="00A86E50">
        <w:rPr>
          <w:rFonts w:ascii="Calibri" w:hAnsi="Calibri" w:cs="Calibri"/>
        </w:rPr>
        <w:t xml:space="preserve"> s.r.o., Nádražní 575, Staré Město 686 03</w:t>
      </w:r>
    </w:p>
    <w:p w14:paraId="476D1303" w14:textId="5B87FB23" w:rsidR="00B854ED" w:rsidRDefault="00443881" w:rsidP="00B854ED">
      <w:pPr>
        <w:spacing w:after="120"/>
        <w:rPr>
          <w:rFonts w:ascii="Calibri" w:hAnsi="Calibri" w:cs="Calibri"/>
        </w:rPr>
      </w:pPr>
      <w:hyperlink r:id="rId6" w:history="1">
        <w:r w:rsidR="001B14AB" w:rsidRPr="00AF59B5">
          <w:rPr>
            <w:rStyle w:val="Hypertextovodkaz"/>
            <w:rFonts w:ascii="Calibri" w:hAnsi="Calibri" w:cs="Calibri"/>
          </w:rPr>
          <w:t>www.chemprogres.cz</w:t>
        </w:r>
      </w:hyperlink>
      <w:r w:rsidR="00B854ED" w:rsidRPr="00A86E50">
        <w:rPr>
          <w:rFonts w:ascii="Calibri" w:hAnsi="Calibri" w:cs="Calibri"/>
        </w:rPr>
        <w:t xml:space="preserve">, </w:t>
      </w:r>
      <w:hyperlink r:id="rId7" w:history="1">
        <w:r w:rsidR="001B14AB" w:rsidRPr="00AF59B5">
          <w:rPr>
            <w:rStyle w:val="Hypertextovodkaz"/>
            <w:rFonts w:ascii="Calibri" w:hAnsi="Calibri" w:cs="Calibri"/>
          </w:rPr>
          <w:t>chemprogres@chemprogres.cz</w:t>
        </w:r>
      </w:hyperlink>
    </w:p>
    <w:p w14:paraId="3E7F3E6B" w14:textId="77777777" w:rsidR="00B854ED" w:rsidRPr="00A86E50" w:rsidRDefault="00B854ED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 xml:space="preserve">Výrobce: </w:t>
      </w:r>
      <w:proofErr w:type="spellStart"/>
      <w:r w:rsidRPr="00A86E50">
        <w:rPr>
          <w:rFonts w:ascii="Calibri" w:hAnsi="Calibri" w:cs="Calibri"/>
        </w:rPr>
        <w:t>Over</w:t>
      </w:r>
      <w:proofErr w:type="spellEnd"/>
      <w:r w:rsidRPr="00A86E50">
        <w:rPr>
          <w:rFonts w:ascii="Calibri" w:hAnsi="Calibri" w:cs="Calibri"/>
        </w:rPr>
        <w:t xml:space="preserve"> Group </w:t>
      </w:r>
      <w:proofErr w:type="spellStart"/>
      <w:r w:rsidRPr="00A86E50">
        <w:rPr>
          <w:rFonts w:ascii="Calibri" w:hAnsi="Calibri" w:cs="Calibri"/>
        </w:rPr>
        <w:t>Sp</w:t>
      </w:r>
      <w:proofErr w:type="spellEnd"/>
      <w:r w:rsidRPr="00A86E50">
        <w:rPr>
          <w:rFonts w:ascii="Calibri" w:hAnsi="Calibri" w:cs="Calibri"/>
        </w:rPr>
        <w:t xml:space="preserve">. z </w:t>
      </w:r>
      <w:proofErr w:type="spellStart"/>
      <w:r w:rsidRPr="00A86E50">
        <w:rPr>
          <w:rFonts w:ascii="Calibri" w:hAnsi="Calibri" w:cs="Calibri"/>
        </w:rPr>
        <w:t>o.o</w:t>
      </w:r>
      <w:proofErr w:type="spellEnd"/>
      <w:r w:rsidRPr="00A86E50">
        <w:rPr>
          <w:rFonts w:ascii="Calibri" w:hAnsi="Calibri" w:cs="Calibri"/>
        </w:rPr>
        <w:t xml:space="preserve">. </w:t>
      </w:r>
      <w:proofErr w:type="spellStart"/>
      <w:r w:rsidRPr="00A86E50">
        <w:rPr>
          <w:rFonts w:ascii="Calibri" w:hAnsi="Calibri" w:cs="Calibri"/>
        </w:rPr>
        <w:t>Sp.k</w:t>
      </w:r>
      <w:proofErr w:type="spellEnd"/>
      <w:r w:rsidRPr="00A86E50">
        <w:rPr>
          <w:rFonts w:ascii="Calibri" w:hAnsi="Calibri" w:cs="Calibri"/>
        </w:rPr>
        <w:t xml:space="preserve">., </w:t>
      </w:r>
      <w:proofErr w:type="spellStart"/>
      <w:r w:rsidRPr="00A86E50">
        <w:rPr>
          <w:rFonts w:ascii="Calibri" w:hAnsi="Calibri" w:cs="Calibri"/>
        </w:rPr>
        <w:t>ul.Warszawska</w:t>
      </w:r>
      <w:proofErr w:type="spellEnd"/>
      <w:r w:rsidRPr="00A86E50">
        <w:rPr>
          <w:rFonts w:ascii="Calibri" w:hAnsi="Calibri" w:cs="Calibri"/>
        </w:rPr>
        <w:t xml:space="preserve"> 65, 98-100 </w:t>
      </w:r>
      <w:proofErr w:type="spellStart"/>
      <w:r w:rsidRPr="00A86E50">
        <w:rPr>
          <w:rFonts w:ascii="Calibri" w:hAnsi="Calibri" w:cs="Calibri"/>
        </w:rPr>
        <w:t>Łask</w:t>
      </w:r>
      <w:proofErr w:type="spellEnd"/>
      <w:r w:rsidRPr="00A86E50">
        <w:rPr>
          <w:rFonts w:ascii="Calibri" w:hAnsi="Calibri" w:cs="Calibri"/>
        </w:rPr>
        <w:t>, Polsko</w:t>
      </w:r>
    </w:p>
    <w:p w14:paraId="428ABC9E" w14:textId="77777777" w:rsidR="00CD21C3" w:rsidRPr="00A86E50" w:rsidRDefault="00CD21C3" w:rsidP="00B854ED">
      <w:pPr>
        <w:spacing w:after="120"/>
        <w:rPr>
          <w:rFonts w:ascii="Calibri" w:hAnsi="Calibri" w:cs="Calibri"/>
        </w:rPr>
      </w:pPr>
      <w:r w:rsidRPr="00A86E50">
        <w:rPr>
          <w:rFonts w:ascii="Calibri" w:hAnsi="Calibri" w:cs="Calibri"/>
        </w:rPr>
        <w:t>Číslo schválení: 058-21/C</w:t>
      </w:r>
    </w:p>
    <w:sectPr w:rsidR="00CD21C3" w:rsidRPr="00A86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A402A" w14:textId="77777777" w:rsidR="00443881" w:rsidRDefault="00443881" w:rsidP="00CD21C3">
      <w:pPr>
        <w:spacing w:after="0" w:line="240" w:lineRule="auto"/>
      </w:pPr>
      <w:r>
        <w:separator/>
      </w:r>
    </w:p>
  </w:endnote>
  <w:endnote w:type="continuationSeparator" w:id="0">
    <w:p w14:paraId="5F647EF7" w14:textId="77777777" w:rsidR="00443881" w:rsidRDefault="00443881" w:rsidP="00CD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5ABDD" w14:textId="77777777" w:rsidR="0000659A" w:rsidRDefault="000065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407E0" w14:textId="77777777" w:rsidR="0000659A" w:rsidRDefault="000065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B0EBF" w14:textId="77777777" w:rsidR="0000659A" w:rsidRDefault="000065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0EDE7" w14:textId="77777777" w:rsidR="00443881" w:rsidRDefault="00443881" w:rsidP="00CD21C3">
      <w:pPr>
        <w:spacing w:after="0" w:line="240" w:lineRule="auto"/>
      </w:pPr>
      <w:r>
        <w:separator/>
      </w:r>
    </w:p>
  </w:footnote>
  <w:footnote w:type="continuationSeparator" w:id="0">
    <w:p w14:paraId="5AA041CE" w14:textId="77777777" w:rsidR="00443881" w:rsidRDefault="00443881" w:rsidP="00CD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C4E4" w14:textId="77777777" w:rsidR="0000659A" w:rsidRDefault="000065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87A0" w14:textId="173BB237" w:rsidR="005260C3" w:rsidRPr="00A86E50" w:rsidRDefault="005260C3" w:rsidP="00D860B8">
    <w:pPr>
      <w:jc w:val="both"/>
      <w:rPr>
        <w:rFonts w:ascii="Calibri" w:hAnsi="Calibri" w:cs="Calibri"/>
      </w:rPr>
    </w:pPr>
    <w:r w:rsidRPr="00A86E50">
      <w:rPr>
        <w:rFonts w:ascii="Calibri" w:hAnsi="Calibri" w:cs="Calibri"/>
        <w:bCs/>
      </w:rPr>
      <w:t>Text na</w:t>
    </w:r>
    <w:r w:rsidRPr="00A86E50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5B31C32A66F848458E0A803688DED2E8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A86E50">
          <w:rPr>
            <w:rFonts w:ascii="Calibri" w:hAnsi="Calibri" w:cs="Calibri"/>
          </w:rPr>
          <w:t>obal=PI</w:t>
        </w:r>
      </w:sdtContent>
    </w:sdt>
    <w:r w:rsidRPr="00A86E50">
      <w:rPr>
        <w:rFonts w:ascii="Calibri" w:hAnsi="Calibri" w:cs="Calibri"/>
        <w:bCs/>
      </w:rPr>
      <w:t xml:space="preserve"> součást dokumentace schválené rozhodnutím sp.</w:t>
    </w:r>
    <w:r w:rsidR="001B14AB">
      <w:rPr>
        <w:rFonts w:ascii="Calibri" w:hAnsi="Calibri" w:cs="Calibri"/>
        <w:bCs/>
      </w:rPr>
      <w:t> </w:t>
    </w:r>
    <w:r w:rsidRPr="00A86E50">
      <w:rPr>
        <w:rFonts w:ascii="Calibri" w:hAnsi="Calibri" w:cs="Calibri"/>
        <w:bCs/>
      </w:rPr>
      <w:t>zn.</w:t>
    </w:r>
    <w:r w:rsidR="001B14AB">
      <w:rPr>
        <w:rFonts w:ascii="Calibri" w:hAnsi="Calibri" w:cs="Calibri"/>
        <w:bCs/>
      </w:rPr>
      <w:t> </w:t>
    </w:r>
    <w:sdt>
      <w:sdtPr>
        <w:rPr>
          <w:rFonts w:ascii="Calibri" w:hAnsi="Calibri" w:cs="Calibri"/>
        </w:rPr>
        <w:id w:val="28773371"/>
        <w:placeholder>
          <w:docPart w:val="4184148FF4CC4DD29A84A426AC22F68B"/>
        </w:placeholder>
        <w:text/>
      </w:sdtPr>
      <w:sdtEndPr/>
      <w:sdtContent>
        <w:r w:rsidR="00762052" w:rsidRPr="00A86E50">
          <w:rPr>
            <w:rFonts w:ascii="Calibri" w:hAnsi="Calibri" w:cs="Calibri"/>
          </w:rPr>
          <w:t>USKVBL/685/2026/POD</w:t>
        </w:r>
      </w:sdtContent>
    </w:sdt>
    <w:r w:rsidRPr="00A86E50">
      <w:rPr>
        <w:rFonts w:ascii="Calibri" w:hAnsi="Calibri" w:cs="Calibri"/>
        <w:bCs/>
      </w:rPr>
      <w:t>, č.j.</w:t>
    </w:r>
    <w:r w:rsidR="001B14AB">
      <w:rPr>
        <w:rFonts w:ascii="Calibri" w:hAnsi="Calibri" w:cs="Calibri"/>
        <w:bCs/>
      </w:rPr>
      <w:t> </w:t>
    </w:r>
    <w:sdt>
      <w:sdtPr>
        <w:rPr>
          <w:rFonts w:ascii="Calibri" w:hAnsi="Calibri" w:cs="Calibri"/>
          <w:bCs/>
        </w:rPr>
        <w:id w:val="-256526429"/>
        <w:placeholder>
          <w:docPart w:val="4184148FF4CC4DD29A84A426AC22F68B"/>
        </w:placeholder>
        <w:text/>
      </w:sdtPr>
      <w:sdtEndPr/>
      <w:sdtContent>
        <w:r w:rsidR="00762052" w:rsidRPr="00A86E50">
          <w:rPr>
            <w:rFonts w:ascii="Calibri" w:hAnsi="Calibri" w:cs="Calibri"/>
            <w:bCs/>
          </w:rPr>
          <w:t>USKVBL/6653/2026/REG-Gro</w:t>
        </w:r>
      </w:sdtContent>
    </w:sdt>
    <w:r w:rsidRPr="00A86E50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6237CA99F1FB4CB4874205ADE0FAA5B7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00659A">
          <w:rPr>
            <w:rFonts w:ascii="Calibri" w:hAnsi="Calibri" w:cs="Calibri"/>
            <w:bCs/>
          </w:rPr>
          <w:t>15.05.2026</w:t>
        </w:r>
      </w:sdtContent>
    </w:sdt>
    <w:r w:rsidRPr="00A86E50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77D104BECBDD43E7B457FB518657575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477866" w:rsidRPr="00A86E50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A86E50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218E1FC6ECC24EB4B8F529FB1C0B7275"/>
        </w:placeholder>
        <w:text/>
      </w:sdtPr>
      <w:sdtEndPr/>
      <w:sdtContent>
        <w:r w:rsidR="00477866" w:rsidRPr="00A86E50">
          <w:rPr>
            <w:rFonts w:ascii="Calibri" w:hAnsi="Calibri" w:cs="Calibri"/>
          </w:rPr>
          <w:t>NANOGEL COOL</w:t>
        </w:r>
      </w:sdtContent>
    </w:sdt>
  </w:p>
  <w:p w14:paraId="6EA97371" w14:textId="77777777" w:rsidR="00CD21C3" w:rsidRDefault="00CD21C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578FA" w14:textId="77777777" w:rsidR="0000659A" w:rsidRDefault="0000659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C3"/>
    <w:rsid w:val="0000659A"/>
    <w:rsid w:val="000A3C0C"/>
    <w:rsid w:val="000D7E8A"/>
    <w:rsid w:val="001B14AB"/>
    <w:rsid w:val="002774BF"/>
    <w:rsid w:val="00443881"/>
    <w:rsid w:val="00477866"/>
    <w:rsid w:val="004E09D0"/>
    <w:rsid w:val="005260C3"/>
    <w:rsid w:val="00762052"/>
    <w:rsid w:val="0078713F"/>
    <w:rsid w:val="007F1C06"/>
    <w:rsid w:val="00A7062B"/>
    <w:rsid w:val="00A86E50"/>
    <w:rsid w:val="00B326E0"/>
    <w:rsid w:val="00B854ED"/>
    <w:rsid w:val="00B954D9"/>
    <w:rsid w:val="00CD21C3"/>
    <w:rsid w:val="00CD53A0"/>
    <w:rsid w:val="00D94A6D"/>
    <w:rsid w:val="00F1126F"/>
    <w:rsid w:val="00FF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EE18F"/>
  <w15:chartTrackingRefBased/>
  <w15:docId w15:val="{7427FB20-3BBD-472E-98C6-62FD8E54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D21C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D21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21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21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21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21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21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21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21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21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2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2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2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21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21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21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21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21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21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2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D2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21C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D2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21C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D21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21C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D21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2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21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21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D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21C3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D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21C3"/>
    <w:rPr>
      <w:kern w:val="0"/>
      <w:sz w:val="22"/>
      <w:szCs w:val="22"/>
      <w14:ligatures w14:val="none"/>
    </w:rPr>
  </w:style>
  <w:style w:type="character" w:customStyle="1" w:styleId="Styl2">
    <w:name w:val="Styl2"/>
    <w:basedOn w:val="Standardnpsmoodstavce"/>
    <w:uiPriority w:val="1"/>
    <w:qFormat/>
    <w:rsid w:val="00CD21C3"/>
    <w:rPr>
      <w:b/>
      <w:bCs w:val="0"/>
    </w:rPr>
  </w:style>
  <w:style w:type="character" w:styleId="Siln">
    <w:name w:val="Strong"/>
    <w:basedOn w:val="Standardnpsmoodstavce"/>
    <w:uiPriority w:val="22"/>
    <w:qFormat/>
    <w:rsid w:val="00CD21C3"/>
    <w:rPr>
      <w:b/>
      <w:bCs/>
    </w:rPr>
  </w:style>
  <w:style w:type="character" w:styleId="Zstupntext">
    <w:name w:val="Placeholder Text"/>
    <w:qFormat/>
    <w:rsid w:val="005260C3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1B14A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1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hemprogres@chemprogres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emprogres.c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31C32A66F848458E0A803688DED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FC1BE4-078C-4405-8B74-95D9F545A44A}"/>
      </w:docPartPr>
      <w:docPartBody>
        <w:p w:rsidR="00AA3ECE" w:rsidRDefault="008E4AD0" w:rsidP="008E4AD0">
          <w:pPr>
            <w:pStyle w:val="5B31C32A66F848458E0A803688DED2E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184148FF4CC4DD29A84A426AC22F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AECD9E-5BEE-4321-AF7C-E98E5288342B}"/>
      </w:docPartPr>
      <w:docPartBody>
        <w:p w:rsidR="00AA3ECE" w:rsidRDefault="008E4AD0" w:rsidP="008E4AD0">
          <w:pPr>
            <w:pStyle w:val="4184148FF4CC4DD29A84A426AC22F68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237CA99F1FB4CB4874205ADE0FAA5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3925D-513E-4C69-AAE4-DFE46C9D3A78}"/>
      </w:docPartPr>
      <w:docPartBody>
        <w:p w:rsidR="00AA3ECE" w:rsidRDefault="008E4AD0" w:rsidP="008E4AD0">
          <w:pPr>
            <w:pStyle w:val="6237CA99F1FB4CB4874205ADE0FAA5B7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77D104BECBDD43E7B457FB51865757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1CA4E1-9D5E-4FC0-97E9-BDBC8CC6B6B3}"/>
      </w:docPartPr>
      <w:docPartBody>
        <w:p w:rsidR="00AA3ECE" w:rsidRDefault="008E4AD0" w:rsidP="008E4AD0">
          <w:pPr>
            <w:pStyle w:val="77D104BECBDD43E7B457FB5186575759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218E1FC6ECC24EB4B8F529FB1C0B72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81C533-E95F-4312-AAA1-60522CD83283}"/>
      </w:docPartPr>
      <w:docPartBody>
        <w:p w:rsidR="00AA3ECE" w:rsidRDefault="008E4AD0" w:rsidP="008E4AD0">
          <w:pPr>
            <w:pStyle w:val="218E1FC6ECC24EB4B8F529FB1C0B727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39"/>
    <w:rsid w:val="001E1DAE"/>
    <w:rsid w:val="00302516"/>
    <w:rsid w:val="00577A02"/>
    <w:rsid w:val="005B3339"/>
    <w:rsid w:val="00677C81"/>
    <w:rsid w:val="008E4AD0"/>
    <w:rsid w:val="00990A3C"/>
    <w:rsid w:val="009B223D"/>
    <w:rsid w:val="00AA3ECE"/>
    <w:rsid w:val="00BD232F"/>
    <w:rsid w:val="00C85BA9"/>
    <w:rsid w:val="00CD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8E4AD0"/>
    <w:rPr>
      <w:color w:val="808080"/>
    </w:rPr>
  </w:style>
  <w:style w:type="paragraph" w:customStyle="1" w:styleId="AE2037577F2F4B4A8B7C34C74B66C032">
    <w:name w:val="AE2037577F2F4B4A8B7C34C74B66C032"/>
    <w:rsid w:val="005B3339"/>
  </w:style>
  <w:style w:type="paragraph" w:customStyle="1" w:styleId="40E9B820C9124560859EED0061DDFFD6">
    <w:name w:val="40E9B820C9124560859EED0061DDFFD6"/>
    <w:rsid w:val="005B3339"/>
  </w:style>
  <w:style w:type="paragraph" w:customStyle="1" w:styleId="F99F256E1DEC464B89715BAD1BD08D9D">
    <w:name w:val="F99F256E1DEC464B89715BAD1BD08D9D"/>
    <w:rsid w:val="005B3339"/>
  </w:style>
  <w:style w:type="paragraph" w:customStyle="1" w:styleId="7DD313004963499F8EF18BD683BDE296">
    <w:name w:val="7DD313004963499F8EF18BD683BDE296"/>
    <w:rsid w:val="005B3339"/>
  </w:style>
  <w:style w:type="paragraph" w:customStyle="1" w:styleId="5B31C32A66F848458E0A803688DED2E8">
    <w:name w:val="5B31C32A66F848458E0A803688DED2E8"/>
    <w:rsid w:val="008E4AD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184148FF4CC4DD29A84A426AC22F68B">
    <w:name w:val="4184148FF4CC4DD29A84A426AC22F68B"/>
    <w:rsid w:val="008E4AD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237CA99F1FB4CB4874205ADE0FAA5B7">
    <w:name w:val="6237CA99F1FB4CB4874205ADE0FAA5B7"/>
    <w:rsid w:val="008E4AD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7D104BECBDD43E7B457FB5186575759">
    <w:name w:val="77D104BECBDD43E7B457FB5186575759"/>
    <w:rsid w:val="008E4AD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18E1FC6ECC24EB4B8F529FB1C0B7275">
    <w:name w:val="218E1FC6ECC24EB4B8F529FB1C0B7275"/>
    <w:rsid w:val="008E4AD0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Grodová Lenka</cp:lastModifiedBy>
  <cp:revision>11</cp:revision>
  <dcterms:created xsi:type="dcterms:W3CDTF">2026-03-25T19:01:00Z</dcterms:created>
  <dcterms:modified xsi:type="dcterms:W3CDTF">2026-05-15T11:12:00Z</dcterms:modified>
</cp:coreProperties>
</file>