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0D5C39" w14:textId="6CFA50C1" w:rsidR="00D77D47" w:rsidRPr="002F6EDD" w:rsidRDefault="00932205" w:rsidP="00F22D26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 w:rsidRPr="002F6EDD">
        <w:rPr>
          <w:rFonts w:cstheme="minorHAnsi"/>
          <w:b/>
        </w:rPr>
        <w:t>REDPLEX</w:t>
      </w:r>
      <w:r w:rsidR="00172D82" w:rsidRPr="002F6EDD">
        <w:rPr>
          <w:rFonts w:cstheme="minorHAnsi"/>
          <w:b/>
        </w:rPr>
        <w:t xml:space="preserve"> PLUS</w:t>
      </w:r>
    </w:p>
    <w:p w14:paraId="106F358A" w14:textId="69205CF4" w:rsidR="00F71328" w:rsidRPr="00E40D86" w:rsidRDefault="002F6EDD" w:rsidP="002F6EDD">
      <w:pPr>
        <w:tabs>
          <w:tab w:val="left" w:pos="1727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 w:rsidRPr="00E40D86">
        <w:rPr>
          <w:rFonts w:cstheme="minorHAnsi"/>
          <w:b/>
        </w:rPr>
        <w:tab/>
      </w:r>
    </w:p>
    <w:p w14:paraId="6D97F52F" w14:textId="0E1150A3" w:rsidR="00D77D47" w:rsidRPr="00E40D86" w:rsidRDefault="00D77D47" w:rsidP="00F22D26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 w:rsidRPr="00E40D86">
        <w:rPr>
          <w:rFonts w:cstheme="minorHAnsi"/>
          <w:b/>
        </w:rPr>
        <w:t xml:space="preserve">Veterinární přípravek určený </w:t>
      </w:r>
      <w:r w:rsidR="002F6EDD" w:rsidRPr="00E40D86">
        <w:rPr>
          <w:rFonts w:cstheme="minorHAnsi"/>
          <w:b/>
        </w:rPr>
        <w:t xml:space="preserve">pro podporu </w:t>
      </w:r>
      <w:r w:rsidRPr="00E40D86">
        <w:rPr>
          <w:rFonts w:cstheme="minorHAnsi"/>
          <w:b/>
        </w:rPr>
        <w:t>síl</w:t>
      </w:r>
      <w:r w:rsidR="002F6EDD" w:rsidRPr="00E40D86">
        <w:rPr>
          <w:rFonts w:cstheme="minorHAnsi"/>
          <w:b/>
        </w:rPr>
        <w:t>y</w:t>
      </w:r>
      <w:r w:rsidRPr="00E40D86">
        <w:rPr>
          <w:rFonts w:cstheme="minorHAnsi"/>
          <w:b/>
        </w:rPr>
        <w:t xml:space="preserve"> a odolnost</w:t>
      </w:r>
      <w:r w:rsidR="002F6EDD" w:rsidRPr="00E40D86">
        <w:rPr>
          <w:rFonts w:cstheme="minorHAnsi"/>
          <w:b/>
        </w:rPr>
        <w:t>i</w:t>
      </w:r>
      <w:r w:rsidRPr="00E40D86">
        <w:rPr>
          <w:rFonts w:cstheme="minorHAnsi"/>
          <w:b/>
        </w:rPr>
        <w:t xml:space="preserve"> koní</w:t>
      </w:r>
    </w:p>
    <w:p w14:paraId="79A5FD4A" w14:textId="77777777" w:rsidR="00D77D47" w:rsidRPr="00E40D86" w:rsidRDefault="00D77D47" w:rsidP="00F22D26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</w:p>
    <w:p w14:paraId="6FF2EB67" w14:textId="77777777" w:rsidR="00D77D47" w:rsidRPr="00E40D86" w:rsidRDefault="00D77D47" w:rsidP="00F22D26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 w:rsidRPr="00E40D86">
        <w:rPr>
          <w:rFonts w:cstheme="minorHAnsi"/>
          <w:b/>
        </w:rPr>
        <w:t>Užití:</w:t>
      </w:r>
    </w:p>
    <w:p w14:paraId="553DC16F" w14:textId="77777777" w:rsidR="00D77D47" w:rsidRPr="00E40D86" w:rsidRDefault="00172D82" w:rsidP="00D77D47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40D86">
        <w:rPr>
          <w:rFonts w:cstheme="minorHAnsi"/>
        </w:rPr>
        <w:t>Nutriční podpora</w:t>
      </w:r>
      <w:r w:rsidR="00D77D47" w:rsidRPr="00E40D86">
        <w:rPr>
          <w:rFonts w:cstheme="minorHAnsi"/>
        </w:rPr>
        <w:t xml:space="preserve"> </w:t>
      </w:r>
      <w:r w:rsidRPr="00E40D86">
        <w:rPr>
          <w:rFonts w:cstheme="minorHAnsi"/>
        </w:rPr>
        <w:t xml:space="preserve">koní </w:t>
      </w:r>
      <w:r w:rsidR="00D77D47" w:rsidRPr="00E40D86">
        <w:rPr>
          <w:rFonts w:cstheme="minorHAnsi"/>
        </w:rPr>
        <w:t>při tréninku a při závodech</w:t>
      </w:r>
    </w:p>
    <w:p w14:paraId="3D329245" w14:textId="7CFD9420" w:rsidR="00D77D47" w:rsidRPr="00E40D86" w:rsidRDefault="00172D82" w:rsidP="00D77D47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40D86">
        <w:rPr>
          <w:rFonts w:cstheme="minorHAnsi"/>
        </w:rPr>
        <w:t>Nutriční podpora koní</w:t>
      </w:r>
      <w:r w:rsidR="00D77D47" w:rsidRPr="00E40D86">
        <w:rPr>
          <w:rFonts w:cstheme="minorHAnsi"/>
        </w:rPr>
        <w:t xml:space="preserve"> s</w:t>
      </w:r>
      <w:r w:rsidR="002F6EDD" w:rsidRPr="00E40D86">
        <w:rPr>
          <w:rFonts w:cstheme="minorHAnsi"/>
        </w:rPr>
        <w:t> e slabou</w:t>
      </w:r>
      <w:r w:rsidR="00D77D47" w:rsidRPr="00E40D86">
        <w:rPr>
          <w:rFonts w:cstheme="minorHAnsi"/>
        </w:rPr>
        <w:t xml:space="preserve"> kondicí</w:t>
      </w:r>
    </w:p>
    <w:p w14:paraId="34AAC2E9" w14:textId="77777777" w:rsidR="00172D82" w:rsidRPr="00E40D86" w:rsidRDefault="00172D82" w:rsidP="00F22D26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</w:p>
    <w:p w14:paraId="160436C5" w14:textId="77777777" w:rsidR="00D77D47" w:rsidRPr="00E40D86" w:rsidRDefault="00D77D47" w:rsidP="00F22D2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40D86">
        <w:rPr>
          <w:rFonts w:cstheme="minorHAnsi"/>
          <w:b/>
        </w:rPr>
        <w:t xml:space="preserve">Návod </w:t>
      </w:r>
      <w:r w:rsidR="00F22D26" w:rsidRPr="00E40D86">
        <w:rPr>
          <w:rFonts w:cstheme="minorHAnsi"/>
          <w:b/>
        </w:rPr>
        <w:t>k použití:</w:t>
      </w:r>
      <w:r w:rsidR="00F22D26" w:rsidRPr="00E40D86">
        <w:rPr>
          <w:rFonts w:cstheme="minorHAnsi"/>
        </w:rPr>
        <w:t xml:space="preserve"> </w:t>
      </w:r>
    </w:p>
    <w:p w14:paraId="3AB5DA0A" w14:textId="77777777" w:rsidR="00172D82" w:rsidRPr="00E40D86" w:rsidRDefault="00172D82" w:rsidP="00F22D2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40D86">
        <w:rPr>
          <w:rFonts w:cstheme="minorHAnsi"/>
        </w:rPr>
        <w:t>Před použitím důkladně protřepejte.</w:t>
      </w:r>
    </w:p>
    <w:p w14:paraId="6D7A8D7E" w14:textId="5B2EE03B" w:rsidR="00D77D47" w:rsidRPr="00E40D86" w:rsidRDefault="00D77D47" w:rsidP="00D77D47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40D86">
        <w:rPr>
          <w:rFonts w:cstheme="minorHAnsi"/>
        </w:rPr>
        <w:t>Podávejte 30</w:t>
      </w:r>
      <w:r w:rsidR="00F22D26" w:rsidRPr="00E40D86">
        <w:rPr>
          <w:rFonts w:cstheme="minorHAnsi"/>
        </w:rPr>
        <w:t xml:space="preserve"> ml (udržovací dávka) až 60 ml (</w:t>
      </w:r>
      <w:r w:rsidRPr="00E40D86">
        <w:rPr>
          <w:rFonts w:cstheme="minorHAnsi"/>
        </w:rPr>
        <w:t>při tréninku a závodech</w:t>
      </w:r>
      <w:r w:rsidR="00F22D26" w:rsidRPr="00E40D86">
        <w:rPr>
          <w:rFonts w:cstheme="minorHAnsi"/>
        </w:rPr>
        <w:t>) denně</w:t>
      </w:r>
      <w:r w:rsidR="006D0AAD" w:rsidRPr="00E40D86">
        <w:rPr>
          <w:rFonts w:cstheme="minorHAnsi"/>
        </w:rPr>
        <w:t xml:space="preserve"> po dobu 1</w:t>
      </w:r>
      <w:r w:rsidR="00E40D86">
        <w:rPr>
          <w:rFonts w:cstheme="minorHAnsi"/>
        </w:rPr>
        <w:t> </w:t>
      </w:r>
      <w:r w:rsidR="006D0AAD" w:rsidRPr="00E40D86">
        <w:rPr>
          <w:rFonts w:cstheme="minorHAnsi"/>
        </w:rPr>
        <w:t>měsíce.</w:t>
      </w:r>
    </w:p>
    <w:p w14:paraId="11930F24" w14:textId="77777777" w:rsidR="00D77D47" w:rsidRPr="00E40D86" w:rsidRDefault="00F22D26" w:rsidP="00D77D47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40D86">
        <w:rPr>
          <w:rFonts w:cstheme="minorHAnsi"/>
        </w:rPr>
        <w:t xml:space="preserve">Nalijte na krmivo nebo podávejte přímo koni do úst pomocí stříkačky. </w:t>
      </w:r>
    </w:p>
    <w:p w14:paraId="01B30CC3" w14:textId="5AA10412" w:rsidR="004964AE" w:rsidRPr="00E40D86" w:rsidRDefault="00F22D26" w:rsidP="00D77D4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40D86">
        <w:rPr>
          <w:rFonts w:cstheme="minorHAnsi"/>
        </w:rPr>
        <w:t>Držte se pokynů vašeho veteriná</w:t>
      </w:r>
      <w:r w:rsidR="002F6EDD" w:rsidRPr="00E40D86">
        <w:rPr>
          <w:rFonts w:cstheme="minorHAnsi"/>
        </w:rPr>
        <w:t xml:space="preserve">rního lékaře. </w:t>
      </w:r>
    </w:p>
    <w:p w14:paraId="28D82A9C" w14:textId="77777777" w:rsidR="004964AE" w:rsidRPr="00E40D86" w:rsidRDefault="004964AE" w:rsidP="00D77D4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1B88F00" w14:textId="13C1F52B" w:rsidR="00F22D26" w:rsidRPr="00E40D86" w:rsidRDefault="004964AE" w:rsidP="00D77D4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40D86">
        <w:rPr>
          <w:rFonts w:cstheme="minorHAnsi"/>
        </w:rPr>
        <w:t>Nepoužívat u koní, jejichž maso je určeno pro lidskou spotřebu.</w:t>
      </w:r>
      <w:r w:rsidR="00F22D26" w:rsidRPr="00E40D86">
        <w:rPr>
          <w:rFonts w:cstheme="minorHAnsi"/>
        </w:rPr>
        <w:t xml:space="preserve"> </w:t>
      </w:r>
    </w:p>
    <w:p w14:paraId="12E733BD" w14:textId="62560B8B" w:rsidR="00D025F1" w:rsidRPr="00E40D86" w:rsidRDefault="00D025F1" w:rsidP="00D77D4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40D86">
        <w:rPr>
          <w:rFonts w:cstheme="minorHAnsi"/>
        </w:rPr>
        <w:t>Nepodávat březím a laktujícím samicím.</w:t>
      </w:r>
    </w:p>
    <w:p w14:paraId="6ABA11A7" w14:textId="77777777" w:rsidR="002F6EDD" w:rsidRPr="00E40D86" w:rsidRDefault="002F6EDD" w:rsidP="002F6ED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40D86">
        <w:rPr>
          <w:rFonts w:cstheme="minorHAnsi"/>
        </w:rPr>
        <w:t>Uchovávejte mimo dohled a dosah dětí. Pouze pro zvířata.</w:t>
      </w:r>
    </w:p>
    <w:p w14:paraId="1A05BC8C" w14:textId="7F441A9E" w:rsidR="002F6EDD" w:rsidRPr="00E40D86" w:rsidRDefault="002F6EDD" w:rsidP="002F6ED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40D86">
        <w:rPr>
          <w:rFonts w:cstheme="minorHAnsi"/>
        </w:rPr>
        <w:t>Odpad likvidujte podle místních právních předpisů.</w:t>
      </w:r>
    </w:p>
    <w:p w14:paraId="3052D24F" w14:textId="77777777" w:rsidR="00D77D47" w:rsidRPr="00E40D86" w:rsidRDefault="00D77D47" w:rsidP="00D77D4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18F4EB3" w14:textId="032F8C88" w:rsidR="005F0153" w:rsidRPr="00E40D86" w:rsidRDefault="00F22D26" w:rsidP="002F6ED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  <w:r w:rsidRPr="00E40D86">
        <w:rPr>
          <w:rFonts w:cstheme="minorHAnsi"/>
          <w:b/>
        </w:rPr>
        <w:t>Složení</w:t>
      </w:r>
      <w:r w:rsidR="00D42F9F" w:rsidRPr="00E40D86">
        <w:rPr>
          <w:rFonts w:cstheme="minorHAnsi"/>
          <w:b/>
        </w:rPr>
        <w:t xml:space="preserve">: </w:t>
      </w:r>
      <w:proofErr w:type="spellStart"/>
      <w:r w:rsidR="00172D82" w:rsidRPr="00E40D86">
        <w:rPr>
          <w:rFonts w:cstheme="minorHAnsi"/>
        </w:rPr>
        <w:t>propylenglykol</w:t>
      </w:r>
      <w:proofErr w:type="spellEnd"/>
      <w:r w:rsidR="00172D82" w:rsidRPr="00E40D86">
        <w:rPr>
          <w:rFonts w:cstheme="minorHAnsi"/>
        </w:rPr>
        <w:t xml:space="preserve">, </w:t>
      </w:r>
      <w:r w:rsidRPr="00E40D86">
        <w:rPr>
          <w:rFonts w:cstheme="minorHAnsi"/>
        </w:rPr>
        <w:t>chlorid ho</w:t>
      </w:r>
      <w:r w:rsidR="00172D82" w:rsidRPr="00E40D86">
        <w:rPr>
          <w:rFonts w:cstheme="minorHAnsi"/>
        </w:rPr>
        <w:t>řečnatý, chlorid draselný,</w:t>
      </w:r>
      <w:r w:rsidRPr="00E40D86">
        <w:rPr>
          <w:rFonts w:cstheme="minorHAnsi"/>
        </w:rPr>
        <w:t xml:space="preserve"> voda</w:t>
      </w:r>
      <w:r w:rsidR="006D0AAD" w:rsidRPr="00E40D86">
        <w:rPr>
          <w:rFonts w:cstheme="minorHAnsi"/>
        </w:rPr>
        <w:t xml:space="preserve">, </w:t>
      </w:r>
      <w:r w:rsidR="00172D82" w:rsidRPr="00E40D86">
        <w:rPr>
          <w:rFonts w:cstheme="minorHAnsi"/>
        </w:rPr>
        <w:t>extrakt z anděliky (</w:t>
      </w:r>
      <w:r w:rsidR="00172D82" w:rsidRPr="00E40D86">
        <w:rPr>
          <w:rFonts w:cstheme="minorHAnsi"/>
          <w:i/>
        </w:rPr>
        <w:t xml:space="preserve">Angelica </w:t>
      </w:r>
      <w:proofErr w:type="spellStart"/>
      <w:r w:rsidR="00172D82" w:rsidRPr="00E40D86">
        <w:rPr>
          <w:rFonts w:cstheme="minorHAnsi"/>
          <w:i/>
        </w:rPr>
        <w:t>sinensis</w:t>
      </w:r>
      <w:proofErr w:type="spellEnd"/>
      <w:r w:rsidR="00172D82" w:rsidRPr="00E40D86">
        <w:rPr>
          <w:rFonts w:cstheme="minorHAnsi"/>
        </w:rPr>
        <w:t>) 7</w:t>
      </w:r>
      <w:r w:rsidR="006D0AAD" w:rsidRPr="00E40D86">
        <w:rPr>
          <w:rFonts w:cstheme="minorHAnsi"/>
        </w:rPr>
        <w:t>100 mg</w:t>
      </w:r>
      <w:r w:rsidR="00172D82" w:rsidRPr="00E40D86">
        <w:rPr>
          <w:rFonts w:cstheme="minorHAnsi"/>
        </w:rPr>
        <w:t xml:space="preserve">, </w:t>
      </w:r>
      <w:r w:rsidR="002F6EDD" w:rsidRPr="00E40D86">
        <w:rPr>
          <w:rFonts w:cstheme="minorHAnsi"/>
        </w:rPr>
        <w:t>v</w:t>
      </w:r>
      <w:r w:rsidR="005F0153" w:rsidRPr="00E40D86">
        <w:rPr>
          <w:rFonts w:cstheme="minorHAnsi"/>
        </w:rPr>
        <w:t>itamín A 870</w:t>
      </w:r>
      <w:r w:rsidR="006D0AAD" w:rsidRPr="00E40D86">
        <w:rPr>
          <w:rFonts w:cstheme="minorHAnsi"/>
        </w:rPr>
        <w:t xml:space="preserve"> 0</w:t>
      </w:r>
      <w:r w:rsidR="005F0153" w:rsidRPr="00E40D86">
        <w:rPr>
          <w:rFonts w:cstheme="minorHAnsi"/>
        </w:rPr>
        <w:t>00 UI</w:t>
      </w:r>
      <w:r w:rsidR="0054066A" w:rsidRPr="00E40D86">
        <w:rPr>
          <w:rFonts w:cstheme="minorHAnsi"/>
        </w:rPr>
        <w:t xml:space="preserve">, </w:t>
      </w:r>
      <w:r w:rsidR="002F6EDD" w:rsidRPr="00E40D86">
        <w:rPr>
          <w:rFonts w:cstheme="minorHAnsi"/>
        </w:rPr>
        <w:t>v</w:t>
      </w:r>
      <w:r w:rsidR="005F0153" w:rsidRPr="00E40D86">
        <w:rPr>
          <w:rFonts w:cstheme="minorHAnsi"/>
        </w:rPr>
        <w:t>itamín D3</w:t>
      </w:r>
      <w:r w:rsidR="00897CAF" w:rsidRPr="00E40D86">
        <w:rPr>
          <w:rFonts w:cstheme="minorHAnsi"/>
        </w:rPr>
        <w:t> </w:t>
      </w:r>
      <w:r w:rsidR="005F0153" w:rsidRPr="00E40D86">
        <w:rPr>
          <w:rFonts w:cstheme="minorHAnsi"/>
        </w:rPr>
        <w:t>120</w:t>
      </w:r>
      <w:r w:rsidR="00897CAF" w:rsidRPr="00E40D86">
        <w:rPr>
          <w:rFonts w:cstheme="minorHAnsi"/>
        </w:rPr>
        <w:t xml:space="preserve"> </w:t>
      </w:r>
      <w:r w:rsidR="005F0153" w:rsidRPr="00E40D86">
        <w:rPr>
          <w:rFonts w:cstheme="minorHAnsi"/>
        </w:rPr>
        <w:t>000 UI</w:t>
      </w:r>
      <w:r w:rsidR="0054066A" w:rsidRPr="00E40D86">
        <w:rPr>
          <w:rFonts w:cstheme="minorHAnsi"/>
        </w:rPr>
        <w:t>,</w:t>
      </w:r>
      <w:r w:rsidR="006D0AAD" w:rsidRPr="00E40D86">
        <w:rPr>
          <w:rFonts w:cstheme="minorHAnsi"/>
        </w:rPr>
        <w:t xml:space="preserve"> cholin chlorid 12 097 mg, vitamín B5 1670 mg, </w:t>
      </w:r>
      <w:r w:rsidR="002F6EDD" w:rsidRPr="00E40D86">
        <w:rPr>
          <w:rFonts w:cstheme="minorHAnsi"/>
        </w:rPr>
        <w:t>v</w:t>
      </w:r>
      <w:r w:rsidR="005F0153" w:rsidRPr="00E40D86">
        <w:rPr>
          <w:rFonts w:cstheme="minorHAnsi"/>
        </w:rPr>
        <w:t>itamín E 1200 mg</w:t>
      </w:r>
      <w:r w:rsidR="0054066A" w:rsidRPr="00E40D86">
        <w:rPr>
          <w:rFonts w:cstheme="minorHAnsi"/>
        </w:rPr>
        <w:t xml:space="preserve">, </w:t>
      </w:r>
      <w:r w:rsidR="002F6EDD" w:rsidRPr="00E40D86">
        <w:rPr>
          <w:rFonts w:cstheme="minorHAnsi"/>
        </w:rPr>
        <w:t>v</w:t>
      </w:r>
      <w:r w:rsidR="005F0153" w:rsidRPr="00E40D86">
        <w:rPr>
          <w:rFonts w:cstheme="minorHAnsi"/>
        </w:rPr>
        <w:t>itamín C 200 mg</w:t>
      </w:r>
      <w:r w:rsidR="0054066A" w:rsidRPr="00E40D86">
        <w:rPr>
          <w:rFonts w:cstheme="minorHAnsi"/>
        </w:rPr>
        <w:t xml:space="preserve">, </w:t>
      </w:r>
      <w:r w:rsidR="002F6EDD" w:rsidRPr="00E40D86">
        <w:rPr>
          <w:rFonts w:cstheme="minorHAnsi"/>
        </w:rPr>
        <w:t>v</w:t>
      </w:r>
      <w:r w:rsidR="005F0153" w:rsidRPr="00E40D86">
        <w:rPr>
          <w:rFonts w:cstheme="minorHAnsi"/>
        </w:rPr>
        <w:t>itamín B1 1030 mg</w:t>
      </w:r>
      <w:r w:rsidR="0054066A" w:rsidRPr="00E40D86">
        <w:rPr>
          <w:rFonts w:cstheme="minorHAnsi"/>
        </w:rPr>
        <w:t xml:space="preserve">, </w:t>
      </w:r>
      <w:r w:rsidR="002F6EDD" w:rsidRPr="00E40D86">
        <w:rPr>
          <w:rFonts w:cstheme="minorHAnsi"/>
        </w:rPr>
        <w:t>v</w:t>
      </w:r>
      <w:r w:rsidR="005F0153" w:rsidRPr="00E40D86">
        <w:rPr>
          <w:rFonts w:cstheme="minorHAnsi"/>
        </w:rPr>
        <w:t>itamín B2 870 mg</w:t>
      </w:r>
      <w:r w:rsidR="0054066A" w:rsidRPr="00E40D86">
        <w:rPr>
          <w:rFonts w:cstheme="minorHAnsi"/>
        </w:rPr>
        <w:t xml:space="preserve">, </w:t>
      </w:r>
      <w:r w:rsidR="002F6EDD" w:rsidRPr="00E40D86">
        <w:rPr>
          <w:rFonts w:cstheme="minorHAnsi"/>
        </w:rPr>
        <w:t>v</w:t>
      </w:r>
      <w:r w:rsidR="005F0153" w:rsidRPr="00E40D86">
        <w:rPr>
          <w:rFonts w:cstheme="minorHAnsi"/>
        </w:rPr>
        <w:t>itamín B6 270 mg</w:t>
      </w:r>
      <w:r w:rsidR="0054066A" w:rsidRPr="00E40D86">
        <w:rPr>
          <w:rFonts w:cstheme="minorHAnsi"/>
        </w:rPr>
        <w:t xml:space="preserve">, </w:t>
      </w:r>
      <w:r w:rsidR="002F6EDD" w:rsidRPr="00E40D86">
        <w:rPr>
          <w:rFonts w:cstheme="minorHAnsi"/>
        </w:rPr>
        <w:t>v</w:t>
      </w:r>
      <w:r w:rsidR="005F0153" w:rsidRPr="00E40D86">
        <w:rPr>
          <w:rFonts w:cstheme="minorHAnsi"/>
        </w:rPr>
        <w:t>itamín B12 4 mg</w:t>
      </w:r>
      <w:r w:rsidR="0054066A" w:rsidRPr="00E40D86">
        <w:rPr>
          <w:rFonts w:cstheme="minorHAnsi"/>
        </w:rPr>
        <w:t xml:space="preserve">, </w:t>
      </w:r>
      <w:r w:rsidR="002F6EDD" w:rsidRPr="00E40D86">
        <w:rPr>
          <w:rFonts w:cstheme="minorHAnsi"/>
        </w:rPr>
        <w:t>b</w:t>
      </w:r>
      <w:r w:rsidR="005F0153" w:rsidRPr="00E40D86">
        <w:rPr>
          <w:rFonts w:cstheme="minorHAnsi"/>
        </w:rPr>
        <w:t>iotin 0,</w:t>
      </w:r>
      <w:r w:rsidR="006D0AAD" w:rsidRPr="00E40D86">
        <w:rPr>
          <w:rFonts w:cstheme="minorHAnsi"/>
        </w:rPr>
        <w:t>5</w:t>
      </w:r>
      <w:r w:rsidR="005F0153" w:rsidRPr="00E40D86">
        <w:rPr>
          <w:rFonts w:cstheme="minorHAnsi"/>
        </w:rPr>
        <w:t xml:space="preserve"> mg</w:t>
      </w:r>
      <w:r w:rsidR="0054066A" w:rsidRPr="00E40D86">
        <w:rPr>
          <w:rFonts w:cstheme="minorHAnsi"/>
        </w:rPr>
        <w:t>,</w:t>
      </w:r>
      <w:r w:rsidR="00172D82" w:rsidRPr="00E40D86">
        <w:rPr>
          <w:rFonts w:cstheme="minorHAnsi"/>
        </w:rPr>
        <w:t xml:space="preserve"> </w:t>
      </w:r>
      <w:r w:rsidR="002F6EDD" w:rsidRPr="00E40D86">
        <w:rPr>
          <w:rFonts w:cstheme="minorHAnsi"/>
        </w:rPr>
        <w:t>k</w:t>
      </w:r>
      <w:r w:rsidR="00172D82" w:rsidRPr="00E40D86">
        <w:rPr>
          <w:rFonts w:cstheme="minorHAnsi"/>
        </w:rPr>
        <w:t xml:space="preserve">yselina listová 245 mg, </w:t>
      </w:r>
      <w:r w:rsidR="002F6EDD" w:rsidRPr="00E40D86">
        <w:rPr>
          <w:rFonts w:cstheme="minorHAnsi"/>
        </w:rPr>
        <w:t>ž</w:t>
      </w:r>
      <w:r w:rsidR="00172D82" w:rsidRPr="00E40D86">
        <w:rPr>
          <w:rFonts w:cstheme="minorHAnsi"/>
        </w:rPr>
        <w:t>elezo 11</w:t>
      </w:r>
      <w:r w:rsidR="00897CAF" w:rsidRPr="00E40D86">
        <w:rPr>
          <w:rFonts w:cstheme="minorHAnsi"/>
        </w:rPr>
        <w:t xml:space="preserve"> </w:t>
      </w:r>
      <w:r w:rsidR="00172D82" w:rsidRPr="00E40D86">
        <w:rPr>
          <w:rFonts w:cstheme="minorHAnsi"/>
        </w:rPr>
        <w:t xml:space="preserve">000 mg, </w:t>
      </w:r>
      <w:r w:rsidR="002F6EDD" w:rsidRPr="00E40D86">
        <w:rPr>
          <w:rFonts w:cstheme="minorHAnsi"/>
        </w:rPr>
        <w:t>z</w:t>
      </w:r>
      <w:r w:rsidR="00172D82" w:rsidRPr="00E40D86">
        <w:rPr>
          <w:rFonts w:cstheme="minorHAnsi"/>
        </w:rPr>
        <w:t xml:space="preserve">inek 3850 mg, </w:t>
      </w:r>
      <w:r w:rsidR="002F6EDD" w:rsidRPr="00E40D86">
        <w:rPr>
          <w:rFonts w:cstheme="minorHAnsi"/>
        </w:rPr>
        <w:t>m</w:t>
      </w:r>
      <w:r w:rsidR="00172D82" w:rsidRPr="00E40D86">
        <w:rPr>
          <w:rFonts w:cstheme="minorHAnsi"/>
        </w:rPr>
        <w:t xml:space="preserve">ěď 1330 mg, </w:t>
      </w:r>
      <w:r w:rsidR="002F6EDD" w:rsidRPr="00E40D86">
        <w:rPr>
          <w:rFonts w:cstheme="minorHAnsi"/>
        </w:rPr>
        <w:t>m</w:t>
      </w:r>
      <w:r w:rsidR="00172D82" w:rsidRPr="00E40D86">
        <w:rPr>
          <w:rFonts w:cstheme="minorHAnsi"/>
        </w:rPr>
        <w:t xml:space="preserve">angan 1330 mg, </w:t>
      </w:r>
      <w:r w:rsidR="002F6EDD" w:rsidRPr="00E40D86">
        <w:rPr>
          <w:rFonts w:cstheme="minorHAnsi"/>
        </w:rPr>
        <w:t>j</w:t>
      </w:r>
      <w:r w:rsidR="00172D82" w:rsidRPr="00E40D86">
        <w:rPr>
          <w:rFonts w:cstheme="minorHAnsi"/>
        </w:rPr>
        <w:t>ód 10 mg,</w:t>
      </w:r>
      <w:r w:rsidR="006D0AAD" w:rsidRPr="00E40D86">
        <w:rPr>
          <w:rFonts w:cstheme="minorHAnsi"/>
        </w:rPr>
        <w:t xml:space="preserve"> </w:t>
      </w:r>
      <w:r w:rsidR="002F6EDD" w:rsidRPr="00E40D86">
        <w:rPr>
          <w:rFonts w:cstheme="minorHAnsi"/>
        </w:rPr>
        <w:t>s</w:t>
      </w:r>
      <w:r w:rsidR="00172D82" w:rsidRPr="00E40D86">
        <w:rPr>
          <w:rFonts w:cstheme="minorHAnsi"/>
        </w:rPr>
        <w:t>elen 23</w:t>
      </w:r>
      <w:r w:rsidR="002F6EDD" w:rsidRPr="00E40D86">
        <w:rPr>
          <w:rFonts w:cstheme="minorHAnsi"/>
        </w:rPr>
        <w:t> </w:t>
      </w:r>
      <w:r w:rsidR="00172D82" w:rsidRPr="00E40D86">
        <w:rPr>
          <w:rFonts w:cstheme="minorHAnsi"/>
        </w:rPr>
        <w:t>mg</w:t>
      </w:r>
      <w:r w:rsidR="006D0AAD" w:rsidRPr="00E40D86">
        <w:rPr>
          <w:rFonts w:cstheme="minorHAnsi"/>
        </w:rPr>
        <w:t xml:space="preserve">. </w:t>
      </w:r>
    </w:p>
    <w:p w14:paraId="098E2500" w14:textId="77777777" w:rsidR="005F0153" w:rsidRPr="00E40D86" w:rsidRDefault="005F0153" w:rsidP="00F22D2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0427695" w14:textId="157A4256" w:rsidR="00D77D47" w:rsidRPr="00E40D86" w:rsidRDefault="005F0153" w:rsidP="005F015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40D86">
        <w:rPr>
          <w:rFonts w:cstheme="minorHAnsi"/>
          <w:b/>
        </w:rPr>
        <w:t>Objem:</w:t>
      </w:r>
      <w:r w:rsidRPr="00E40D86">
        <w:rPr>
          <w:rFonts w:cstheme="minorHAnsi"/>
        </w:rPr>
        <w:t xml:space="preserve"> </w:t>
      </w:r>
      <w:r w:rsidR="008C551A" w:rsidRPr="00E40D86">
        <w:rPr>
          <w:rFonts w:cstheme="minorHAnsi"/>
        </w:rPr>
        <w:t>1</w:t>
      </w:r>
      <w:r w:rsidR="002F6EDD" w:rsidRPr="00E40D86">
        <w:rPr>
          <w:rFonts w:cstheme="minorHAnsi"/>
        </w:rPr>
        <w:t xml:space="preserve"> </w:t>
      </w:r>
      <w:r w:rsidR="008C551A" w:rsidRPr="00E40D86">
        <w:rPr>
          <w:rFonts w:cstheme="minorHAnsi"/>
        </w:rPr>
        <w:t>litr (5 litrů)</w:t>
      </w:r>
    </w:p>
    <w:p w14:paraId="6215F6AF" w14:textId="0E4F92E5" w:rsidR="00D77D47" w:rsidRPr="00E40D86" w:rsidRDefault="00D77D47" w:rsidP="0054066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40D86">
        <w:rPr>
          <w:rFonts w:cstheme="minorHAnsi"/>
          <w:b/>
        </w:rPr>
        <w:t>Doba použitelnosti</w:t>
      </w:r>
      <w:r w:rsidR="00241118" w:rsidRPr="00E40D86">
        <w:rPr>
          <w:rFonts w:cstheme="minorHAnsi"/>
          <w:b/>
        </w:rPr>
        <w:t xml:space="preserve"> a číslo šarže</w:t>
      </w:r>
      <w:r w:rsidR="0054066A" w:rsidRPr="00E40D86">
        <w:rPr>
          <w:rFonts w:cstheme="minorHAnsi"/>
          <w:b/>
        </w:rPr>
        <w:t>:</w:t>
      </w:r>
      <w:r w:rsidR="0054066A" w:rsidRPr="00E40D86">
        <w:rPr>
          <w:rFonts w:cstheme="minorHAnsi"/>
        </w:rPr>
        <w:t xml:space="preserve"> </w:t>
      </w:r>
      <w:r w:rsidR="0054066A" w:rsidRPr="00E40D86">
        <w:rPr>
          <w:rFonts w:cstheme="minorHAnsi"/>
          <w:i/>
        </w:rPr>
        <w:t>uvedeno na obalu</w:t>
      </w:r>
    </w:p>
    <w:p w14:paraId="7FA57229" w14:textId="3F936666" w:rsidR="00D77D47" w:rsidRPr="00E40D86" w:rsidRDefault="00D77D47" w:rsidP="0054066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40D86">
        <w:rPr>
          <w:rFonts w:cstheme="minorHAnsi"/>
          <w:b/>
        </w:rPr>
        <w:t>Číslo schválení:</w:t>
      </w:r>
      <w:r w:rsidR="004B7B09" w:rsidRPr="00E40D86">
        <w:rPr>
          <w:rFonts w:cstheme="minorHAnsi"/>
          <w:b/>
        </w:rPr>
        <w:t xml:space="preserve"> </w:t>
      </w:r>
      <w:r w:rsidR="004B7B09" w:rsidRPr="00E40D86">
        <w:rPr>
          <w:rFonts w:cstheme="minorHAnsi"/>
        </w:rPr>
        <w:t>253-21/C</w:t>
      </w:r>
    </w:p>
    <w:p w14:paraId="09197FE4" w14:textId="77777777" w:rsidR="00D77D47" w:rsidRPr="00E40D86" w:rsidRDefault="00D77D47" w:rsidP="0054066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9A2D19F" w14:textId="77777777" w:rsidR="00D76EA1" w:rsidRPr="00E40D86" w:rsidRDefault="00D76EA1" w:rsidP="00D76EA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40D86">
        <w:rPr>
          <w:rFonts w:cstheme="minorHAnsi"/>
        </w:rPr>
        <w:t>Skladujte při pokojové teplotě, na suchém místě.</w:t>
      </w:r>
    </w:p>
    <w:p w14:paraId="285C64B3" w14:textId="77777777" w:rsidR="0054066A" w:rsidRPr="00E40D86" w:rsidRDefault="0054066A" w:rsidP="0054066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B8FF5EC" w14:textId="705EB16C" w:rsidR="00F87591" w:rsidRPr="00E40D86" w:rsidRDefault="00F87591" w:rsidP="00F8759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40D86">
        <w:rPr>
          <w:rFonts w:cstheme="minorHAnsi"/>
          <w:b/>
        </w:rPr>
        <w:t>Držitel rozhodnutí o schválení a výrobce:</w:t>
      </w:r>
    </w:p>
    <w:p w14:paraId="6725269B" w14:textId="77777777" w:rsidR="00D22D2A" w:rsidRPr="00E40D86" w:rsidRDefault="00D22D2A" w:rsidP="00D22D2A">
      <w:pPr>
        <w:autoSpaceDE w:val="0"/>
        <w:autoSpaceDN w:val="0"/>
        <w:adjustRightInd w:val="0"/>
        <w:spacing w:after="0"/>
        <w:rPr>
          <w:rFonts w:cstheme="minorHAnsi"/>
        </w:rPr>
      </w:pPr>
      <w:r w:rsidRPr="00E40D86">
        <w:rPr>
          <w:rFonts w:cstheme="minorHAnsi"/>
        </w:rPr>
        <w:t xml:space="preserve">AUDEVARD SAS, 42-46 </w:t>
      </w:r>
      <w:proofErr w:type="spellStart"/>
      <w:r w:rsidRPr="00E40D86">
        <w:rPr>
          <w:rFonts w:cstheme="minorHAnsi"/>
        </w:rPr>
        <w:t>rue</w:t>
      </w:r>
      <w:proofErr w:type="spellEnd"/>
      <w:r w:rsidRPr="00E40D86">
        <w:rPr>
          <w:rFonts w:cstheme="minorHAnsi"/>
        </w:rPr>
        <w:t xml:space="preserve"> </w:t>
      </w:r>
      <w:proofErr w:type="spellStart"/>
      <w:r w:rsidRPr="00E40D86">
        <w:rPr>
          <w:rFonts w:cstheme="minorHAnsi"/>
        </w:rPr>
        <w:t>Médéric</w:t>
      </w:r>
      <w:proofErr w:type="spellEnd"/>
      <w:r w:rsidRPr="00E40D86">
        <w:rPr>
          <w:rFonts w:cstheme="minorHAnsi"/>
        </w:rPr>
        <w:t>, 92110 Clichy, Francie</w:t>
      </w:r>
    </w:p>
    <w:p w14:paraId="4202BD24" w14:textId="46F3BDF8" w:rsidR="00F87591" w:rsidRDefault="00E40D86" w:rsidP="00D22D2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hyperlink r:id="rId7" w:history="1">
        <w:r w:rsidRPr="009C3FBF">
          <w:rPr>
            <w:rStyle w:val="Hypertextovodkaz"/>
            <w:rFonts w:cstheme="minorHAnsi"/>
          </w:rPr>
          <w:t>www.audevard.com</w:t>
        </w:r>
      </w:hyperlink>
    </w:p>
    <w:p w14:paraId="3EE483B6" w14:textId="77777777" w:rsidR="00E40D86" w:rsidRPr="00E40D86" w:rsidRDefault="00E40D86" w:rsidP="00D22D2A">
      <w:pPr>
        <w:autoSpaceDE w:val="0"/>
        <w:autoSpaceDN w:val="0"/>
        <w:adjustRightInd w:val="0"/>
        <w:spacing w:after="0" w:line="240" w:lineRule="auto"/>
        <w:rPr>
          <w:rStyle w:val="Hypertextovodkaz"/>
          <w:rFonts w:cstheme="minorHAnsi"/>
          <w:color w:val="auto"/>
        </w:rPr>
      </w:pPr>
    </w:p>
    <w:p w14:paraId="0B86FA0F" w14:textId="5433DA21" w:rsidR="00CD44E8" w:rsidRPr="002F6EDD" w:rsidRDefault="00CD44E8" w:rsidP="00F87591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 w:rsidRPr="002F6EDD">
        <w:rPr>
          <w:rFonts w:cstheme="minorHAnsi"/>
          <w:b/>
        </w:rPr>
        <w:t>Prodejce:</w:t>
      </w:r>
    </w:p>
    <w:p w14:paraId="52C1849C" w14:textId="29B8B998" w:rsidR="00CD44E8" w:rsidRPr="002F6EDD" w:rsidRDefault="00CD44E8" w:rsidP="00F8759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spellStart"/>
      <w:r w:rsidRPr="002F6EDD">
        <w:rPr>
          <w:rFonts w:cstheme="minorHAnsi"/>
        </w:rPr>
        <w:t>RealVet</w:t>
      </w:r>
      <w:proofErr w:type="spellEnd"/>
      <w:r w:rsidRPr="002F6EDD">
        <w:rPr>
          <w:rFonts w:cstheme="minorHAnsi"/>
        </w:rPr>
        <w:t xml:space="preserve"> a.s.,</w:t>
      </w:r>
      <w:r w:rsidR="002F6EDD">
        <w:rPr>
          <w:rFonts w:cstheme="minorHAnsi"/>
        </w:rPr>
        <w:t xml:space="preserve"> </w:t>
      </w:r>
      <w:r w:rsidRPr="002F6EDD">
        <w:rPr>
          <w:rFonts w:cstheme="minorHAnsi"/>
        </w:rPr>
        <w:t>Praha</w:t>
      </w:r>
    </w:p>
    <w:p w14:paraId="75B6CE93" w14:textId="75170566" w:rsidR="00CD44E8" w:rsidRDefault="00E40D86" w:rsidP="00F8759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hyperlink r:id="rId8" w:history="1">
        <w:r w:rsidRPr="009C3FBF">
          <w:rPr>
            <w:rStyle w:val="Hypertextovodkaz"/>
            <w:rFonts w:cstheme="minorHAnsi"/>
          </w:rPr>
          <w:t>www.realvet.eu</w:t>
        </w:r>
      </w:hyperlink>
    </w:p>
    <w:p w14:paraId="7E1EF254" w14:textId="77777777" w:rsidR="00D77D47" w:rsidRPr="002F6EDD" w:rsidRDefault="00D77D47" w:rsidP="0054066A">
      <w:pPr>
        <w:autoSpaceDE w:val="0"/>
        <w:autoSpaceDN w:val="0"/>
        <w:adjustRightInd w:val="0"/>
        <w:spacing w:after="0" w:line="240" w:lineRule="auto"/>
        <w:rPr>
          <w:rStyle w:val="Hypertextovodkaz"/>
          <w:rFonts w:cstheme="minorHAnsi"/>
          <w:color w:val="auto"/>
        </w:rPr>
      </w:pPr>
    </w:p>
    <w:p w14:paraId="04438212" w14:textId="77777777" w:rsidR="00D77D47" w:rsidRPr="002F6EDD" w:rsidRDefault="004510D1" w:rsidP="00D77D4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F6EDD">
        <w:rPr>
          <w:rFonts w:cstheme="minorHAnsi"/>
          <w:b/>
        </w:rPr>
        <w:t>*</w:t>
      </w:r>
      <w:r w:rsidR="00D77D47" w:rsidRPr="002F6EDD">
        <w:rPr>
          <w:rFonts w:cstheme="minorHAnsi"/>
          <w:b/>
        </w:rPr>
        <w:t>Bezpečné ADP antidopingový program</w:t>
      </w:r>
      <w:r w:rsidR="00D77D47" w:rsidRPr="002F6EDD">
        <w:rPr>
          <w:rFonts w:cstheme="minorHAnsi"/>
        </w:rPr>
        <w:t xml:space="preserve"> </w:t>
      </w:r>
    </w:p>
    <w:p w14:paraId="4DF777B8" w14:textId="77777777" w:rsidR="002F6EDD" w:rsidRDefault="00D77D47" w:rsidP="0054066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F6EDD">
        <w:rPr>
          <w:rFonts w:cstheme="minorHAnsi"/>
        </w:rPr>
        <w:t xml:space="preserve">Výrobek je kontrolován v rámci antidopingového programu </w:t>
      </w:r>
      <w:proofErr w:type="spellStart"/>
      <w:r w:rsidRPr="002F6EDD">
        <w:rPr>
          <w:rFonts w:cstheme="minorHAnsi"/>
        </w:rPr>
        <w:t>Audevard</w:t>
      </w:r>
      <w:proofErr w:type="spellEnd"/>
      <w:r w:rsidRPr="002F6EDD">
        <w:rPr>
          <w:rFonts w:cstheme="minorHAnsi"/>
        </w:rPr>
        <w:t xml:space="preserve">. </w:t>
      </w:r>
    </w:p>
    <w:p w14:paraId="4E33DC1A" w14:textId="06E98DAF" w:rsidR="00E40D86" w:rsidRPr="002F6EDD" w:rsidRDefault="00D77D47" w:rsidP="0054066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F6EDD">
        <w:rPr>
          <w:rFonts w:cstheme="minorHAnsi"/>
        </w:rPr>
        <w:t>Podrobnosti týkající se předpisů najdet</w:t>
      </w:r>
      <w:r w:rsidR="00F87591" w:rsidRPr="002F6EDD">
        <w:rPr>
          <w:rFonts w:cstheme="minorHAnsi"/>
        </w:rPr>
        <w:t xml:space="preserve">e na stránkách </w:t>
      </w:r>
      <w:hyperlink r:id="rId9" w:history="1">
        <w:r w:rsidR="00E40D86" w:rsidRPr="009C3FBF">
          <w:rPr>
            <w:rStyle w:val="Hypertextovodkaz"/>
            <w:rFonts w:cstheme="minorHAnsi"/>
          </w:rPr>
          <w:t>www.audevard.com</w:t>
        </w:r>
      </w:hyperlink>
      <w:r w:rsidR="00E40D86">
        <w:rPr>
          <w:rFonts w:cstheme="minorHAnsi"/>
        </w:rPr>
        <w:t>.</w:t>
      </w:r>
    </w:p>
    <w:p w14:paraId="095A8CBD" w14:textId="77777777" w:rsidR="004510D1" w:rsidRPr="002F6EDD" w:rsidRDefault="004510D1" w:rsidP="004510D1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lang w:eastAsia="cs-CZ"/>
        </w:rPr>
      </w:pPr>
    </w:p>
    <w:p w14:paraId="3542CB09" w14:textId="4B97A0E1" w:rsidR="004510D1" w:rsidRPr="002F6EDD" w:rsidRDefault="004510D1" w:rsidP="0054066A">
      <w:pPr>
        <w:autoSpaceDE w:val="0"/>
        <w:autoSpaceDN w:val="0"/>
        <w:adjustRightInd w:val="0"/>
        <w:spacing w:after="0" w:line="240" w:lineRule="auto"/>
        <w:rPr>
          <w:rFonts w:cstheme="minorHAnsi"/>
          <w:lang w:eastAsia="cs-CZ"/>
        </w:rPr>
      </w:pPr>
      <w:r w:rsidRPr="002F6EDD">
        <w:rPr>
          <w:rFonts w:cstheme="minorHAnsi"/>
        </w:rPr>
        <w:t xml:space="preserve">* </w:t>
      </w:r>
      <w:r w:rsidRPr="002F6EDD">
        <w:rPr>
          <w:rFonts w:cstheme="minorHAnsi"/>
          <w:lang w:eastAsia="cs-CZ"/>
        </w:rPr>
        <w:t>Garantuje držitel rozhodnutí o schválení, není předmětem posouzení v rámci řízení žádosti o</w:t>
      </w:r>
      <w:r w:rsidR="00E40D86">
        <w:rPr>
          <w:rFonts w:cstheme="minorHAnsi"/>
          <w:lang w:eastAsia="cs-CZ"/>
        </w:rPr>
        <w:t> </w:t>
      </w:r>
      <w:bookmarkStart w:id="0" w:name="_GoBack"/>
      <w:bookmarkEnd w:id="0"/>
      <w:r w:rsidRPr="002F6EDD">
        <w:rPr>
          <w:rFonts w:cstheme="minorHAnsi"/>
          <w:lang w:eastAsia="cs-CZ"/>
        </w:rPr>
        <w:t>schválení.</w:t>
      </w:r>
    </w:p>
    <w:sectPr w:rsidR="004510D1" w:rsidRPr="002F6EDD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9AF678" w14:textId="77777777" w:rsidR="009248C6" w:rsidRDefault="009248C6" w:rsidP="007B1977">
      <w:pPr>
        <w:spacing w:after="0" w:line="240" w:lineRule="auto"/>
      </w:pPr>
      <w:r>
        <w:separator/>
      </w:r>
    </w:p>
  </w:endnote>
  <w:endnote w:type="continuationSeparator" w:id="0">
    <w:p w14:paraId="569EC860" w14:textId="77777777" w:rsidR="009248C6" w:rsidRDefault="009248C6" w:rsidP="007B19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2B213F" w14:textId="77777777" w:rsidR="009248C6" w:rsidRDefault="009248C6" w:rsidP="007B1977">
      <w:pPr>
        <w:spacing w:after="0" w:line="240" w:lineRule="auto"/>
      </w:pPr>
      <w:r>
        <w:separator/>
      </w:r>
    </w:p>
  </w:footnote>
  <w:footnote w:type="continuationSeparator" w:id="0">
    <w:p w14:paraId="1D474C7C" w14:textId="77777777" w:rsidR="009248C6" w:rsidRDefault="009248C6" w:rsidP="007B19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1641C" w14:textId="28F09C3C" w:rsidR="002F6EDD" w:rsidRPr="003E6FA3" w:rsidRDefault="002F6EDD" w:rsidP="00BF6F16">
    <w:pPr>
      <w:jc w:val="both"/>
      <w:rPr>
        <w:rFonts w:ascii="Calibri" w:hAnsi="Calibri"/>
        <w:b/>
        <w:bCs/>
      </w:rPr>
    </w:pPr>
    <w:r w:rsidRPr="003E6FA3">
      <w:rPr>
        <w:rFonts w:ascii="Calibri" w:hAnsi="Calibri"/>
        <w:bCs/>
      </w:rPr>
      <w:t xml:space="preserve">Text </w:t>
    </w:r>
    <w:r>
      <w:rPr>
        <w:rFonts w:ascii="Calibri" w:hAnsi="Calibri"/>
        <w:bCs/>
      </w:rPr>
      <w:t>na obal=PI</w:t>
    </w:r>
    <w:r w:rsidRPr="003E6FA3">
      <w:rPr>
        <w:rFonts w:ascii="Calibri" w:hAnsi="Calibri"/>
        <w:bCs/>
      </w:rPr>
      <w:t xml:space="preserve"> součást dokumentace schválené rozhodnutím </w:t>
    </w:r>
    <w:proofErr w:type="spellStart"/>
    <w:r w:rsidRPr="003E6FA3">
      <w:rPr>
        <w:rFonts w:ascii="Calibri" w:hAnsi="Calibri"/>
        <w:bCs/>
      </w:rPr>
      <w:t>sp</w:t>
    </w:r>
    <w:proofErr w:type="spellEnd"/>
    <w:r w:rsidRPr="003E6FA3">
      <w:rPr>
        <w:rFonts w:ascii="Calibri" w:hAnsi="Calibri"/>
        <w:bCs/>
      </w:rPr>
      <w:t>.</w:t>
    </w:r>
    <w:r w:rsidR="00E40D86">
      <w:rPr>
        <w:rFonts w:ascii="Calibri" w:hAnsi="Calibri"/>
        <w:bCs/>
      </w:rPr>
      <w:t> </w:t>
    </w:r>
    <w:r w:rsidRPr="003E6FA3">
      <w:rPr>
        <w:rFonts w:ascii="Calibri" w:hAnsi="Calibri"/>
        <w:bCs/>
      </w:rPr>
      <w:t>zn.</w:t>
    </w:r>
    <w:r w:rsidR="00E40D86">
      <w:rPr>
        <w:rFonts w:ascii="Calibri" w:hAnsi="Calibri"/>
        <w:bCs/>
      </w:rPr>
      <w:t> </w:t>
    </w:r>
    <w:sdt>
      <w:sdtPr>
        <w:rPr>
          <w:rFonts w:ascii="Calibri" w:hAnsi="Calibri"/>
          <w:bCs/>
        </w:rPr>
        <w:id w:val="1980487294"/>
        <w:placeholder>
          <w:docPart w:val="E8566177824C4807AC435EE1823EC9EC"/>
        </w:placeholder>
        <w:text/>
      </w:sdtPr>
      <w:sdtEndPr/>
      <w:sdtContent>
        <w:r>
          <w:rPr>
            <w:rFonts w:ascii="Calibri" w:hAnsi="Calibri"/>
            <w:bCs/>
          </w:rPr>
          <w:t>USKVBL/4874/2026/POD</w:t>
        </w:r>
      </w:sdtContent>
    </w:sdt>
    <w:r w:rsidRPr="003E6FA3">
      <w:rPr>
        <w:rFonts w:ascii="Calibri" w:hAnsi="Calibri"/>
        <w:bCs/>
      </w:rPr>
      <w:t>, č.j.</w:t>
    </w:r>
    <w:r w:rsidR="00E40D86">
      <w:rPr>
        <w:rFonts w:ascii="Calibri" w:hAnsi="Calibri"/>
        <w:bCs/>
      </w:rPr>
      <w:t> </w:t>
    </w:r>
    <w:sdt>
      <w:sdtPr>
        <w:rPr>
          <w:rFonts w:ascii="Calibri" w:hAnsi="Calibri"/>
          <w:bCs/>
        </w:rPr>
        <w:id w:val="473950226"/>
        <w:placeholder>
          <w:docPart w:val="E8566177824C4807AC435EE1823EC9EC"/>
        </w:placeholder>
        <w:text/>
      </w:sdtPr>
      <w:sdtEndPr/>
      <w:sdtContent>
        <w:r w:rsidR="00AA402E" w:rsidRPr="00AA402E">
          <w:rPr>
            <w:rFonts w:ascii="Calibri" w:hAnsi="Calibri"/>
            <w:bCs/>
          </w:rPr>
          <w:t>USKVBL/10799/2026/REG-</w:t>
        </w:r>
        <w:proofErr w:type="spellStart"/>
        <w:r w:rsidR="00AA402E" w:rsidRPr="00AA402E">
          <w:rPr>
            <w:rFonts w:ascii="Calibri" w:hAnsi="Calibri"/>
            <w:bCs/>
          </w:rPr>
          <w:t>Gro</w:t>
        </w:r>
        <w:proofErr w:type="spellEnd"/>
      </w:sdtContent>
    </w:sdt>
    <w:r w:rsidRPr="003E6FA3">
      <w:rPr>
        <w:rFonts w:ascii="Calibri" w:hAnsi="Calibri"/>
        <w:bCs/>
      </w:rPr>
      <w:t xml:space="preserve"> ze dne </w:t>
    </w:r>
    <w:sdt>
      <w:sdtPr>
        <w:rPr>
          <w:rFonts w:ascii="Calibri" w:hAnsi="Calibri"/>
          <w:bCs/>
        </w:rPr>
        <w:id w:val="1763483650"/>
        <w:placeholder>
          <w:docPart w:val="567107B8A249421F9F44893DDC121A26"/>
        </w:placeholder>
        <w:date w:fullDate="2026-07-27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AA402E">
          <w:rPr>
            <w:rFonts w:ascii="Calibri" w:hAnsi="Calibri"/>
            <w:bCs/>
          </w:rPr>
          <w:t>27.7.2026</w:t>
        </w:r>
      </w:sdtContent>
    </w:sdt>
    <w:r w:rsidRPr="003E6FA3">
      <w:rPr>
        <w:rFonts w:ascii="Calibri" w:hAnsi="Calibri"/>
        <w:bCs/>
      </w:rPr>
      <w:t xml:space="preserve"> o </w:t>
    </w:r>
    <w:sdt>
      <w:sdtPr>
        <w:rPr>
          <w:rFonts w:ascii="Calibri" w:hAnsi="Calibri"/>
        </w:rPr>
        <w:id w:val="-1147659314"/>
        <w:placeholder>
          <w:docPart w:val="0A5FAD517CB54FA987BA092D62D21BFA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>
          <w:rPr>
            <w:rFonts w:ascii="Calibri" w:hAnsi="Calibri"/>
          </w:rPr>
          <w:t>prodloužení platnosti rozhodnutí o schválení veterinárního přípravku</w:t>
        </w:r>
      </w:sdtContent>
    </w:sdt>
    <w:r w:rsidRPr="003E6FA3">
      <w:rPr>
        <w:rFonts w:ascii="Calibri" w:hAnsi="Calibri"/>
        <w:bCs/>
      </w:rPr>
      <w:t xml:space="preserve"> </w:t>
    </w:r>
    <w:sdt>
      <w:sdtPr>
        <w:rPr>
          <w:rFonts w:ascii="Calibri" w:hAnsi="Calibri"/>
        </w:rPr>
        <w:id w:val="-130401005"/>
        <w:placeholder>
          <w:docPart w:val="929C493F9DB149E5ABE22F7DFD757A53"/>
        </w:placeholder>
        <w:text/>
      </w:sdtPr>
      <w:sdtEndPr/>
      <w:sdtContent>
        <w:r>
          <w:rPr>
            <w:rFonts w:ascii="Calibri" w:hAnsi="Calibri"/>
          </w:rPr>
          <w:t>REDPLEX PLUS</w:t>
        </w:r>
      </w:sdtContent>
    </w:sdt>
  </w:p>
  <w:p w14:paraId="0BF4C3BC" w14:textId="77777777" w:rsidR="007B1977" w:rsidRDefault="007B197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7704B8"/>
    <w:multiLevelType w:val="hybridMultilevel"/>
    <w:tmpl w:val="91C021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010183"/>
    <w:multiLevelType w:val="hybridMultilevel"/>
    <w:tmpl w:val="443868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2D26"/>
    <w:rsid w:val="00010A03"/>
    <w:rsid w:val="00020E30"/>
    <w:rsid w:val="000630B2"/>
    <w:rsid w:val="00172D82"/>
    <w:rsid w:val="001F54F5"/>
    <w:rsid w:val="00201512"/>
    <w:rsid w:val="002172FA"/>
    <w:rsid w:val="00241118"/>
    <w:rsid w:val="0025300C"/>
    <w:rsid w:val="00284BD9"/>
    <w:rsid w:val="002B0EE2"/>
    <w:rsid w:val="002B393C"/>
    <w:rsid w:val="002F6EDD"/>
    <w:rsid w:val="00341902"/>
    <w:rsid w:val="00385544"/>
    <w:rsid w:val="003F4CA9"/>
    <w:rsid w:val="004414E6"/>
    <w:rsid w:val="004510D1"/>
    <w:rsid w:val="00471CA9"/>
    <w:rsid w:val="00486EF2"/>
    <w:rsid w:val="004964AE"/>
    <w:rsid w:val="004B7B09"/>
    <w:rsid w:val="004D4241"/>
    <w:rsid w:val="0054066A"/>
    <w:rsid w:val="00576DEF"/>
    <w:rsid w:val="005D5A22"/>
    <w:rsid w:val="005F0153"/>
    <w:rsid w:val="005F72DA"/>
    <w:rsid w:val="00627C28"/>
    <w:rsid w:val="00682A10"/>
    <w:rsid w:val="006D0AAD"/>
    <w:rsid w:val="00733023"/>
    <w:rsid w:val="007B1977"/>
    <w:rsid w:val="007B4030"/>
    <w:rsid w:val="00807907"/>
    <w:rsid w:val="00866B89"/>
    <w:rsid w:val="00897CAF"/>
    <w:rsid w:val="008C551A"/>
    <w:rsid w:val="009248C6"/>
    <w:rsid w:val="00932205"/>
    <w:rsid w:val="00932F00"/>
    <w:rsid w:val="009730D8"/>
    <w:rsid w:val="009C1AFB"/>
    <w:rsid w:val="009E3359"/>
    <w:rsid w:val="009F3095"/>
    <w:rsid w:val="00AA402E"/>
    <w:rsid w:val="00AF6AB0"/>
    <w:rsid w:val="00B34F5E"/>
    <w:rsid w:val="00B35B63"/>
    <w:rsid w:val="00C20CDB"/>
    <w:rsid w:val="00CD44E8"/>
    <w:rsid w:val="00D025F1"/>
    <w:rsid w:val="00D100A1"/>
    <w:rsid w:val="00D218F5"/>
    <w:rsid w:val="00D22D2A"/>
    <w:rsid w:val="00D42F9F"/>
    <w:rsid w:val="00D62AC4"/>
    <w:rsid w:val="00D76EA1"/>
    <w:rsid w:val="00D77D47"/>
    <w:rsid w:val="00D937A8"/>
    <w:rsid w:val="00DC04AB"/>
    <w:rsid w:val="00DD4163"/>
    <w:rsid w:val="00DE0ABE"/>
    <w:rsid w:val="00DF6324"/>
    <w:rsid w:val="00E04500"/>
    <w:rsid w:val="00E40D86"/>
    <w:rsid w:val="00E75765"/>
    <w:rsid w:val="00E87335"/>
    <w:rsid w:val="00E976BE"/>
    <w:rsid w:val="00EC57EA"/>
    <w:rsid w:val="00F22D26"/>
    <w:rsid w:val="00F23EC9"/>
    <w:rsid w:val="00F24CD0"/>
    <w:rsid w:val="00F612EF"/>
    <w:rsid w:val="00F71328"/>
    <w:rsid w:val="00F87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BB49F"/>
  <w15:docId w15:val="{6909B9F0-89E0-4D6A-A177-3635C3AD1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F22D2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54066A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D77D47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7B19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B1977"/>
  </w:style>
  <w:style w:type="paragraph" w:styleId="Zpat">
    <w:name w:val="footer"/>
    <w:basedOn w:val="Normln"/>
    <w:link w:val="ZpatChar"/>
    <w:uiPriority w:val="99"/>
    <w:unhideWhenUsed/>
    <w:rsid w:val="007B19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B1977"/>
  </w:style>
  <w:style w:type="character" w:styleId="Zstupntext">
    <w:name w:val="Placeholder Text"/>
    <w:rsid w:val="007B1977"/>
    <w:rPr>
      <w:color w:val="808080"/>
    </w:rPr>
  </w:style>
  <w:style w:type="character" w:customStyle="1" w:styleId="Styl2">
    <w:name w:val="Styl2"/>
    <w:basedOn w:val="Standardnpsmoodstavce"/>
    <w:uiPriority w:val="1"/>
    <w:rsid w:val="007B1977"/>
    <w:rPr>
      <w:b/>
      <w:bCs w:val="0"/>
    </w:rPr>
  </w:style>
  <w:style w:type="character" w:styleId="Odkaznakoment">
    <w:name w:val="annotation reference"/>
    <w:basedOn w:val="Standardnpsmoodstavce"/>
    <w:uiPriority w:val="99"/>
    <w:semiHidden/>
    <w:unhideWhenUsed/>
    <w:rsid w:val="004510D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510D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510D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510D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510D1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510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510D1"/>
    <w:rPr>
      <w:rFonts w:ascii="Segoe UI" w:hAnsi="Segoe UI" w:cs="Segoe UI"/>
      <w:sz w:val="18"/>
      <w:szCs w:val="18"/>
    </w:rPr>
  </w:style>
  <w:style w:type="character" w:styleId="Siln">
    <w:name w:val="Strong"/>
    <w:basedOn w:val="Standardnpsmoodstavce"/>
    <w:uiPriority w:val="22"/>
    <w:qFormat/>
    <w:rsid w:val="006D0AAD"/>
    <w:rPr>
      <w:b/>
      <w:bCs/>
    </w:rPr>
  </w:style>
  <w:style w:type="character" w:styleId="Nevyeenzmnka">
    <w:name w:val="Unresolved Mention"/>
    <w:basedOn w:val="Standardnpsmoodstavce"/>
    <w:uiPriority w:val="99"/>
    <w:semiHidden/>
    <w:unhideWhenUsed/>
    <w:rsid w:val="00E40D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247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alvet.e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udevard.com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audevard.co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8566177824C4807AC435EE1823EC9E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D50D69C-E657-43B9-8748-BADF9DE51532}"/>
      </w:docPartPr>
      <w:docPartBody>
        <w:p w:rsidR="00DE1C3C" w:rsidRDefault="00194C2A" w:rsidP="00194C2A">
          <w:pPr>
            <w:pStyle w:val="E8566177824C4807AC435EE1823EC9EC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567107B8A249421F9F44893DDC121A2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1FC820E-B4AF-4674-A615-23AD900D977B}"/>
      </w:docPartPr>
      <w:docPartBody>
        <w:p w:rsidR="00DE1C3C" w:rsidRDefault="00194C2A" w:rsidP="00194C2A">
          <w:pPr>
            <w:pStyle w:val="567107B8A249421F9F44893DDC121A26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0A5FAD517CB54FA987BA092D62D21BF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1B4C299-90A4-4B65-8FF9-0675198D7DA0}"/>
      </w:docPartPr>
      <w:docPartBody>
        <w:p w:rsidR="00DE1C3C" w:rsidRDefault="00194C2A" w:rsidP="00194C2A">
          <w:pPr>
            <w:pStyle w:val="0A5FAD517CB54FA987BA092D62D21BFA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929C493F9DB149E5ABE22F7DFD757A5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F4E7B88-B414-4AB4-A5A1-F80D17C50EA7}"/>
      </w:docPartPr>
      <w:docPartBody>
        <w:p w:rsidR="00DE1C3C" w:rsidRDefault="00194C2A" w:rsidP="00194C2A">
          <w:pPr>
            <w:pStyle w:val="929C493F9DB149E5ABE22F7DFD757A53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632"/>
    <w:rsid w:val="000A0A04"/>
    <w:rsid w:val="00134558"/>
    <w:rsid w:val="00194C2A"/>
    <w:rsid w:val="001E2888"/>
    <w:rsid w:val="00276252"/>
    <w:rsid w:val="002B2831"/>
    <w:rsid w:val="00452DDA"/>
    <w:rsid w:val="00556F44"/>
    <w:rsid w:val="005A3BA9"/>
    <w:rsid w:val="005F069E"/>
    <w:rsid w:val="006064DB"/>
    <w:rsid w:val="007973A0"/>
    <w:rsid w:val="00865632"/>
    <w:rsid w:val="00AD1403"/>
    <w:rsid w:val="00AF6988"/>
    <w:rsid w:val="00DC488A"/>
    <w:rsid w:val="00DC50F1"/>
    <w:rsid w:val="00DE1C3C"/>
    <w:rsid w:val="00E56019"/>
    <w:rsid w:val="00E6409D"/>
    <w:rsid w:val="00EB3619"/>
    <w:rsid w:val="00EC0395"/>
    <w:rsid w:val="00F53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194C2A"/>
    <w:rPr>
      <w:color w:val="808080"/>
    </w:rPr>
  </w:style>
  <w:style w:type="paragraph" w:customStyle="1" w:styleId="1DF09277845548EFAD1FC736C4E61247">
    <w:name w:val="1DF09277845548EFAD1FC736C4E61247"/>
    <w:rsid w:val="00865632"/>
  </w:style>
  <w:style w:type="paragraph" w:customStyle="1" w:styleId="3782C0ED23D147AA82AC10ECD9560432">
    <w:name w:val="3782C0ED23D147AA82AC10ECD9560432"/>
    <w:rsid w:val="00865632"/>
  </w:style>
  <w:style w:type="paragraph" w:customStyle="1" w:styleId="AC635C0F8DEA4B4BB07A7DEDBBA1DF37">
    <w:name w:val="AC635C0F8DEA4B4BB07A7DEDBBA1DF37"/>
    <w:rsid w:val="00865632"/>
  </w:style>
  <w:style w:type="paragraph" w:customStyle="1" w:styleId="C196D277C7A74334883C25EBC4537971">
    <w:name w:val="C196D277C7A74334883C25EBC4537971"/>
    <w:rsid w:val="00865632"/>
  </w:style>
  <w:style w:type="paragraph" w:customStyle="1" w:styleId="E8566177824C4807AC435EE1823EC9EC">
    <w:name w:val="E8566177824C4807AC435EE1823EC9EC"/>
    <w:rsid w:val="00194C2A"/>
  </w:style>
  <w:style w:type="paragraph" w:customStyle="1" w:styleId="567107B8A249421F9F44893DDC121A26">
    <w:name w:val="567107B8A249421F9F44893DDC121A26"/>
    <w:rsid w:val="00194C2A"/>
  </w:style>
  <w:style w:type="paragraph" w:customStyle="1" w:styleId="0A5FAD517CB54FA987BA092D62D21BFA">
    <w:name w:val="0A5FAD517CB54FA987BA092D62D21BFA"/>
    <w:rsid w:val="00194C2A"/>
  </w:style>
  <w:style w:type="paragraph" w:customStyle="1" w:styleId="929C493F9DB149E5ABE22F7DFD757A53">
    <w:name w:val="929C493F9DB149E5ABE22F7DFD757A53"/>
    <w:rsid w:val="00194C2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263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Tereza Sýkorová</dc:creator>
  <cp:lastModifiedBy>Leona Nepejchalová</cp:lastModifiedBy>
  <cp:revision>48</cp:revision>
  <cp:lastPrinted>2021-09-07T10:41:00Z</cp:lastPrinted>
  <dcterms:created xsi:type="dcterms:W3CDTF">2014-09-29T22:14:00Z</dcterms:created>
  <dcterms:modified xsi:type="dcterms:W3CDTF">2026-07-30T11:34:00Z</dcterms:modified>
</cp:coreProperties>
</file>