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658A4" w14:textId="0C6FEEEC" w:rsidR="00BF6BFF" w:rsidRPr="00022679" w:rsidRDefault="00E404D0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>EKYFLEX TENDON</w:t>
      </w:r>
      <w:r w:rsidR="00536AF7" w:rsidRPr="00022679">
        <w:rPr>
          <w:rFonts w:ascii="Calibri" w:hAnsi="Calibri" w:cs="Calibri"/>
          <w:b/>
        </w:rPr>
        <w:t xml:space="preserve"> </w:t>
      </w:r>
      <w:r w:rsidR="00F90455" w:rsidRPr="00022679">
        <w:rPr>
          <w:rFonts w:ascii="Calibri" w:hAnsi="Calibri" w:cs="Calibri"/>
          <w:b/>
        </w:rPr>
        <w:t>EVO</w:t>
      </w:r>
    </w:p>
    <w:p w14:paraId="23A37CCC" w14:textId="77777777" w:rsidR="008C43FA" w:rsidRPr="00022679" w:rsidRDefault="008C43FA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51F76331" w14:textId="77777777" w:rsidR="008C43FA" w:rsidRPr="00022679" w:rsidRDefault="00BC5392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>Veterinární přípravek pro koně určený na podporu a</w:t>
      </w:r>
      <w:r w:rsidR="004F588C" w:rsidRPr="00022679">
        <w:rPr>
          <w:rFonts w:ascii="Calibri" w:hAnsi="Calibri" w:cs="Calibri"/>
          <w:b/>
        </w:rPr>
        <w:t xml:space="preserve"> posilnění</w:t>
      </w:r>
      <w:r w:rsidR="00EB6789" w:rsidRPr="00022679">
        <w:rPr>
          <w:rFonts w:ascii="Calibri" w:hAnsi="Calibri" w:cs="Calibri"/>
          <w:b/>
        </w:rPr>
        <w:t xml:space="preserve"> šlach</w:t>
      </w:r>
      <w:r w:rsidR="0071577B" w:rsidRPr="00022679">
        <w:rPr>
          <w:rFonts w:ascii="Calibri" w:hAnsi="Calibri" w:cs="Calibri"/>
          <w:b/>
        </w:rPr>
        <w:t xml:space="preserve"> a vazů</w:t>
      </w:r>
    </w:p>
    <w:p w14:paraId="1AA53AC6" w14:textId="77777777" w:rsidR="00BC5392" w:rsidRPr="00022679" w:rsidRDefault="00BC5392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4FCC8DF4" w14:textId="77777777" w:rsidR="00BC5392" w:rsidRPr="00022679" w:rsidRDefault="00BC5392" w:rsidP="0071577B">
      <w:pPr>
        <w:spacing w:after="0" w:line="240" w:lineRule="auto"/>
        <w:rPr>
          <w:rFonts w:ascii="Calibri" w:hAnsi="Calibri" w:cs="Calibri"/>
          <w:b/>
          <w:bCs/>
        </w:rPr>
      </w:pPr>
      <w:r w:rsidRPr="00022679">
        <w:rPr>
          <w:rFonts w:ascii="Calibri" w:hAnsi="Calibri" w:cs="Calibri"/>
          <w:b/>
          <w:bCs/>
        </w:rPr>
        <w:t>Užití:</w:t>
      </w:r>
    </w:p>
    <w:p w14:paraId="756EA32D" w14:textId="3CEDDFFA" w:rsidR="00BC5392" w:rsidRPr="00022679" w:rsidRDefault="00332FFB" w:rsidP="00BC5392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>Nutriční p</w:t>
      </w:r>
      <w:r w:rsidR="00361EF6" w:rsidRPr="00022679">
        <w:rPr>
          <w:rFonts w:ascii="Calibri" w:hAnsi="Calibri" w:cs="Calibri"/>
        </w:rPr>
        <w:t xml:space="preserve">odpora pro koně </w:t>
      </w:r>
      <w:r w:rsidR="00856269">
        <w:rPr>
          <w:rFonts w:ascii="Calibri" w:hAnsi="Calibri" w:cs="Calibri"/>
        </w:rPr>
        <w:t xml:space="preserve">po </w:t>
      </w:r>
      <w:r w:rsidR="00361EF6" w:rsidRPr="00022679">
        <w:rPr>
          <w:rFonts w:ascii="Calibri" w:hAnsi="Calibri" w:cs="Calibri"/>
        </w:rPr>
        <w:t>zranění šlach nebo vazů</w:t>
      </w:r>
      <w:r w:rsidR="0016011B">
        <w:rPr>
          <w:rFonts w:ascii="Calibri" w:hAnsi="Calibri" w:cs="Calibri"/>
        </w:rPr>
        <w:t xml:space="preserve"> a při zvýšené zátěži</w:t>
      </w:r>
      <w:r w:rsidR="000B01F4">
        <w:rPr>
          <w:rFonts w:ascii="Calibri" w:hAnsi="Calibri" w:cs="Calibri"/>
        </w:rPr>
        <w:t>.</w:t>
      </w:r>
    </w:p>
    <w:p w14:paraId="3076F7E0" w14:textId="77777777" w:rsidR="00BC5392" w:rsidRPr="00022679" w:rsidRDefault="0071577B" w:rsidP="00BC5392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>Napomáhá obnově tkání a optimalizuje jejich pružnost</w:t>
      </w:r>
      <w:r w:rsidR="00361EF6" w:rsidRPr="00022679">
        <w:rPr>
          <w:rFonts w:ascii="Calibri" w:hAnsi="Calibri" w:cs="Calibri"/>
        </w:rPr>
        <w:t>.</w:t>
      </w:r>
    </w:p>
    <w:p w14:paraId="5F101009" w14:textId="77777777" w:rsidR="00BC5392" w:rsidRPr="00022679" w:rsidRDefault="00361EF6" w:rsidP="00BC5392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 xml:space="preserve">Podporuje </w:t>
      </w:r>
      <w:r w:rsidR="0071577B" w:rsidRPr="00022679">
        <w:rPr>
          <w:rFonts w:ascii="Calibri" w:hAnsi="Calibri" w:cs="Calibri"/>
        </w:rPr>
        <w:t>svým složením</w:t>
      </w:r>
      <w:r w:rsidRPr="00022679">
        <w:rPr>
          <w:rFonts w:ascii="Calibri" w:hAnsi="Calibri" w:cs="Calibri"/>
        </w:rPr>
        <w:t xml:space="preserve"> </w:t>
      </w:r>
      <w:r w:rsidR="0071577B" w:rsidRPr="00022679">
        <w:rPr>
          <w:rFonts w:ascii="Calibri" w:hAnsi="Calibri" w:cs="Calibri"/>
        </w:rPr>
        <w:t>rovnováhu mezi odolností a pružností šlach a vazů</w:t>
      </w:r>
      <w:r w:rsidRPr="00022679">
        <w:rPr>
          <w:rFonts w:ascii="Calibri" w:hAnsi="Calibri" w:cs="Calibri"/>
        </w:rPr>
        <w:t>.</w:t>
      </w:r>
    </w:p>
    <w:p w14:paraId="064403F0" w14:textId="77777777" w:rsidR="00BC5392" w:rsidRPr="00022679" w:rsidRDefault="00BC5392" w:rsidP="00BC5392">
      <w:pPr>
        <w:ind w:left="360"/>
        <w:rPr>
          <w:rFonts w:ascii="Calibri" w:hAnsi="Calibri" w:cs="Calibri"/>
          <w:b/>
          <w:bCs/>
        </w:rPr>
      </w:pPr>
    </w:p>
    <w:p w14:paraId="7A57B96B" w14:textId="77777777" w:rsidR="00BC5392" w:rsidRPr="00022679" w:rsidRDefault="00BC5392" w:rsidP="0071577B">
      <w:pPr>
        <w:spacing w:after="0" w:line="240" w:lineRule="auto"/>
        <w:rPr>
          <w:rFonts w:ascii="Calibri" w:hAnsi="Calibri" w:cs="Calibri"/>
          <w:b/>
          <w:bCs/>
        </w:rPr>
      </w:pPr>
      <w:r w:rsidRPr="00022679">
        <w:rPr>
          <w:rFonts w:ascii="Calibri" w:hAnsi="Calibri" w:cs="Calibri"/>
          <w:b/>
          <w:bCs/>
        </w:rPr>
        <w:t>Návod k použití:</w:t>
      </w:r>
    </w:p>
    <w:p w14:paraId="21A6F4F4" w14:textId="1D0FF23C" w:rsidR="00856269" w:rsidRPr="00022679" w:rsidRDefault="00F12EF9" w:rsidP="00F12EF9">
      <w:pPr>
        <w:rPr>
          <w:rFonts w:ascii="Calibri" w:hAnsi="Calibri" w:cs="Calibri"/>
        </w:rPr>
      </w:pPr>
      <w:r w:rsidRPr="00022679">
        <w:rPr>
          <w:rFonts w:ascii="Calibri" w:hAnsi="Calibri" w:cs="Calibri"/>
        </w:rPr>
        <w:t>30 g = 1</w:t>
      </w:r>
      <w:r w:rsidR="00361EF6" w:rsidRPr="00022679">
        <w:rPr>
          <w:rFonts w:ascii="Calibri" w:hAnsi="Calibri" w:cs="Calibri"/>
        </w:rPr>
        <w:t xml:space="preserve"> </w:t>
      </w:r>
      <w:r w:rsidRPr="00022679">
        <w:rPr>
          <w:rFonts w:ascii="Calibri" w:hAnsi="Calibri" w:cs="Calibri"/>
        </w:rPr>
        <w:t>odměrka</w:t>
      </w:r>
    </w:p>
    <w:p w14:paraId="1C4A9D61" w14:textId="0CB655D6" w:rsidR="000A1141" w:rsidRDefault="00856269" w:rsidP="000A1141">
      <w:pPr>
        <w:pStyle w:val="Bezmezer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 xml:space="preserve">Podpůrná dávka: </w:t>
      </w:r>
      <w:r w:rsidR="000A1141" w:rsidRPr="00022679">
        <w:rPr>
          <w:rFonts w:ascii="Calibri" w:hAnsi="Calibri" w:cs="Calibri"/>
          <w:lang w:val="cs-CZ"/>
        </w:rPr>
        <w:t xml:space="preserve">Podávejte denně perorálně </w:t>
      </w:r>
      <w:r>
        <w:rPr>
          <w:rFonts w:ascii="Calibri" w:hAnsi="Calibri" w:cs="Calibri"/>
          <w:lang w:val="cs-CZ"/>
        </w:rPr>
        <w:t>1 odměrku denně během soutěžního období, intenzivní zátěže nebo po dobu 1-2 měsíců před plánovanou akcí</w:t>
      </w:r>
      <w:r w:rsidR="000B01F4">
        <w:rPr>
          <w:rFonts w:ascii="Calibri" w:hAnsi="Calibri" w:cs="Calibri"/>
          <w:lang w:val="cs-CZ"/>
        </w:rPr>
        <w:t>.</w:t>
      </w:r>
    </w:p>
    <w:p w14:paraId="574B3355" w14:textId="4A07A851" w:rsidR="00856269" w:rsidRDefault="00856269" w:rsidP="000A1141">
      <w:pPr>
        <w:pStyle w:val="Bezmezer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Udržovací dávka: ½ odměrky mimo intenzivní období</w:t>
      </w:r>
      <w:r w:rsidR="000B01F4">
        <w:rPr>
          <w:rFonts w:ascii="Calibri" w:hAnsi="Calibri" w:cs="Calibri"/>
          <w:lang w:val="cs-CZ"/>
        </w:rPr>
        <w:t>.</w:t>
      </w:r>
    </w:p>
    <w:p w14:paraId="5FBAFFEE" w14:textId="22D10066" w:rsidR="00856269" w:rsidRDefault="00856269" w:rsidP="000A1141">
      <w:pPr>
        <w:pStyle w:val="Bezmezer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Pony: ½ odměrky pro podporu, ¼ odměrky udržovací dávka</w:t>
      </w:r>
      <w:r w:rsidR="000B01F4">
        <w:rPr>
          <w:rFonts w:ascii="Calibri" w:hAnsi="Calibri" w:cs="Calibri"/>
          <w:lang w:val="cs-CZ"/>
        </w:rPr>
        <w:t>.</w:t>
      </w:r>
    </w:p>
    <w:p w14:paraId="67E442BC" w14:textId="77777777" w:rsidR="00856269" w:rsidRPr="00022679" w:rsidRDefault="00856269" w:rsidP="000A1141">
      <w:pPr>
        <w:pStyle w:val="Bezmezer"/>
        <w:rPr>
          <w:rFonts w:ascii="Calibri" w:hAnsi="Calibri" w:cs="Calibri"/>
          <w:lang w:val="cs-CZ"/>
        </w:rPr>
      </w:pPr>
    </w:p>
    <w:p w14:paraId="426E57C1" w14:textId="77777777" w:rsidR="004544AC" w:rsidRPr="00022679" w:rsidRDefault="0022581D" w:rsidP="008375CC">
      <w:pPr>
        <w:pStyle w:val="Bezmezer"/>
        <w:rPr>
          <w:rFonts w:ascii="Calibri" w:hAnsi="Calibri" w:cs="Calibri"/>
          <w:lang w:val="cs-CZ"/>
        </w:rPr>
      </w:pPr>
      <w:r w:rsidRPr="00022679">
        <w:rPr>
          <w:rFonts w:ascii="Calibri" w:hAnsi="Calibri" w:cs="Calibri"/>
          <w:lang w:val="cs-CZ"/>
        </w:rPr>
        <w:t>Nepoužívat u koní, jejichž maso je určeno pro lidskou spotřebu.</w:t>
      </w:r>
    </w:p>
    <w:p w14:paraId="1E2960CE" w14:textId="12F5898C" w:rsidR="00131A05" w:rsidRDefault="00131A05" w:rsidP="008375CC">
      <w:pPr>
        <w:pStyle w:val="Bezmezer"/>
        <w:rPr>
          <w:rFonts w:ascii="Calibri" w:hAnsi="Calibri" w:cs="Calibri"/>
          <w:lang w:val="cs-CZ"/>
        </w:rPr>
      </w:pPr>
      <w:r w:rsidRPr="00022679">
        <w:rPr>
          <w:rFonts w:ascii="Calibri" w:hAnsi="Calibri" w:cs="Calibri"/>
          <w:lang w:val="cs-CZ"/>
        </w:rPr>
        <w:t>Nepodávat březím a laktujícím samicím.</w:t>
      </w:r>
    </w:p>
    <w:p w14:paraId="55038854" w14:textId="77777777" w:rsidR="00022679" w:rsidRPr="002F6EDD" w:rsidRDefault="00022679" w:rsidP="0002267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6EDD">
        <w:rPr>
          <w:rFonts w:cstheme="minorHAnsi"/>
        </w:rPr>
        <w:t>Uchovávejte mimo dohled a dosah dětí. Pouze pro zvířata.</w:t>
      </w:r>
    </w:p>
    <w:p w14:paraId="0391E40C" w14:textId="77777777" w:rsidR="00022679" w:rsidRPr="002F6EDD" w:rsidRDefault="00022679" w:rsidP="0002267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6EDD">
        <w:rPr>
          <w:rFonts w:cstheme="minorHAnsi"/>
        </w:rPr>
        <w:t>Odpad likvidujte podle místních právních předpisů.</w:t>
      </w:r>
    </w:p>
    <w:p w14:paraId="34738292" w14:textId="77777777" w:rsidR="0022581D" w:rsidRPr="00022679" w:rsidRDefault="0022581D" w:rsidP="004544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70C0"/>
        </w:rPr>
      </w:pPr>
    </w:p>
    <w:p w14:paraId="766C6269" w14:textId="35663FBA" w:rsidR="00856269" w:rsidRDefault="004544AC" w:rsidP="0085626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 xml:space="preserve">Složení: </w:t>
      </w:r>
      <w:r w:rsidR="00856269" w:rsidRPr="00856269">
        <w:rPr>
          <w:rFonts w:ascii="Calibri" w:eastAsiaTheme="minorHAnsi" w:hAnsi="Calibri" w:cs="Calibri"/>
          <w:lang w:eastAsia="en-US"/>
        </w:rPr>
        <w:t xml:space="preserve">vojtěška, </w:t>
      </w:r>
      <w:proofErr w:type="spellStart"/>
      <w:r w:rsidR="00856269" w:rsidRPr="00856269">
        <w:rPr>
          <w:rFonts w:ascii="Calibri" w:eastAsiaTheme="minorHAnsi" w:hAnsi="Calibri" w:cs="Calibri"/>
          <w:lang w:eastAsia="en-US"/>
        </w:rPr>
        <w:t>lithothamnium</w:t>
      </w:r>
      <w:proofErr w:type="spellEnd"/>
      <w:r w:rsidR="00856269" w:rsidRPr="00856269">
        <w:rPr>
          <w:rFonts w:ascii="Calibri" w:eastAsiaTheme="minorHAnsi" w:hAnsi="Calibri" w:cs="Calibri"/>
          <w:lang w:eastAsia="en-US"/>
        </w:rPr>
        <w:t xml:space="preserve">, </w:t>
      </w:r>
      <w:r w:rsidR="00856269">
        <w:rPr>
          <w:rFonts w:ascii="Calibri" w:eastAsiaTheme="minorHAnsi" w:hAnsi="Calibri" w:cs="Calibri"/>
          <w:lang w:eastAsia="en-US"/>
        </w:rPr>
        <w:t>karob,</w:t>
      </w:r>
      <w:r w:rsidR="00856269" w:rsidRPr="00856269">
        <w:rPr>
          <w:rFonts w:ascii="Calibri" w:eastAsiaTheme="minorHAnsi" w:hAnsi="Calibri" w:cs="Calibri"/>
          <w:lang w:eastAsia="en-US"/>
        </w:rPr>
        <w:t xml:space="preserve"> melasa cukrov</w:t>
      </w:r>
      <w:r w:rsidR="00856269">
        <w:rPr>
          <w:rFonts w:ascii="Calibri" w:eastAsiaTheme="minorHAnsi" w:hAnsi="Calibri" w:cs="Calibri"/>
          <w:lang w:eastAsia="en-US"/>
        </w:rPr>
        <w:t>é</w:t>
      </w:r>
      <w:r w:rsidR="00856269" w:rsidRPr="00856269">
        <w:rPr>
          <w:rFonts w:ascii="Calibri" w:eastAsiaTheme="minorHAnsi" w:hAnsi="Calibri" w:cs="Calibri"/>
          <w:lang w:eastAsia="en-US"/>
        </w:rPr>
        <w:t xml:space="preserve"> řep</w:t>
      </w:r>
      <w:r w:rsidR="00856269">
        <w:rPr>
          <w:rFonts w:ascii="Calibri" w:eastAsiaTheme="minorHAnsi" w:hAnsi="Calibri" w:cs="Calibri"/>
          <w:lang w:eastAsia="en-US"/>
        </w:rPr>
        <w:t>y</w:t>
      </w:r>
      <w:r w:rsidR="00856269" w:rsidRPr="00856269">
        <w:rPr>
          <w:rFonts w:ascii="Calibri" w:eastAsiaTheme="minorHAnsi" w:hAnsi="Calibri" w:cs="Calibri"/>
          <w:lang w:eastAsia="en-US"/>
        </w:rPr>
        <w:t xml:space="preserve">, </w:t>
      </w:r>
      <w:proofErr w:type="spellStart"/>
      <w:r w:rsidR="00856269" w:rsidRPr="00856269">
        <w:rPr>
          <w:rFonts w:ascii="Calibri" w:eastAsiaTheme="minorHAnsi" w:hAnsi="Calibri" w:cs="Calibri"/>
          <w:i/>
          <w:lang w:eastAsia="en-US"/>
        </w:rPr>
        <w:t>Stevia</w:t>
      </w:r>
      <w:proofErr w:type="spellEnd"/>
      <w:r w:rsidR="00856269" w:rsidRPr="00856269">
        <w:rPr>
          <w:rFonts w:ascii="Calibri" w:eastAsiaTheme="minorHAnsi" w:hAnsi="Calibri" w:cs="Calibri"/>
          <w:i/>
          <w:lang w:eastAsia="en-US"/>
        </w:rPr>
        <w:t xml:space="preserve"> </w:t>
      </w:r>
      <w:proofErr w:type="spellStart"/>
      <w:r w:rsidR="00856269" w:rsidRPr="00856269">
        <w:rPr>
          <w:rFonts w:ascii="Calibri" w:eastAsiaTheme="minorHAnsi" w:hAnsi="Calibri" w:cs="Calibri"/>
          <w:i/>
          <w:lang w:eastAsia="en-US"/>
        </w:rPr>
        <w:t>rebaudiania</w:t>
      </w:r>
      <w:proofErr w:type="spellEnd"/>
      <w:r w:rsidR="00856269" w:rsidRPr="00856269">
        <w:rPr>
          <w:rFonts w:ascii="Calibri" w:eastAsiaTheme="minorHAnsi" w:hAnsi="Calibri" w:cs="Calibri"/>
          <w:lang w:eastAsia="en-US"/>
        </w:rPr>
        <w:t>, citrusový extrakt</w:t>
      </w:r>
      <w:r w:rsidR="00856269">
        <w:rPr>
          <w:rFonts w:ascii="Calibri" w:eastAsiaTheme="minorHAnsi" w:hAnsi="Calibri" w:cs="Calibri"/>
          <w:lang w:eastAsia="en-US"/>
        </w:rPr>
        <w:t xml:space="preserve"> </w:t>
      </w:r>
      <w:r w:rsidR="00856269" w:rsidRPr="00856269">
        <w:rPr>
          <w:rFonts w:ascii="Calibri" w:eastAsiaTheme="minorHAnsi" w:hAnsi="Calibri" w:cs="Calibri"/>
          <w:lang w:eastAsia="en-US"/>
        </w:rPr>
        <w:t xml:space="preserve">13 300 mg. </w:t>
      </w:r>
      <w:proofErr w:type="spellStart"/>
      <w:r w:rsidR="00856269" w:rsidRPr="00856269">
        <w:rPr>
          <w:rFonts w:ascii="Calibri" w:eastAsiaTheme="minorHAnsi" w:hAnsi="Calibri" w:cs="Calibri"/>
          <w:lang w:eastAsia="en-US"/>
        </w:rPr>
        <w:t>Tendogen</w:t>
      </w:r>
      <w:proofErr w:type="spellEnd"/>
      <w:r w:rsidR="00856269" w:rsidRPr="00856269">
        <w:rPr>
          <w:rFonts w:ascii="Calibri" w:eastAsiaTheme="minorHAnsi" w:hAnsi="Calibri" w:cs="Calibri"/>
          <w:lang w:eastAsia="en-US"/>
        </w:rPr>
        <w:t xml:space="preserve"> I</w:t>
      </w:r>
      <w:r w:rsidR="00856269">
        <w:rPr>
          <w:rFonts w:ascii="Calibri" w:eastAsiaTheme="minorHAnsi" w:hAnsi="Calibri" w:cs="Calibri"/>
          <w:lang w:eastAsia="en-US"/>
        </w:rPr>
        <w:t>,</w:t>
      </w:r>
      <w:r w:rsidR="00856269" w:rsidRPr="00856269">
        <w:rPr>
          <w:rFonts w:ascii="Calibri" w:eastAsiaTheme="minorHAnsi" w:hAnsi="Calibri" w:cs="Calibri"/>
          <w:lang w:eastAsia="en-US"/>
        </w:rPr>
        <w:t xml:space="preserve"> bílá vrba (</w:t>
      </w:r>
      <w:proofErr w:type="spellStart"/>
      <w:r w:rsidR="00856269" w:rsidRPr="00856269">
        <w:rPr>
          <w:rFonts w:ascii="Calibri" w:eastAsiaTheme="minorHAnsi" w:hAnsi="Calibri" w:cs="Calibri"/>
          <w:i/>
          <w:lang w:eastAsia="en-US"/>
        </w:rPr>
        <w:t>Salix</w:t>
      </w:r>
      <w:proofErr w:type="spellEnd"/>
      <w:r w:rsidR="00856269" w:rsidRPr="00856269">
        <w:rPr>
          <w:rFonts w:ascii="Calibri" w:eastAsiaTheme="minorHAnsi" w:hAnsi="Calibri" w:cs="Calibri"/>
          <w:i/>
          <w:lang w:eastAsia="en-US"/>
        </w:rPr>
        <w:t xml:space="preserve"> alb</w:t>
      </w:r>
      <w:r w:rsidR="00856269">
        <w:rPr>
          <w:rFonts w:ascii="Calibri" w:eastAsiaTheme="minorHAnsi" w:hAnsi="Calibri" w:cs="Calibri"/>
          <w:i/>
          <w:lang w:eastAsia="en-US"/>
        </w:rPr>
        <w:t>a</w:t>
      </w:r>
      <w:r w:rsidR="00856269" w:rsidRPr="00856269">
        <w:rPr>
          <w:rFonts w:ascii="Calibri" w:eastAsiaTheme="minorHAnsi" w:hAnsi="Calibri" w:cs="Calibri"/>
          <w:lang w:eastAsia="en-US"/>
        </w:rPr>
        <w:t>) 100 000 mg, jablečná příchuť 25 000 mg, extrakt z</w:t>
      </w:r>
      <w:r w:rsidR="006F3516">
        <w:rPr>
          <w:rFonts w:ascii="Calibri" w:eastAsiaTheme="minorHAnsi" w:hAnsi="Calibri" w:cs="Calibri"/>
          <w:lang w:eastAsia="en-US"/>
        </w:rPr>
        <w:t> </w:t>
      </w:r>
      <w:r w:rsidR="00856269" w:rsidRPr="00856269">
        <w:rPr>
          <w:rFonts w:ascii="Calibri" w:eastAsiaTheme="minorHAnsi" w:hAnsi="Calibri" w:cs="Calibri"/>
          <w:lang w:eastAsia="en-US"/>
        </w:rPr>
        <w:t>kadidla (</w:t>
      </w:r>
      <w:proofErr w:type="spellStart"/>
      <w:r w:rsidR="00856269" w:rsidRPr="00856269">
        <w:rPr>
          <w:rFonts w:ascii="Calibri" w:eastAsiaTheme="minorHAnsi" w:hAnsi="Calibri" w:cs="Calibri"/>
          <w:i/>
          <w:lang w:eastAsia="en-US"/>
        </w:rPr>
        <w:t>Boswellia</w:t>
      </w:r>
      <w:proofErr w:type="spellEnd"/>
      <w:r w:rsidR="00856269" w:rsidRPr="00856269">
        <w:rPr>
          <w:rFonts w:ascii="Calibri" w:eastAsiaTheme="minorHAnsi" w:hAnsi="Calibri" w:cs="Calibri"/>
          <w:i/>
          <w:lang w:eastAsia="en-US"/>
        </w:rPr>
        <w:t xml:space="preserve"> </w:t>
      </w:r>
      <w:proofErr w:type="spellStart"/>
      <w:r w:rsidR="00856269" w:rsidRPr="00856269">
        <w:rPr>
          <w:rFonts w:ascii="Calibri" w:eastAsiaTheme="minorHAnsi" w:hAnsi="Calibri" w:cs="Calibri"/>
          <w:i/>
          <w:lang w:eastAsia="en-US"/>
        </w:rPr>
        <w:t>serrata</w:t>
      </w:r>
      <w:proofErr w:type="spellEnd"/>
      <w:r w:rsidR="00856269">
        <w:rPr>
          <w:rFonts w:ascii="Calibri" w:eastAsiaTheme="minorHAnsi" w:hAnsi="Calibri" w:cs="Calibri"/>
          <w:i/>
          <w:lang w:eastAsia="en-US"/>
        </w:rPr>
        <w:t xml:space="preserve">) </w:t>
      </w:r>
      <w:r w:rsidR="00856269" w:rsidRPr="00856269">
        <w:rPr>
          <w:rFonts w:ascii="Calibri" w:eastAsiaTheme="minorHAnsi" w:hAnsi="Calibri" w:cs="Calibri"/>
          <w:lang w:eastAsia="en-US"/>
        </w:rPr>
        <w:t>700 mg</w:t>
      </w:r>
      <w:r w:rsidR="00856269">
        <w:rPr>
          <w:rFonts w:ascii="Calibri" w:eastAsiaTheme="minorHAnsi" w:hAnsi="Calibri" w:cs="Calibri"/>
          <w:lang w:eastAsia="en-US"/>
        </w:rPr>
        <w:t xml:space="preserve">, </w:t>
      </w:r>
      <w:r w:rsidR="00856269" w:rsidRPr="00856269">
        <w:rPr>
          <w:rFonts w:ascii="Calibri" w:eastAsiaTheme="minorHAnsi" w:hAnsi="Calibri" w:cs="Calibri"/>
          <w:lang w:eastAsia="en-US"/>
        </w:rPr>
        <w:t>vitamín D3 100 000 I</w:t>
      </w:r>
      <w:r w:rsidR="00856269">
        <w:rPr>
          <w:rFonts w:ascii="Calibri" w:eastAsiaTheme="minorHAnsi" w:hAnsi="Calibri" w:cs="Calibri"/>
          <w:lang w:eastAsia="en-US"/>
        </w:rPr>
        <w:t>U.</w:t>
      </w:r>
    </w:p>
    <w:p w14:paraId="56BFDC40" w14:textId="77777777" w:rsidR="00856269" w:rsidRDefault="00856269" w:rsidP="000A11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53E3FC5" w14:textId="53E3DDDF" w:rsidR="004A08E2" w:rsidRPr="00022679" w:rsidRDefault="000A1141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  <w:b/>
        </w:rPr>
        <w:t>Obsah:</w:t>
      </w:r>
      <w:r w:rsidRPr="00022679">
        <w:rPr>
          <w:rFonts w:ascii="Calibri" w:hAnsi="Calibri" w:cs="Calibri"/>
        </w:rPr>
        <w:t xml:space="preserve"> </w:t>
      </w:r>
      <w:r w:rsidR="00F90455" w:rsidRPr="00022679">
        <w:rPr>
          <w:rFonts w:ascii="Calibri" w:hAnsi="Calibri" w:cs="Calibri"/>
        </w:rPr>
        <w:t xml:space="preserve">900 </w:t>
      </w:r>
      <w:r w:rsidR="00546268" w:rsidRPr="00022679">
        <w:rPr>
          <w:rFonts w:ascii="Calibri" w:hAnsi="Calibri" w:cs="Calibri"/>
        </w:rPr>
        <w:t>g (</w:t>
      </w:r>
      <w:r w:rsidRPr="00022679">
        <w:rPr>
          <w:rFonts w:ascii="Calibri" w:hAnsi="Calibri" w:cs="Calibri"/>
        </w:rPr>
        <w:t>1,</w:t>
      </w:r>
      <w:r w:rsidR="00F90455" w:rsidRPr="00022679">
        <w:rPr>
          <w:rFonts w:ascii="Calibri" w:hAnsi="Calibri" w:cs="Calibri"/>
        </w:rPr>
        <w:t>8</w:t>
      </w:r>
      <w:r w:rsidR="00546268" w:rsidRPr="00022679">
        <w:rPr>
          <w:rFonts w:ascii="Calibri" w:hAnsi="Calibri" w:cs="Calibri"/>
        </w:rPr>
        <w:t xml:space="preserve"> </w:t>
      </w:r>
      <w:r w:rsidR="004A08E2" w:rsidRPr="00022679">
        <w:rPr>
          <w:rFonts w:ascii="Calibri" w:hAnsi="Calibri" w:cs="Calibri"/>
        </w:rPr>
        <w:t>kg</w:t>
      </w:r>
      <w:r w:rsidR="00546268" w:rsidRPr="00022679">
        <w:rPr>
          <w:rFonts w:ascii="Calibri" w:hAnsi="Calibri" w:cs="Calibri"/>
        </w:rPr>
        <w:t>)</w:t>
      </w:r>
    </w:p>
    <w:p w14:paraId="5FFBB227" w14:textId="77777777" w:rsidR="004A08E2" w:rsidRPr="00022679" w:rsidRDefault="00BA2215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  <w:b/>
        </w:rPr>
        <w:t>Doba použitelnosti</w:t>
      </w:r>
      <w:r w:rsidR="00ED441A" w:rsidRPr="00022679">
        <w:rPr>
          <w:rFonts w:ascii="Calibri" w:hAnsi="Calibri" w:cs="Calibri"/>
          <w:b/>
        </w:rPr>
        <w:t xml:space="preserve"> a číslo šarže</w:t>
      </w:r>
      <w:r w:rsidR="004A08E2" w:rsidRPr="00022679">
        <w:rPr>
          <w:rFonts w:ascii="Calibri" w:hAnsi="Calibri" w:cs="Calibri"/>
          <w:b/>
        </w:rPr>
        <w:t>:</w:t>
      </w:r>
      <w:r w:rsidR="004A08E2" w:rsidRPr="00022679">
        <w:rPr>
          <w:rFonts w:ascii="Calibri" w:hAnsi="Calibri" w:cs="Calibri"/>
        </w:rPr>
        <w:t xml:space="preserve"> </w:t>
      </w:r>
      <w:r w:rsidR="004A08E2" w:rsidRPr="00022679">
        <w:rPr>
          <w:rFonts w:ascii="Calibri" w:hAnsi="Calibri" w:cs="Calibri"/>
          <w:i/>
        </w:rPr>
        <w:t>uvedeno na obalu</w:t>
      </w:r>
    </w:p>
    <w:p w14:paraId="3469491B" w14:textId="77777777" w:rsidR="00F876C9" w:rsidRPr="00022679" w:rsidRDefault="00F876C9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>Číslo schválení:</w:t>
      </w:r>
      <w:r w:rsidR="006517B1" w:rsidRPr="00022679">
        <w:rPr>
          <w:rFonts w:ascii="Calibri" w:hAnsi="Calibri" w:cs="Calibri"/>
          <w:b/>
        </w:rPr>
        <w:t xml:space="preserve"> </w:t>
      </w:r>
      <w:r w:rsidR="006517B1" w:rsidRPr="00022679">
        <w:rPr>
          <w:rFonts w:ascii="Calibri" w:hAnsi="Calibri" w:cs="Calibri"/>
        </w:rPr>
        <w:t>244-21/C</w:t>
      </w:r>
    </w:p>
    <w:p w14:paraId="4A57B9AB" w14:textId="77777777" w:rsidR="004A08E2" w:rsidRPr="00022679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>Skladuj</w:t>
      </w:r>
      <w:r w:rsidR="00BA2215" w:rsidRPr="00022679">
        <w:rPr>
          <w:rFonts w:ascii="Calibri" w:hAnsi="Calibri" w:cs="Calibri"/>
        </w:rPr>
        <w:t xml:space="preserve">te </w:t>
      </w:r>
      <w:r w:rsidR="0013177F" w:rsidRPr="00022679">
        <w:rPr>
          <w:rFonts w:ascii="Calibri" w:hAnsi="Calibri" w:cs="Calibri"/>
        </w:rPr>
        <w:t>při pokojové teplotě, na suchém místě.</w:t>
      </w:r>
    </w:p>
    <w:p w14:paraId="227AA406" w14:textId="77777777" w:rsidR="00212D22" w:rsidRPr="00022679" w:rsidRDefault="00212D2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5F337EB" w14:textId="43CF10AC" w:rsidR="00212D22" w:rsidRP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>Držitel rozhodnutí o schválení a výrobce:</w:t>
      </w:r>
    </w:p>
    <w:p w14:paraId="4E258978" w14:textId="77777777" w:rsidR="000B01F4" w:rsidRDefault="000B01F4" w:rsidP="000B01F4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11179AA9" w14:textId="7B3BC166" w:rsidR="000B01F4" w:rsidRDefault="006F3516" w:rsidP="000B01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9D14C1">
          <w:rPr>
            <w:rStyle w:val="Hypertextovodkaz"/>
            <w:rFonts w:ascii="Calibri" w:hAnsi="Calibri" w:cs="Calibri"/>
          </w:rPr>
          <w:t>www.audevard.com</w:t>
        </w:r>
      </w:hyperlink>
    </w:p>
    <w:p w14:paraId="44E74BCF" w14:textId="77777777" w:rsidR="00212D22" w:rsidRP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8542E25" w14:textId="77777777" w:rsidR="00212D22" w:rsidRP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 xml:space="preserve">Prodejce: </w:t>
      </w:r>
    </w:p>
    <w:p w14:paraId="507B3B80" w14:textId="77777777" w:rsidR="00212D22" w:rsidRP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022679">
        <w:rPr>
          <w:rFonts w:ascii="Calibri" w:hAnsi="Calibri" w:cs="Calibri"/>
        </w:rPr>
        <w:t>RealVet</w:t>
      </w:r>
      <w:proofErr w:type="spellEnd"/>
      <w:r w:rsidRPr="00022679">
        <w:rPr>
          <w:rFonts w:ascii="Calibri" w:hAnsi="Calibri" w:cs="Calibri"/>
        </w:rPr>
        <w:t xml:space="preserve"> a.s. Praha </w:t>
      </w:r>
    </w:p>
    <w:p w14:paraId="22A6734C" w14:textId="4DD3D4EC" w:rsidR="00212D22" w:rsidRDefault="006F3516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9D14C1">
          <w:rPr>
            <w:rStyle w:val="Hypertextovodkaz"/>
            <w:rFonts w:ascii="Calibri" w:hAnsi="Calibri" w:cs="Calibri"/>
          </w:rPr>
          <w:t>www.realvet.eu</w:t>
        </w:r>
      </w:hyperlink>
    </w:p>
    <w:p w14:paraId="66A1DD42" w14:textId="77777777" w:rsidR="00212D22" w:rsidRP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AB22516" w14:textId="77777777" w:rsidR="00212D22" w:rsidRPr="00022679" w:rsidRDefault="00B76F8E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022679">
        <w:rPr>
          <w:rFonts w:ascii="Calibri" w:hAnsi="Calibri" w:cs="Calibri"/>
          <w:b/>
        </w:rPr>
        <w:t>*</w:t>
      </w:r>
      <w:r w:rsidR="00212D22" w:rsidRPr="00022679">
        <w:rPr>
          <w:rFonts w:ascii="Calibri" w:hAnsi="Calibri" w:cs="Calibri"/>
          <w:b/>
        </w:rPr>
        <w:t>Bezpečné ADP antidopingový program</w:t>
      </w:r>
    </w:p>
    <w:p w14:paraId="70CA1118" w14:textId="77777777" w:rsid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 xml:space="preserve">Výrobek je kontrolován v rámci antidopingového programu </w:t>
      </w:r>
      <w:proofErr w:type="spellStart"/>
      <w:r w:rsidRPr="00022679">
        <w:rPr>
          <w:rFonts w:ascii="Calibri" w:hAnsi="Calibri" w:cs="Calibri"/>
        </w:rPr>
        <w:t>Audevard</w:t>
      </w:r>
      <w:proofErr w:type="spellEnd"/>
      <w:r w:rsidRPr="00022679">
        <w:rPr>
          <w:rFonts w:ascii="Calibri" w:hAnsi="Calibri" w:cs="Calibri"/>
        </w:rPr>
        <w:t xml:space="preserve">. </w:t>
      </w:r>
    </w:p>
    <w:p w14:paraId="4F459D59" w14:textId="2A7BFCA8" w:rsidR="00212D22" w:rsidRPr="00022679" w:rsidRDefault="00212D22" w:rsidP="00212D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 xml:space="preserve">Podrobnosti týkající se předpisů najdete na stránkách </w:t>
      </w:r>
      <w:hyperlink r:id="rId9" w:history="1">
        <w:r w:rsidR="006F3516" w:rsidRPr="009D14C1">
          <w:rPr>
            <w:rStyle w:val="Hypertextovodkaz"/>
            <w:rFonts w:ascii="Calibri" w:hAnsi="Calibri" w:cs="Calibri"/>
          </w:rPr>
          <w:t>www.audevard.com</w:t>
        </w:r>
      </w:hyperlink>
      <w:bookmarkStart w:id="0" w:name="_GoBack"/>
      <w:bookmarkEnd w:id="0"/>
      <w:r w:rsidRPr="00022679">
        <w:rPr>
          <w:rFonts w:ascii="Calibri" w:hAnsi="Calibri" w:cs="Calibri"/>
        </w:rPr>
        <w:t>.</w:t>
      </w:r>
    </w:p>
    <w:p w14:paraId="3CB24FCD" w14:textId="34A477C8" w:rsidR="00B76F8E" w:rsidRDefault="00B76F8E" w:rsidP="00B76F8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2493FF1C" w14:textId="77777777" w:rsidR="00022679" w:rsidRPr="00022679" w:rsidRDefault="00022679" w:rsidP="00B76F8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2CDDD767" w14:textId="6EAB1729" w:rsidR="00DF6324" w:rsidRPr="00022679" w:rsidRDefault="00B76F8E" w:rsidP="00E33F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22679">
        <w:rPr>
          <w:rFonts w:ascii="Calibri" w:hAnsi="Calibri" w:cs="Calibri"/>
        </w:rPr>
        <w:t>*</w:t>
      </w:r>
      <w:r w:rsidRPr="00022679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E33F5F" w:rsidRPr="00022679">
        <w:rPr>
          <w:rFonts w:ascii="Calibri" w:hAnsi="Calibri" w:cs="Calibri"/>
          <w:lang w:eastAsia="cs-CZ"/>
        </w:rPr>
        <w:t> </w:t>
      </w:r>
      <w:r w:rsidRPr="00022679">
        <w:rPr>
          <w:rFonts w:ascii="Calibri" w:hAnsi="Calibri" w:cs="Calibri"/>
          <w:lang w:eastAsia="cs-CZ"/>
        </w:rPr>
        <w:t>schválení.</w:t>
      </w:r>
    </w:p>
    <w:sectPr w:rsidR="00DF6324" w:rsidRPr="0002267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544BA" w14:textId="77777777" w:rsidR="00512172" w:rsidRDefault="00512172" w:rsidP="00795CF9">
      <w:pPr>
        <w:spacing w:after="0" w:line="240" w:lineRule="auto"/>
      </w:pPr>
      <w:r>
        <w:separator/>
      </w:r>
    </w:p>
  </w:endnote>
  <w:endnote w:type="continuationSeparator" w:id="0">
    <w:p w14:paraId="0A9DE04C" w14:textId="77777777" w:rsidR="00512172" w:rsidRDefault="00512172" w:rsidP="0079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63A6F" w14:textId="77777777" w:rsidR="00512172" w:rsidRDefault="00512172" w:rsidP="00795CF9">
      <w:pPr>
        <w:spacing w:after="0" w:line="240" w:lineRule="auto"/>
      </w:pPr>
      <w:r>
        <w:separator/>
      </w:r>
    </w:p>
  </w:footnote>
  <w:footnote w:type="continuationSeparator" w:id="0">
    <w:p w14:paraId="7772A8A3" w14:textId="77777777" w:rsidR="00512172" w:rsidRDefault="00512172" w:rsidP="00795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6B12E" w14:textId="0B8CD077" w:rsidR="00022679" w:rsidRPr="003E6FA3" w:rsidRDefault="00022679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6F3516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6F3516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6F351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92F01F9736444F93A45B9C9A9B3D4F47"/>
        </w:placeholder>
        <w:text/>
      </w:sdtPr>
      <w:sdtEndPr/>
      <w:sdtContent>
        <w:r>
          <w:rPr>
            <w:rFonts w:ascii="Calibri" w:hAnsi="Calibri"/>
            <w:bCs/>
          </w:rPr>
          <w:t>USKVBL/4878/2026/POD</w:t>
        </w:r>
      </w:sdtContent>
    </w:sdt>
    <w:r w:rsidRPr="003E6FA3">
      <w:rPr>
        <w:rFonts w:ascii="Calibri" w:hAnsi="Calibri"/>
        <w:bCs/>
      </w:rPr>
      <w:t>, č.j.</w:t>
    </w:r>
    <w:r w:rsidR="006F351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92F01F9736444F93A45B9C9A9B3D4F47"/>
        </w:placeholder>
        <w:text/>
      </w:sdtPr>
      <w:sdtEndPr/>
      <w:sdtContent>
        <w:r w:rsidR="0080065D" w:rsidRPr="0080065D">
          <w:rPr>
            <w:rFonts w:ascii="Calibri" w:hAnsi="Calibri"/>
            <w:bCs/>
          </w:rPr>
          <w:t>USKVBL/10802/2026/REG-</w:t>
        </w:r>
        <w:proofErr w:type="spellStart"/>
        <w:r w:rsidR="0080065D" w:rsidRPr="0080065D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B54CA6DE5F844EBA9D4FDDCD26C9B191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80065D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1CA7790362144974BF1C56BE33E3930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EF8181DE922F4BB6A35513127C42AE69"/>
        </w:placeholder>
        <w:text/>
      </w:sdtPr>
      <w:sdtEndPr/>
      <w:sdtContent>
        <w:r>
          <w:rPr>
            <w:rFonts w:ascii="Calibri" w:hAnsi="Calibri"/>
          </w:rPr>
          <w:t>EKYFLEX TENDON EVO</w:t>
        </w:r>
      </w:sdtContent>
    </w:sdt>
  </w:p>
  <w:p w14:paraId="75279D76" w14:textId="77777777" w:rsidR="00DC7CC1" w:rsidRDefault="00DC7C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446B"/>
    <w:multiLevelType w:val="hybridMultilevel"/>
    <w:tmpl w:val="EA8A4EDC"/>
    <w:lvl w:ilvl="0" w:tplc="79B0C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C0B33"/>
    <w:multiLevelType w:val="hybridMultilevel"/>
    <w:tmpl w:val="D5FA7CC2"/>
    <w:lvl w:ilvl="0" w:tplc="5A82A0A2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A22A84"/>
    <w:multiLevelType w:val="hybridMultilevel"/>
    <w:tmpl w:val="EB2A64C4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FA56F2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12F6A7A6">
      <w:numFmt w:val="bullet"/>
      <w:lvlText w:val="-"/>
      <w:lvlJc w:val="left"/>
      <w:pPr>
        <w:tabs>
          <w:tab w:val="num" w:pos="3210"/>
        </w:tabs>
        <w:ind w:left="3210" w:hanging="690"/>
      </w:pPr>
      <w:rPr>
        <w:rFonts w:ascii="Times New Roman" w:eastAsia="Times New Roman" w:hAnsi="Times New Roman" w:cs="Times New Roman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BFF"/>
    <w:rsid w:val="00022679"/>
    <w:rsid w:val="0004265B"/>
    <w:rsid w:val="0008548F"/>
    <w:rsid w:val="000A1141"/>
    <w:rsid w:val="000A758E"/>
    <w:rsid w:val="000B01F4"/>
    <w:rsid w:val="0013177F"/>
    <w:rsid w:val="00131A05"/>
    <w:rsid w:val="00136253"/>
    <w:rsid w:val="00142C9A"/>
    <w:rsid w:val="0016011B"/>
    <w:rsid w:val="001772CB"/>
    <w:rsid w:val="001C753F"/>
    <w:rsid w:val="001D0F6B"/>
    <w:rsid w:val="002050C9"/>
    <w:rsid w:val="00212D22"/>
    <w:rsid w:val="0022581D"/>
    <w:rsid w:val="00232DBE"/>
    <w:rsid w:val="00286A4C"/>
    <w:rsid w:val="002B1420"/>
    <w:rsid w:val="002B691A"/>
    <w:rsid w:val="00332FFB"/>
    <w:rsid w:val="00334B0E"/>
    <w:rsid w:val="00361EF6"/>
    <w:rsid w:val="003A7715"/>
    <w:rsid w:val="003B3B8B"/>
    <w:rsid w:val="00401DD0"/>
    <w:rsid w:val="00442584"/>
    <w:rsid w:val="00442D48"/>
    <w:rsid w:val="004544AC"/>
    <w:rsid w:val="004A08E2"/>
    <w:rsid w:val="004A1533"/>
    <w:rsid w:val="004F588C"/>
    <w:rsid w:val="00506949"/>
    <w:rsid w:val="00512172"/>
    <w:rsid w:val="00512B72"/>
    <w:rsid w:val="00516C50"/>
    <w:rsid w:val="00536AF7"/>
    <w:rsid w:val="00544C7B"/>
    <w:rsid w:val="00546268"/>
    <w:rsid w:val="00576A0C"/>
    <w:rsid w:val="005C2EE0"/>
    <w:rsid w:val="006517B1"/>
    <w:rsid w:val="006E3D58"/>
    <w:rsid w:val="006F3516"/>
    <w:rsid w:val="0071577B"/>
    <w:rsid w:val="007200E9"/>
    <w:rsid w:val="00723330"/>
    <w:rsid w:val="007243E1"/>
    <w:rsid w:val="0073766D"/>
    <w:rsid w:val="00751E3F"/>
    <w:rsid w:val="00795CF9"/>
    <w:rsid w:val="007C271D"/>
    <w:rsid w:val="0080065D"/>
    <w:rsid w:val="008375CC"/>
    <w:rsid w:val="00856269"/>
    <w:rsid w:val="00893149"/>
    <w:rsid w:val="008B78D4"/>
    <w:rsid w:val="008C43FA"/>
    <w:rsid w:val="00947A5C"/>
    <w:rsid w:val="009562B1"/>
    <w:rsid w:val="009B198A"/>
    <w:rsid w:val="009C57C6"/>
    <w:rsid w:val="009E1373"/>
    <w:rsid w:val="009E5BA7"/>
    <w:rsid w:val="00A12886"/>
    <w:rsid w:val="00A709DB"/>
    <w:rsid w:val="00B5269C"/>
    <w:rsid w:val="00B76F8E"/>
    <w:rsid w:val="00BA2215"/>
    <w:rsid w:val="00BC5392"/>
    <w:rsid w:val="00BD782E"/>
    <w:rsid w:val="00BF131E"/>
    <w:rsid w:val="00BF53D0"/>
    <w:rsid w:val="00BF6BFF"/>
    <w:rsid w:val="00C214C3"/>
    <w:rsid w:val="00C74F96"/>
    <w:rsid w:val="00CD15FC"/>
    <w:rsid w:val="00CE0B38"/>
    <w:rsid w:val="00CE1842"/>
    <w:rsid w:val="00D218F5"/>
    <w:rsid w:val="00D5066F"/>
    <w:rsid w:val="00DC11F3"/>
    <w:rsid w:val="00DC7CC1"/>
    <w:rsid w:val="00DF284B"/>
    <w:rsid w:val="00DF6324"/>
    <w:rsid w:val="00E053BF"/>
    <w:rsid w:val="00E33F5F"/>
    <w:rsid w:val="00E404D0"/>
    <w:rsid w:val="00EB6789"/>
    <w:rsid w:val="00EC57EA"/>
    <w:rsid w:val="00ED441A"/>
    <w:rsid w:val="00ED6554"/>
    <w:rsid w:val="00F12EF9"/>
    <w:rsid w:val="00F41D38"/>
    <w:rsid w:val="00F6206C"/>
    <w:rsid w:val="00F635A7"/>
    <w:rsid w:val="00F76A7D"/>
    <w:rsid w:val="00F876C9"/>
    <w:rsid w:val="00F90455"/>
    <w:rsid w:val="00FE3443"/>
    <w:rsid w:val="00FE5718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F53D"/>
  <w15:docId w15:val="{40D49C5A-7E8C-466A-A4BD-CF85232C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6B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08E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BC539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C539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200E9"/>
    <w:pPr>
      <w:ind w:left="720"/>
      <w:contextualSpacing/>
    </w:pPr>
  </w:style>
  <w:style w:type="paragraph" w:styleId="Zkladntext">
    <w:name w:val="Body Text"/>
    <w:basedOn w:val="Normln"/>
    <w:link w:val="ZkladntextChar"/>
    <w:rsid w:val="00947A5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47A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0A1141"/>
    <w:pPr>
      <w:spacing w:after="0" w:line="240" w:lineRule="auto"/>
    </w:pPr>
    <w:rPr>
      <w:rFonts w:eastAsiaTheme="minorHAnsi"/>
      <w:lang w:val="fr-FR" w:eastAsia="en-US"/>
    </w:rPr>
  </w:style>
  <w:style w:type="paragraph" w:styleId="Zhlav">
    <w:name w:val="header"/>
    <w:basedOn w:val="Normln"/>
    <w:link w:val="ZhlavChar"/>
    <w:uiPriority w:val="99"/>
    <w:unhideWhenUsed/>
    <w:rsid w:val="00795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5CF9"/>
  </w:style>
  <w:style w:type="paragraph" w:styleId="Zpat">
    <w:name w:val="footer"/>
    <w:basedOn w:val="Normln"/>
    <w:link w:val="ZpatChar"/>
    <w:uiPriority w:val="99"/>
    <w:unhideWhenUsed/>
    <w:rsid w:val="00795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5CF9"/>
  </w:style>
  <w:style w:type="character" w:styleId="Zstupntext">
    <w:name w:val="Placeholder Text"/>
    <w:rsid w:val="00795CF9"/>
    <w:rPr>
      <w:color w:val="808080"/>
    </w:rPr>
  </w:style>
  <w:style w:type="character" w:customStyle="1" w:styleId="Styl2">
    <w:name w:val="Styl2"/>
    <w:basedOn w:val="Standardnpsmoodstavce"/>
    <w:uiPriority w:val="1"/>
    <w:rsid w:val="00795CF9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6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6F8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D78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78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78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78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782E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856269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6F3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2F01F9736444F93A45B9C9A9B3D4F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B807BC-30F6-4C29-8B29-D418287CBE0A}"/>
      </w:docPartPr>
      <w:docPartBody>
        <w:p w:rsidR="00262253" w:rsidRDefault="00BE51C1" w:rsidP="00BE51C1">
          <w:pPr>
            <w:pStyle w:val="92F01F9736444F93A45B9C9A9B3D4F47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B54CA6DE5F844EBA9D4FDDCD26C9B1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C79C73-A473-4A0A-AF1F-21750D9AD6A6}"/>
      </w:docPartPr>
      <w:docPartBody>
        <w:p w:rsidR="00262253" w:rsidRDefault="00BE51C1" w:rsidP="00BE51C1">
          <w:pPr>
            <w:pStyle w:val="B54CA6DE5F844EBA9D4FDDCD26C9B191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CA7790362144974BF1C56BE33E393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D4B417-6547-4BE5-8F38-F0DC29A39051}"/>
      </w:docPartPr>
      <w:docPartBody>
        <w:p w:rsidR="00262253" w:rsidRDefault="00BE51C1" w:rsidP="00BE51C1">
          <w:pPr>
            <w:pStyle w:val="1CA7790362144974BF1C56BE33E39301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F8181DE922F4BB6A35513127C42AE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BF5AFA-267D-477F-A3E1-3F0C59560C07}"/>
      </w:docPartPr>
      <w:docPartBody>
        <w:p w:rsidR="00262253" w:rsidRDefault="00BE51C1" w:rsidP="00BE51C1">
          <w:pPr>
            <w:pStyle w:val="EF8181DE922F4BB6A35513127C42AE6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35"/>
    <w:rsid w:val="00262253"/>
    <w:rsid w:val="00384A35"/>
    <w:rsid w:val="00427351"/>
    <w:rsid w:val="005D244F"/>
    <w:rsid w:val="0061489C"/>
    <w:rsid w:val="00736844"/>
    <w:rsid w:val="007533C6"/>
    <w:rsid w:val="008150E8"/>
    <w:rsid w:val="00950EAA"/>
    <w:rsid w:val="00B10B6C"/>
    <w:rsid w:val="00B35F2F"/>
    <w:rsid w:val="00BE51C1"/>
    <w:rsid w:val="00CA78A4"/>
    <w:rsid w:val="00E4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E51C1"/>
    <w:rPr>
      <w:color w:val="808080"/>
    </w:rPr>
  </w:style>
  <w:style w:type="paragraph" w:customStyle="1" w:styleId="9B2841E1885A434AA43D73EA984618D1">
    <w:name w:val="9B2841E1885A434AA43D73EA984618D1"/>
    <w:rsid w:val="00384A35"/>
  </w:style>
  <w:style w:type="paragraph" w:customStyle="1" w:styleId="7CAE85D5AA6143F29EA664C9A591D0C3">
    <w:name w:val="7CAE85D5AA6143F29EA664C9A591D0C3"/>
    <w:rsid w:val="00384A35"/>
  </w:style>
  <w:style w:type="paragraph" w:customStyle="1" w:styleId="181F75291DC3489B88B89F0EB7923639">
    <w:name w:val="181F75291DC3489B88B89F0EB7923639"/>
    <w:rsid w:val="00384A35"/>
  </w:style>
  <w:style w:type="paragraph" w:customStyle="1" w:styleId="EEA8F6C445784C3AB3718353C02D08D7">
    <w:name w:val="EEA8F6C445784C3AB3718353C02D08D7"/>
    <w:rsid w:val="00384A35"/>
  </w:style>
  <w:style w:type="paragraph" w:customStyle="1" w:styleId="0B1A06E417C04CC78967A19940AC897A">
    <w:name w:val="0B1A06E417C04CC78967A19940AC897A"/>
    <w:rsid w:val="00384A35"/>
  </w:style>
  <w:style w:type="paragraph" w:customStyle="1" w:styleId="92F01F9736444F93A45B9C9A9B3D4F47">
    <w:name w:val="92F01F9736444F93A45B9C9A9B3D4F47"/>
    <w:rsid w:val="00BE51C1"/>
    <w:rPr>
      <w:lang w:eastAsia="cs-CZ"/>
    </w:rPr>
  </w:style>
  <w:style w:type="paragraph" w:customStyle="1" w:styleId="B54CA6DE5F844EBA9D4FDDCD26C9B191">
    <w:name w:val="B54CA6DE5F844EBA9D4FDDCD26C9B191"/>
    <w:rsid w:val="00BE51C1"/>
    <w:rPr>
      <w:lang w:eastAsia="cs-CZ"/>
    </w:rPr>
  </w:style>
  <w:style w:type="paragraph" w:customStyle="1" w:styleId="1CA7790362144974BF1C56BE33E39301">
    <w:name w:val="1CA7790362144974BF1C56BE33E39301"/>
    <w:rsid w:val="00BE51C1"/>
    <w:rPr>
      <w:lang w:eastAsia="cs-CZ"/>
    </w:rPr>
  </w:style>
  <w:style w:type="paragraph" w:customStyle="1" w:styleId="EF8181DE922F4BB6A35513127C42AE69">
    <w:name w:val="EF8181DE922F4BB6A35513127C42AE69"/>
    <w:rsid w:val="00BE51C1"/>
    <w:rPr>
      <w:lang w:eastAsia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47</cp:revision>
  <dcterms:created xsi:type="dcterms:W3CDTF">2014-12-15T08:55:00Z</dcterms:created>
  <dcterms:modified xsi:type="dcterms:W3CDTF">2026-07-30T11:05:00Z</dcterms:modified>
</cp:coreProperties>
</file>