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AE760" w14:textId="51159B83" w:rsidR="004B2259" w:rsidRPr="003A576E" w:rsidRDefault="00402F75" w:rsidP="00003E7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lang w:eastAsia="cs-CZ"/>
        </w:rPr>
      </w:pPr>
      <w:proofErr w:type="spellStart"/>
      <w:r w:rsidRPr="003A576E">
        <w:rPr>
          <w:rFonts w:eastAsia="Times New Roman" w:cstheme="minorHAnsi"/>
          <w:b/>
          <w:bCs/>
          <w:color w:val="222222"/>
          <w:lang w:eastAsia="cs-CZ"/>
        </w:rPr>
        <w:t>Menthamax</w:t>
      </w:r>
      <w:proofErr w:type="spellEnd"/>
      <w:r w:rsidRPr="003A576E">
        <w:rPr>
          <w:rFonts w:eastAsia="Times New Roman" w:cstheme="minorHAnsi"/>
          <w:b/>
          <w:bCs/>
          <w:color w:val="222222"/>
          <w:lang w:eastAsia="cs-CZ"/>
        </w:rPr>
        <w:t xml:space="preserve"> 36</w:t>
      </w:r>
      <w:r w:rsidR="00AA7F7D" w:rsidRPr="003A576E">
        <w:rPr>
          <w:rFonts w:eastAsia="Times New Roman" w:cstheme="minorHAnsi"/>
          <w:b/>
          <w:bCs/>
          <w:color w:val="222222"/>
          <w:lang w:eastAsia="cs-CZ"/>
        </w:rPr>
        <w:t>%</w:t>
      </w:r>
      <w:r w:rsidRPr="003A576E">
        <w:rPr>
          <w:rFonts w:eastAsia="Times New Roman" w:cstheme="minorHAnsi"/>
          <w:b/>
          <w:bCs/>
          <w:color w:val="222222"/>
          <w:lang w:eastAsia="cs-CZ"/>
        </w:rPr>
        <w:t xml:space="preserve"> emulze</w:t>
      </w:r>
    </w:p>
    <w:p w14:paraId="3A1E2BD0" w14:textId="32838EAC" w:rsidR="0056217F" w:rsidRPr="003A576E" w:rsidRDefault="0056217F" w:rsidP="00003E7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lang w:eastAsia="cs-CZ"/>
        </w:rPr>
      </w:pPr>
    </w:p>
    <w:p w14:paraId="7C053A97" w14:textId="7566DDEE" w:rsidR="0056217F" w:rsidRPr="003A576E" w:rsidRDefault="0056217F" w:rsidP="00003E7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lang w:eastAsia="cs-CZ"/>
        </w:rPr>
      </w:pPr>
      <w:r w:rsidRPr="003A576E">
        <w:rPr>
          <w:rFonts w:eastAsia="Times New Roman" w:cstheme="minorHAnsi"/>
          <w:b/>
          <w:bCs/>
          <w:color w:val="222222"/>
          <w:lang w:eastAsia="cs-CZ"/>
        </w:rPr>
        <w:t>Veterinární přípravek</w:t>
      </w:r>
      <w:r w:rsidR="00B61985" w:rsidRPr="003A576E">
        <w:rPr>
          <w:rFonts w:eastAsia="Times New Roman" w:cstheme="minorHAnsi"/>
          <w:b/>
          <w:bCs/>
          <w:color w:val="222222"/>
          <w:lang w:eastAsia="cs-CZ"/>
        </w:rPr>
        <w:t xml:space="preserve"> - pouze pro zvířat</w:t>
      </w:r>
      <w:r w:rsidR="004B7EFA" w:rsidRPr="003A576E">
        <w:rPr>
          <w:rFonts w:eastAsia="Times New Roman" w:cstheme="minorHAnsi"/>
          <w:b/>
          <w:bCs/>
          <w:color w:val="222222"/>
          <w:lang w:eastAsia="cs-CZ"/>
        </w:rPr>
        <w:t>a</w:t>
      </w:r>
    </w:p>
    <w:p w14:paraId="3CF3040F" w14:textId="420DF34F" w:rsidR="00386570" w:rsidRPr="003A576E" w:rsidRDefault="00386570" w:rsidP="00003E7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cs-CZ"/>
        </w:rPr>
      </w:pPr>
      <w:r w:rsidRPr="003A576E">
        <w:rPr>
          <w:rFonts w:eastAsia="Times New Roman" w:cstheme="minorHAnsi"/>
          <w:color w:val="222222"/>
          <w:lang w:eastAsia="cs-CZ"/>
        </w:rPr>
        <w:t xml:space="preserve">Nejdůležitější složkou </w:t>
      </w:r>
      <w:proofErr w:type="spellStart"/>
      <w:r w:rsidRPr="003A576E">
        <w:rPr>
          <w:rFonts w:eastAsia="Times New Roman" w:cstheme="minorHAnsi"/>
          <w:color w:val="222222"/>
          <w:lang w:eastAsia="cs-CZ"/>
        </w:rPr>
        <w:t>Menthamax</w:t>
      </w:r>
      <w:proofErr w:type="spellEnd"/>
      <w:r w:rsidRPr="003A576E">
        <w:rPr>
          <w:rFonts w:eastAsia="Times New Roman" w:cstheme="minorHAnsi"/>
          <w:color w:val="222222"/>
          <w:lang w:eastAsia="cs-CZ"/>
        </w:rPr>
        <w:t xml:space="preserve"> 36</w:t>
      </w:r>
      <w:r w:rsidR="00F21312" w:rsidRPr="003A576E">
        <w:rPr>
          <w:rFonts w:eastAsia="Times New Roman" w:cstheme="minorHAnsi"/>
          <w:color w:val="222222"/>
          <w:lang w:eastAsia="cs-CZ"/>
        </w:rPr>
        <w:t>% emulze</w:t>
      </w:r>
      <w:r w:rsidRPr="003A576E">
        <w:rPr>
          <w:rFonts w:eastAsia="Times New Roman" w:cstheme="minorHAnsi"/>
          <w:color w:val="222222"/>
          <w:lang w:eastAsia="cs-CZ"/>
        </w:rPr>
        <w:t xml:space="preserve"> je čistý mátový olej, </w:t>
      </w:r>
      <w:r w:rsidR="009C4FC9" w:rsidRPr="003A576E">
        <w:rPr>
          <w:rFonts w:eastAsia="Times New Roman" w:cstheme="minorHAnsi"/>
          <w:color w:val="222222"/>
          <w:lang w:eastAsia="cs-CZ"/>
        </w:rPr>
        <w:t xml:space="preserve">který přispívá ke zmírnění projevů zánětlivých procesů </w:t>
      </w:r>
      <w:r w:rsidRPr="003A576E">
        <w:rPr>
          <w:rFonts w:eastAsia="Times New Roman" w:cstheme="minorHAnsi"/>
          <w:color w:val="222222"/>
          <w:lang w:eastAsia="cs-CZ"/>
        </w:rPr>
        <w:t>a</w:t>
      </w:r>
      <w:r w:rsidR="009C4FC9" w:rsidRPr="003A576E">
        <w:rPr>
          <w:rFonts w:eastAsia="Times New Roman" w:cstheme="minorHAnsi"/>
          <w:color w:val="222222"/>
          <w:lang w:eastAsia="cs-CZ"/>
        </w:rPr>
        <w:t xml:space="preserve"> vyvolává</w:t>
      </w:r>
      <w:r w:rsidR="00B1170A" w:rsidRPr="003A576E">
        <w:rPr>
          <w:rFonts w:eastAsia="Times New Roman" w:cstheme="minorHAnsi"/>
          <w:color w:val="222222"/>
          <w:lang w:eastAsia="cs-CZ"/>
        </w:rPr>
        <w:t xml:space="preserve"> mírný lokální</w:t>
      </w:r>
      <w:r w:rsidRPr="003A576E">
        <w:rPr>
          <w:rFonts w:eastAsia="Times New Roman" w:cstheme="minorHAnsi"/>
          <w:color w:val="222222"/>
          <w:lang w:eastAsia="cs-CZ"/>
        </w:rPr>
        <w:t xml:space="preserve"> </w:t>
      </w:r>
      <w:r w:rsidR="009C4FC9" w:rsidRPr="003A576E">
        <w:rPr>
          <w:rFonts w:eastAsia="Times New Roman" w:cstheme="minorHAnsi"/>
          <w:color w:val="222222"/>
          <w:lang w:eastAsia="cs-CZ"/>
        </w:rPr>
        <w:t xml:space="preserve">znecitlivující </w:t>
      </w:r>
      <w:r w:rsidRPr="003A576E">
        <w:rPr>
          <w:rFonts w:eastAsia="Times New Roman" w:cstheme="minorHAnsi"/>
          <w:color w:val="222222"/>
          <w:lang w:eastAsia="cs-CZ"/>
        </w:rPr>
        <w:t>účin</w:t>
      </w:r>
      <w:r w:rsidR="009C4FC9" w:rsidRPr="003A576E">
        <w:rPr>
          <w:rFonts w:eastAsia="Times New Roman" w:cstheme="minorHAnsi"/>
          <w:color w:val="222222"/>
          <w:lang w:eastAsia="cs-CZ"/>
        </w:rPr>
        <w:t>e</w:t>
      </w:r>
      <w:r w:rsidRPr="003A576E">
        <w:rPr>
          <w:rFonts w:eastAsia="Times New Roman" w:cstheme="minorHAnsi"/>
          <w:color w:val="222222"/>
          <w:lang w:eastAsia="cs-CZ"/>
        </w:rPr>
        <w:t>k</w:t>
      </w:r>
      <w:r w:rsidR="00A91378" w:rsidRPr="003A576E">
        <w:rPr>
          <w:rFonts w:eastAsia="Times New Roman" w:cstheme="minorHAnsi"/>
          <w:color w:val="222222"/>
          <w:lang w:eastAsia="cs-CZ"/>
        </w:rPr>
        <w:t>.</w:t>
      </w:r>
      <w:r w:rsidRPr="003A576E">
        <w:rPr>
          <w:rFonts w:eastAsia="Times New Roman" w:cstheme="minorHAnsi"/>
          <w:color w:val="222222"/>
          <w:lang w:eastAsia="cs-CZ"/>
        </w:rPr>
        <w:t xml:space="preserve"> Doporučuje se na pohmožděniny, otoky, edémy, záněty</w:t>
      </w:r>
      <w:r w:rsidR="00A91378" w:rsidRPr="003A576E">
        <w:rPr>
          <w:rFonts w:eastAsia="Times New Roman" w:cstheme="minorHAnsi"/>
          <w:color w:val="222222"/>
          <w:lang w:eastAsia="cs-CZ"/>
        </w:rPr>
        <w:t xml:space="preserve">. </w:t>
      </w:r>
      <w:r w:rsidR="009C4FC9" w:rsidRPr="003A576E">
        <w:rPr>
          <w:rFonts w:eastAsia="Times New Roman" w:cstheme="minorHAnsi"/>
          <w:color w:val="222222"/>
          <w:lang w:eastAsia="cs-CZ"/>
        </w:rPr>
        <w:t>Svý</w:t>
      </w:r>
      <w:r w:rsidR="00A67277" w:rsidRPr="003A576E">
        <w:rPr>
          <w:rFonts w:eastAsia="Times New Roman" w:cstheme="minorHAnsi"/>
          <w:color w:val="222222"/>
          <w:lang w:eastAsia="cs-CZ"/>
        </w:rPr>
        <w:t>m chladivým efektem také p</w:t>
      </w:r>
      <w:r w:rsidR="009C4FC9" w:rsidRPr="003A576E">
        <w:rPr>
          <w:rFonts w:eastAsia="Times New Roman" w:cstheme="minorHAnsi"/>
          <w:color w:val="222222"/>
          <w:lang w:eastAsia="cs-CZ"/>
        </w:rPr>
        <w:t xml:space="preserve">řispívá ke </w:t>
      </w:r>
      <w:r w:rsidR="005E755B" w:rsidRPr="003A576E">
        <w:rPr>
          <w:rFonts w:eastAsia="Times New Roman" w:cstheme="minorHAnsi"/>
          <w:color w:val="222222"/>
          <w:lang w:eastAsia="cs-CZ"/>
        </w:rPr>
        <w:t xml:space="preserve">zmírnění </w:t>
      </w:r>
      <w:r w:rsidRPr="003A576E">
        <w:rPr>
          <w:rFonts w:eastAsia="Times New Roman" w:cstheme="minorHAnsi"/>
          <w:color w:val="222222"/>
          <w:lang w:eastAsia="cs-CZ"/>
        </w:rPr>
        <w:t>bolestivosti.</w:t>
      </w:r>
    </w:p>
    <w:p w14:paraId="11332336" w14:textId="02F775B0" w:rsidR="0053445C" w:rsidRPr="003A576E" w:rsidRDefault="0053445C" w:rsidP="00003E7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cs-CZ"/>
        </w:rPr>
      </w:pPr>
      <w:r w:rsidRPr="003A576E">
        <w:rPr>
          <w:rFonts w:eastAsia="Times New Roman" w:cstheme="minorHAnsi"/>
          <w:b/>
          <w:color w:val="222222"/>
          <w:lang w:eastAsia="cs-CZ"/>
        </w:rPr>
        <w:t>Cílový druh:</w:t>
      </w:r>
      <w:r w:rsidRPr="003A576E">
        <w:rPr>
          <w:rFonts w:eastAsia="Times New Roman" w:cstheme="minorHAnsi"/>
          <w:color w:val="222222"/>
          <w:lang w:eastAsia="cs-CZ"/>
        </w:rPr>
        <w:t xml:space="preserve"> </w:t>
      </w:r>
      <w:r w:rsidR="00614D90" w:rsidRPr="003A576E">
        <w:rPr>
          <w:rFonts w:eastAsia="Times New Roman" w:cstheme="minorHAnsi"/>
          <w:color w:val="222222"/>
          <w:lang w:eastAsia="cs-CZ"/>
        </w:rPr>
        <w:t>kůň, skot, ovce, koza, pes, kočka</w:t>
      </w:r>
    </w:p>
    <w:p w14:paraId="27C27D01" w14:textId="4F1392C9" w:rsidR="004B2259" w:rsidRPr="003A576E" w:rsidRDefault="004B2259" w:rsidP="00003E7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lang w:eastAsia="cs-CZ"/>
        </w:rPr>
      </w:pPr>
      <w:r w:rsidRPr="003A576E">
        <w:rPr>
          <w:rFonts w:eastAsia="Times New Roman" w:cstheme="minorHAnsi"/>
          <w:b/>
          <w:bCs/>
          <w:color w:val="222222"/>
          <w:lang w:eastAsia="cs-CZ"/>
        </w:rPr>
        <w:t>Návod na použití:</w:t>
      </w:r>
    </w:p>
    <w:p w14:paraId="54BEC6E9" w14:textId="7F2AB2E0" w:rsidR="00F65396" w:rsidRPr="003A576E" w:rsidRDefault="00DF368F" w:rsidP="00003E7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cs-CZ"/>
        </w:rPr>
      </w:pPr>
      <w:r w:rsidRPr="003A576E">
        <w:rPr>
          <w:rFonts w:eastAsia="Times New Roman" w:cstheme="minorHAnsi"/>
          <w:color w:val="222222"/>
          <w:lang w:eastAsia="cs-CZ"/>
        </w:rPr>
        <w:t xml:space="preserve">Naneste </w:t>
      </w:r>
      <w:r w:rsidR="00386570" w:rsidRPr="003A576E">
        <w:rPr>
          <w:rFonts w:eastAsia="Times New Roman" w:cstheme="minorHAnsi"/>
          <w:color w:val="222222"/>
          <w:lang w:eastAsia="cs-CZ"/>
        </w:rPr>
        <w:t>malé množství emulze na postižené místo 2-3 x denně. Nepoužívat na otevřené rány.</w:t>
      </w:r>
      <w:r w:rsidR="00E8139C" w:rsidRPr="003A576E">
        <w:rPr>
          <w:rFonts w:eastAsia="Times New Roman" w:cstheme="minorHAnsi"/>
          <w:color w:val="222222"/>
          <w:lang w:eastAsia="cs-CZ"/>
        </w:rPr>
        <w:t xml:space="preserve"> </w:t>
      </w:r>
      <w:r w:rsidR="00B80B96" w:rsidRPr="003A576E">
        <w:rPr>
          <w:rFonts w:eastAsia="Times New Roman" w:cstheme="minorHAnsi"/>
          <w:color w:val="222222"/>
          <w:lang w:eastAsia="cs-CZ"/>
        </w:rPr>
        <w:t xml:space="preserve">Obsahuje </w:t>
      </w:r>
      <w:proofErr w:type="spellStart"/>
      <w:r w:rsidR="00B80B96" w:rsidRPr="003A576E">
        <w:rPr>
          <w:rFonts w:eastAsia="Times New Roman" w:cstheme="minorHAnsi"/>
          <w:color w:val="222222"/>
          <w:lang w:eastAsia="cs-CZ"/>
        </w:rPr>
        <w:t>m</w:t>
      </w:r>
      <w:r w:rsidR="0053445C" w:rsidRPr="003A576E">
        <w:rPr>
          <w:rFonts w:eastAsia="Times New Roman" w:cstheme="minorHAnsi"/>
          <w:color w:val="222222"/>
          <w:lang w:eastAsia="cs-CZ"/>
        </w:rPr>
        <w:t>enthol</w:t>
      </w:r>
      <w:proofErr w:type="spellEnd"/>
      <w:r w:rsidR="00B80B96" w:rsidRPr="003A576E">
        <w:rPr>
          <w:rFonts w:eastAsia="Times New Roman" w:cstheme="minorHAnsi"/>
          <w:color w:val="222222"/>
          <w:lang w:eastAsia="cs-CZ"/>
        </w:rPr>
        <w:t xml:space="preserve">, </w:t>
      </w:r>
      <w:r w:rsidR="00B80B96" w:rsidRPr="003A576E">
        <w:t>může vyvolat alergickou kožní reakci.</w:t>
      </w:r>
      <w:r w:rsidR="0053445C" w:rsidRPr="003A576E">
        <w:rPr>
          <w:rFonts w:eastAsia="Times New Roman" w:cstheme="minorHAnsi"/>
          <w:color w:val="222222"/>
          <w:lang w:eastAsia="cs-CZ"/>
        </w:rPr>
        <w:t xml:space="preserve"> </w:t>
      </w:r>
    </w:p>
    <w:p w14:paraId="4470ADED" w14:textId="5DEEA106" w:rsidR="004B7EFA" w:rsidRPr="003A576E" w:rsidRDefault="004B7EFA" w:rsidP="00003E7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lang w:eastAsia="cs-CZ"/>
        </w:rPr>
      </w:pPr>
      <w:r w:rsidRPr="003A576E">
        <w:rPr>
          <w:rFonts w:eastAsia="Times New Roman" w:cstheme="minorHAnsi"/>
          <w:b/>
          <w:bCs/>
          <w:color w:val="222222"/>
          <w:lang w:eastAsia="cs-CZ"/>
        </w:rPr>
        <w:t xml:space="preserve">Uchovávejte mimo </w:t>
      </w:r>
      <w:r w:rsidR="007138ED" w:rsidRPr="003A576E">
        <w:rPr>
          <w:rFonts w:eastAsia="Times New Roman" w:cstheme="minorHAnsi"/>
          <w:b/>
          <w:bCs/>
          <w:color w:val="222222"/>
          <w:lang w:eastAsia="cs-CZ"/>
        </w:rPr>
        <w:t xml:space="preserve">dohled a </w:t>
      </w:r>
      <w:r w:rsidRPr="003A576E">
        <w:rPr>
          <w:rFonts w:eastAsia="Times New Roman" w:cstheme="minorHAnsi"/>
          <w:b/>
          <w:bCs/>
          <w:color w:val="222222"/>
          <w:lang w:eastAsia="cs-CZ"/>
        </w:rPr>
        <w:t>dosah dětí.</w:t>
      </w:r>
      <w:r w:rsidR="0082590C" w:rsidRPr="003A576E">
        <w:rPr>
          <w:rFonts w:eastAsia="Times New Roman" w:cstheme="minorHAnsi"/>
          <w:b/>
          <w:bCs/>
          <w:color w:val="222222"/>
          <w:lang w:eastAsia="cs-CZ"/>
        </w:rPr>
        <w:t xml:space="preserve"> </w:t>
      </w:r>
    </w:p>
    <w:p w14:paraId="4B19D274" w14:textId="20FB7C69" w:rsidR="004B2259" w:rsidRPr="003A576E" w:rsidRDefault="00E36473" w:rsidP="00003E7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cs-CZ"/>
        </w:rPr>
      </w:pPr>
      <w:r w:rsidRPr="003A576E">
        <w:rPr>
          <w:rFonts w:eastAsia="Times New Roman" w:cstheme="minorHAnsi"/>
          <w:color w:val="222222"/>
          <w:lang w:eastAsia="cs-CZ"/>
        </w:rPr>
        <w:t xml:space="preserve">Odpad likvidujte podle místních právních předpisů. </w:t>
      </w:r>
    </w:p>
    <w:p w14:paraId="38AB7BB7" w14:textId="660982ED" w:rsidR="004B2259" w:rsidRPr="003A576E" w:rsidRDefault="004B2259" w:rsidP="00003E7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cs-CZ"/>
        </w:rPr>
      </w:pPr>
      <w:r w:rsidRPr="003A576E">
        <w:rPr>
          <w:rFonts w:eastAsia="Times New Roman" w:cstheme="minorHAnsi"/>
          <w:b/>
          <w:bCs/>
          <w:color w:val="222222"/>
          <w:lang w:eastAsia="cs-CZ"/>
        </w:rPr>
        <w:t>Způsob uchovávání</w:t>
      </w:r>
      <w:r w:rsidRPr="003A576E">
        <w:rPr>
          <w:rFonts w:eastAsia="Times New Roman" w:cstheme="minorHAnsi"/>
          <w:color w:val="222222"/>
          <w:lang w:eastAsia="cs-CZ"/>
        </w:rPr>
        <w:t xml:space="preserve">: </w:t>
      </w:r>
      <w:r w:rsidR="000773AA" w:rsidRPr="003A576E">
        <w:rPr>
          <w:rFonts w:eastAsia="Times New Roman" w:cstheme="minorHAnsi"/>
          <w:color w:val="222222"/>
          <w:lang w:eastAsia="cs-CZ"/>
        </w:rPr>
        <w:t xml:space="preserve">Skladujte těsně uzavřené, v temnu, při teplotě 15-25 °C. </w:t>
      </w:r>
      <w:r w:rsidR="00581F3E" w:rsidRPr="003A576E">
        <w:rPr>
          <w:rFonts w:eastAsia="Times New Roman" w:cstheme="minorHAnsi"/>
          <w:color w:val="222222"/>
          <w:lang w:eastAsia="cs-CZ"/>
        </w:rPr>
        <w:t>Chraňte před</w:t>
      </w:r>
      <w:r w:rsidR="000D3233" w:rsidRPr="003A576E">
        <w:rPr>
          <w:rFonts w:eastAsia="Times New Roman" w:cstheme="minorHAnsi"/>
          <w:color w:val="222222"/>
          <w:lang w:eastAsia="cs-CZ"/>
        </w:rPr>
        <w:t> </w:t>
      </w:r>
      <w:r w:rsidR="00581F3E" w:rsidRPr="003A576E">
        <w:rPr>
          <w:rFonts w:eastAsia="Times New Roman" w:cstheme="minorHAnsi"/>
          <w:color w:val="222222"/>
          <w:lang w:eastAsia="cs-CZ"/>
        </w:rPr>
        <w:t>mrazem.</w:t>
      </w:r>
    </w:p>
    <w:p w14:paraId="25B5F193" w14:textId="7409854A" w:rsidR="004B2259" w:rsidRPr="003A576E" w:rsidRDefault="004B2259" w:rsidP="00003E7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cs-CZ"/>
        </w:rPr>
      </w:pPr>
      <w:r w:rsidRPr="003A576E">
        <w:rPr>
          <w:rFonts w:eastAsia="Times New Roman" w:cstheme="minorHAnsi"/>
          <w:b/>
          <w:bCs/>
          <w:color w:val="222222"/>
          <w:lang w:eastAsia="cs-CZ"/>
        </w:rPr>
        <w:t>Velikost balení:</w:t>
      </w:r>
      <w:r w:rsidRPr="003A576E">
        <w:rPr>
          <w:rFonts w:eastAsia="Times New Roman" w:cstheme="minorHAnsi"/>
          <w:color w:val="222222"/>
          <w:lang w:eastAsia="cs-CZ"/>
        </w:rPr>
        <w:t> </w:t>
      </w:r>
      <w:r w:rsidR="00386570" w:rsidRPr="003A576E">
        <w:rPr>
          <w:rFonts w:eastAsia="Times New Roman" w:cstheme="minorHAnsi"/>
          <w:color w:val="222222"/>
          <w:lang w:eastAsia="cs-CZ"/>
        </w:rPr>
        <w:t>180 g</w:t>
      </w:r>
    </w:p>
    <w:p w14:paraId="3492A253" w14:textId="0E0A1C24" w:rsidR="0056217F" w:rsidRPr="003A576E" w:rsidRDefault="004B2259" w:rsidP="00003E7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cs-CZ"/>
        </w:rPr>
      </w:pPr>
      <w:r w:rsidRPr="003A576E">
        <w:rPr>
          <w:rFonts w:eastAsia="Times New Roman" w:cstheme="minorHAnsi"/>
          <w:b/>
          <w:bCs/>
          <w:color w:val="222222"/>
          <w:lang w:eastAsia="cs-CZ"/>
        </w:rPr>
        <w:t>D</w:t>
      </w:r>
      <w:r w:rsidR="0056217F" w:rsidRPr="003A576E">
        <w:rPr>
          <w:rFonts w:eastAsia="Times New Roman" w:cstheme="minorHAnsi"/>
          <w:b/>
          <w:bCs/>
          <w:color w:val="222222"/>
          <w:lang w:eastAsia="cs-CZ"/>
        </w:rPr>
        <w:t>atum exspirace a číslo šarže:</w:t>
      </w:r>
      <w:r w:rsidRPr="003A576E">
        <w:rPr>
          <w:rFonts w:eastAsia="Times New Roman" w:cstheme="minorHAnsi"/>
          <w:color w:val="222222"/>
          <w:lang w:eastAsia="cs-CZ"/>
        </w:rPr>
        <w:t> Uveden</w:t>
      </w:r>
      <w:r w:rsidR="0056217F" w:rsidRPr="003A576E">
        <w:rPr>
          <w:rFonts w:eastAsia="Times New Roman" w:cstheme="minorHAnsi"/>
          <w:color w:val="222222"/>
          <w:lang w:eastAsia="cs-CZ"/>
        </w:rPr>
        <w:t>y</w:t>
      </w:r>
      <w:r w:rsidRPr="003A576E">
        <w:rPr>
          <w:rFonts w:eastAsia="Times New Roman" w:cstheme="minorHAnsi"/>
          <w:color w:val="222222"/>
          <w:lang w:eastAsia="cs-CZ"/>
        </w:rPr>
        <w:t xml:space="preserve"> na obale</w:t>
      </w:r>
      <w:r w:rsidR="0075071A" w:rsidRPr="003A576E">
        <w:rPr>
          <w:rFonts w:eastAsia="Times New Roman" w:cstheme="minorHAnsi"/>
          <w:color w:val="222222"/>
          <w:lang w:eastAsia="cs-CZ"/>
        </w:rPr>
        <w:t>.</w:t>
      </w:r>
    </w:p>
    <w:p w14:paraId="298C28B8" w14:textId="7A4D00F3" w:rsidR="00AA7F7D" w:rsidRPr="003A576E" w:rsidRDefault="0056217F" w:rsidP="00003E7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71717" w:themeColor="background2" w:themeShade="1A"/>
          <w:lang w:eastAsia="cs-CZ"/>
        </w:rPr>
      </w:pPr>
      <w:r w:rsidRPr="003A576E">
        <w:rPr>
          <w:rFonts w:eastAsia="Times New Roman" w:cstheme="minorHAnsi"/>
          <w:b/>
          <w:bCs/>
          <w:color w:val="222222"/>
          <w:lang w:eastAsia="cs-CZ"/>
        </w:rPr>
        <w:t xml:space="preserve">Složení: </w:t>
      </w:r>
      <w:proofErr w:type="spellStart"/>
      <w:r w:rsidR="00AA7F7D" w:rsidRPr="003A576E">
        <w:rPr>
          <w:rFonts w:eastAsia="Times New Roman" w:cstheme="minorHAnsi"/>
          <w:color w:val="171717" w:themeColor="background2" w:themeShade="1A"/>
          <w:lang w:eastAsia="cs-CZ"/>
        </w:rPr>
        <w:t>Aqua</w:t>
      </w:r>
      <w:proofErr w:type="spellEnd"/>
      <w:r w:rsidR="00AA7F7D" w:rsidRPr="003A576E">
        <w:rPr>
          <w:rFonts w:eastAsia="Times New Roman" w:cstheme="minorHAnsi"/>
          <w:color w:val="171717" w:themeColor="background2" w:themeShade="1A"/>
          <w:lang w:eastAsia="cs-CZ"/>
        </w:rPr>
        <w:t xml:space="preserve">, </w:t>
      </w:r>
      <w:proofErr w:type="spellStart"/>
      <w:r w:rsidR="00AA7F7D" w:rsidRPr="003A576E">
        <w:rPr>
          <w:rFonts w:cstheme="minorHAnsi"/>
          <w:color w:val="171717" w:themeColor="background2" w:themeShade="1A"/>
        </w:rPr>
        <w:t>Mentha</w:t>
      </w:r>
      <w:proofErr w:type="spellEnd"/>
      <w:r w:rsidR="00AA7F7D" w:rsidRPr="003A576E">
        <w:rPr>
          <w:rFonts w:cstheme="minorHAnsi"/>
          <w:color w:val="171717" w:themeColor="background2" w:themeShade="1A"/>
        </w:rPr>
        <w:t xml:space="preserve"> </w:t>
      </w:r>
      <w:proofErr w:type="spellStart"/>
      <w:r w:rsidR="00AA7F7D" w:rsidRPr="003A576E">
        <w:rPr>
          <w:rFonts w:cstheme="minorHAnsi"/>
          <w:color w:val="171717" w:themeColor="background2" w:themeShade="1A"/>
        </w:rPr>
        <w:t>Arvensis</w:t>
      </w:r>
      <w:proofErr w:type="spellEnd"/>
      <w:r w:rsidR="00AA7F7D" w:rsidRPr="003A576E">
        <w:rPr>
          <w:rFonts w:cstheme="minorHAnsi"/>
          <w:color w:val="171717" w:themeColor="background2" w:themeShade="1A"/>
        </w:rPr>
        <w:t xml:space="preserve"> </w:t>
      </w:r>
      <w:proofErr w:type="spellStart"/>
      <w:r w:rsidR="00AA7F7D" w:rsidRPr="003A576E">
        <w:rPr>
          <w:rFonts w:cstheme="minorHAnsi"/>
          <w:color w:val="171717" w:themeColor="background2" w:themeShade="1A"/>
        </w:rPr>
        <w:t>Herb</w:t>
      </w:r>
      <w:proofErr w:type="spellEnd"/>
      <w:r w:rsidR="00AA7F7D" w:rsidRPr="003A576E">
        <w:rPr>
          <w:rFonts w:cstheme="minorHAnsi"/>
          <w:color w:val="171717" w:themeColor="background2" w:themeShade="1A"/>
        </w:rPr>
        <w:t xml:space="preserve"> </w:t>
      </w:r>
      <w:proofErr w:type="spellStart"/>
      <w:r w:rsidR="00AA7F7D" w:rsidRPr="003A576E">
        <w:rPr>
          <w:rFonts w:cstheme="minorHAnsi"/>
          <w:color w:val="171717" w:themeColor="background2" w:themeShade="1A"/>
        </w:rPr>
        <w:t>Oil</w:t>
      </w:r>
      <w:proofErr w:type="spellEnd"/>
      <w:r w:rsidR="00AA7F7D" w:rsidRPr="003A576E">
        <w:rPr>
          <w:rFonts w:cstheme="minorHAnsi"/>
          <w:color w:val="171717" w:themeColor="background2" w:themeShade="1A"/>
        </w:rPr>
        <w:t xml:space="preserve">, PEG-40 </w:t>
      </w:r>
      <w:proofErr w:type="spellStart"/>
      <w:r w:rsidR="00AA7F7D" w:rsidRPr="003A576E">
        <w:rPr>
          <w:rFonts w:cstheme="minorHAnsi"/>
          <w:color w:val="171717" w:themeColor="background2" w:themeShade="1A"/>
        </w:rPr>
        <w:t>Hydrogenated</w:t>
      </w:r>
      <w:proofErr w:type="spellEnd"/>
      <w:r w:rsidR="00AA7F7D" w:rsidRPr="003A576E">
        <w:rPr>
          <w:rFonts w:cstheme="minorHAnsi"/>
          <w:color w:val="171717" w:themeColor="background2" w:themeShade="1A"/>
        </w:rPr>
        <w:t xml:space="preserve"> Castor </w:t>
      </w:r>
      <w:proofErr w:type="spellStart"/>
      <w:r w:rsidR="00AA7F7D" w:rsidRPr="003A576E">
        <w:rPr>
          <w:rFonts w:cstheme="minorHAnsi"/>
          <w:color w:val="171717" w:themeColor="background2" w:themeShade="1A"/>
        </w:rPr>
        <w:t>Oil</w:t>
      </w:r>
      <w:proofErr w:type="spellEnd"/>
      <w:r w:rsidR="00AA7F7D" w:rsidRPr="003A576E">
        <w:rPr>
          <w:rFonts w:cstheme="minorHAnsi"/>
          <w:color w:val="171717" w:themeColor="background2" w:themeShade="1A"/>
        </w:rPr>
        <w:t xml:space="preserve">, </w:t>
      </w:r>
      <w:proofErr w:type="spellStart"/>
      <w:r w:rsidR="00AA7F7D" w:rsidRPr="003A576E">
        <w:rPr>
          <w:rFonts w:cstheme="minorHAnsi"/>
          <w:color w:val="171717" w:themeColor="background2" w:themeShade="1A"/>
        </w:rPr>
        <w:t>Paraffinum</w:t>
      </w:r>
      <w:proofErr w:type="spellEnd"/>
      <w:r w:rsidR="00AA7F7D" w:rsidRPr="003A576E">
        <w:rPr>
          <w:rFonts w:cstheme="minorHAnsi"/>
          <w:color w:val="171717" w:themeColor="background2" w:themeShade="1A"/>
        </w:rPr>
        <w:t xml:space="preserve"> </w:t>
      </w:r>
      <w:proofErr w:type="spellStart"/>
      <w:r w:rsidR="00AA7F7D" w:rsidRPr="003A576E">
        <w:rPr>
          <w:rFonts w:cstheme="minorHAnsi"/>
          <w:color w:val="171717" w:themeColor="background2" w:themeShade="1A"/>
        </w:rPr>
        <w:t>Liquidum</w:t>
      </w:r>
      <w:proofErr w:type="spellEnd"/>
      <w:r w:rsidR="00AA7F7D" w:rsidRPr="003A576E">
        <w:rPr>
          <w:rFonts w:cstheme="minorHAnsi"/>
          <w:color w:val="171717" w:themeColor="background2" w:themeShade="1A"/>
        </w:rPr>
        <w:t xml:space="preserve">, </w:t>
      </w:r>
      <w:proofErr w:type="spellStart"/>
      <w:r w:rsidR="00AA7F7D" w:rsidRPr="003A576E">
        <w:rPr>
          <w:rFonts w:cstheme="minorHAnsi"/>
          <w:color w:val="171717" w:themeColor="background2" w:themeShade="1A"/>
        </w:rPr>
        <w:t>Acrylates</w:t>
      </w:r>
      <w:proofErr w:type="spellEnd"/>
      <w:r w:rsidR="00AA7F7D" w:rsidRPr="003A576E">
        <w:rPr>
          <w:rFonts w:cstheme="minorHAnsi"/>
          <w:color w:val="171717" w:themeColor="background2" w:themeShade="1A"/>
        </w:rPr>
        <w:t xml:space="preserve">/C10-30 Alkyl </w:t>
      </w:r>
      <w:proofErr w:type="spellStart"/>
      <w:r w:rsidR="00AA7F7D" w:rsidRPr="003A576E">
        <w:rPr>
          <w:rFonts w:cstheme="minorHAnsi"/>
          <w:color w:val="171717" w:themeColor="background2" w:themeShade="1A"/>
        </w:rPr>
        <w:t>Acrylate</w:t>
      </w:r>
      <w:proofErr w:type="spellEnd"/>
      <w:r w:rsidR="00AA7F7D" w:rsidRPr="003A576E">
        <w:rPr>
          <w:rFonts w:cstheme="minorHAnsi"/>
          <w:color w:val="171717" w:themeColor="background2" w:themeShade="1A"/>
        </w:rPr>
        <w:t xml:space="preserve"> </w:t>
      </w:r>
      <w:proofErr w:type="spellStart"/>
      <w:r w:rsidR="00AA7F7D" w:rsidRPr="003A576E">
        <w:rPr>
          <w:rFonts w:cstheme="minorHAnsi"/>
          <w:color w:val="171717" w:themeColor="background2" w:themeShade="1A"/>
        </w:rPr>
        <w:t>Crosspolymer</w:t>
      </w:r>
      <w:proofErr w:type="spellEnd"/>
      <w:r w:rsidR="00AA7F7D" w:rsidRPr="003A576E">
        <w:rPr>
          <w:rFonts w:cstheme="minorHAnsi"/>
          <w:color w:val="171717" w:themeColor="background2" w:themeShade="1A"/>
        </w:rPr>
        <w:t xml:space="preserve">, </w:t>
      </w:r>
      <w:proofErr w:type="spellStart"/>
      <w:r w:rsidR="00AA7F7D" w:rsidRPr="003A576E">
        <w:rPr>
          <w:rFonts w:cstheme="minorHAnsi"/>
          <w:color w:val="171717" w:themeColor="background2" w:themeShade="1A"/>
        </w:rPr>
        <w:t>Disodium</w:t>
      </w:r>
      <w:proofErr w:type="spellEnd"/>
      <w:r w:rsidR="00AA7F7D" w:rsidRPr="003A576E">
        <w:rPr>
          <w:rFonts w:cstheme="minorHAnsi"/>
          <w:color w:val="171717" w:themeColor="background2" w:themeShade="1A"/>
        </w:rPr>
        <w:t xml:space="preserve"> EDTA, </w:t>
      </w:r>
      <w:proofErr w:type="spellStart"/>
      <w:r w:rsidR="00AA7F7D" w:rsidRPr="003A576E">
        <w:rPr>
          <w:rFonts w:cstheme="minorHAnsi"/>
          <w:color w:val="171717" w:themeColor="background2" w:themeShade="1A"/>
        </w:rPr>
        <w:t>Sodium</w:t>
      </w:r>
      <w:proofErr w:type="spellEnd"/>
      <w:r w:rsidR="00AA7F7D" w:rsidRPr="003A576E">
        <w:rPr>
          <w:rFonts w:cstheme="minorHAnsi"/>
          <w:color w:val="171717" w:themeColor="background2" w:themeShade="1A"/>
        </w:rPr>
        <w:t xml:space="preserve"> Hydroxide</w:t>
      </w:r>
    </w:p>
    <w:p w14:paraId="6C0480BE" w14:textId="07095F2D" w:rsidR="0056217F" w:rsidRPr="003A576E" w:rsidRDefault="0056217F" w:rsidP="00003E7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lang w:eastAsia="cs-CZ"/>
        </w:rPr>
      </w:pPr>
      <w:r w:rsidRPr="003A576E">
        <w:rPr>
          <w:rFonts w:eastAsia="Times New Roman" w:cstheme="minorHAnsi"/>
          <w:b/>
          <w:bCs/>
          <w:color w:val="222222"/>
          <w:lang w:eastAsia="cs-CZ"/>
        </w:rPr>
        <w:t>Číslo schválení:</w:t>
      </w:r>
      <w:r w:rsidR="005C4CD3" w:rsidRPr="003A576E">
        <w:rPr>
          <w:rFonts w:eastAsia="Times New Roman" w:cstheme="minorHAnsi"/>
          <w:b/>
          <w:bCs/>
          <w:color w:val="222222"/>
          <w:lang w:eastAsia="cs-CZ"/>
        </w:rPr>
        <w:t xml:space="preserve"> </w:t>
      </w:r>
      <w:r w:rsidR="005C4CD3" w:rsidRPr="003A576E">
        <w:rPr>
          <w:rFonts w:eastAsia="Times New Roman" w:cstheme="minorHAnsi"/>
          <w:bCs/>
          <w:color w:val="222222"/>
          <w:lang w:eastAsia="cs-CZ"/>
        </w:rPr>
        <w:t>100-21/C</w:t>
      </w:r>
    </w:p>
    <w:p w14:paraId="419E0968" w14:textId="5229BFAD" w:rsidR="0056217F" w:rsidRDefault="0056217F" w:rsidP="00003E7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cs-CZ"/>
        </w:rPr>
      </w:pPr>
      <w:r w:rsidRPr="003A576E">
        <w:rPr>
          <w:rFonts w:eastAsia="Times New Roman" w:cstheme="minorHAnsi"/>
          <w:b/>
          <w:bCs/>
          <w:color w:val="222222"/>
          <w:lang w:eastAsia="cs-CZ"/>
        </w:rPr>
        <w:t>Držitel rozhodnutí o schválení a distributor:</w:t>
      </w:r>
      <w:r w:rsidRPr="003A576E">
        <w:rPr>
          <w:rFonts w:eastAsia="Times New Roman" w:cstheme="minorHAnsi"/>
          <w:color w:val="222222"/>
          <w:lang w:eastAsia="cs-CZ"/>
        </w:rPr>
        <w:t xml:space="preserve"> </w:t>
      </w:r>
      <w:r w:rsidR="00CC4B49" w:rsidRPr="003A576E">
        <w:rPr>
          <w:rFonts w:eastAsia="Times New Roman" w:cstheme="minorHAnsi"/>
          <w:color w:val="222222"/>
          <w:lang w:eastAsia="cs-CZ"/>
        </w:rPr>
        <w:t>WERFFT, spol. s r.o., Kotlářská 53, 602 00 Brno, tel.:</w:t>
      </w:r>
      <w:r w:rsidR="003A4A83">
        <w:rPr>
          <w:rFonts w:eastAsia="Times New Roman" w:cstheme="minorHAnsi"/>
          <w:color w:val="222222"/>
          <w:lang w:eastAsia="cs-CZ"/>
        </w:rPr>
        <w:t> </w:t>
      </w:r>
      <w:r w:rsidR="00CC4B49" w:rsidRPr="003A576E">
        <w:rPr>
          <w:rFonts w:eastAsia="Times New Roman" w:cstheme="minorHAnsi"/>
          <w:color w:val="222222"/>
          <w:lang w:eastAsia="cs-CZ"/>
        </w:rPr>
        <w:t>+420</w:t>
      </w:r>
      <w:r w:rsidR="003A4A83">
        <w:rPr>
          <w:rFonts w:eastAsia="Times New Roman" w:cstheme="minorHAnsi"/>
          <w:color w:val="222222"/>
          <w:lang w:eastAsia="cs-CZ"/>
        </w:rPr>
        <w:t> </w:t>
      </w:r>
      <w:r w:rsidR="00CC4B49" w:rsidRPr="003A576E">
        <w:rPr>
          <w:rFonts w:eastAsia="Times New Roman" w:cstheme="minorHAnsi"/>
          <w:color w:val="222222"/>
          <w:lang w:eastAsia="cs-CZ"/>
        </w:rPr>
        <w:t xml:space="preserve">541 212 183, e-mail: </w:t>
      </w:r>
      <w:hyperlink r:id="rId6" w:history="1">
        <w:r w:rsidR="003A4A83" w:rsidRPr="00E31952">
          <w:rPr>
            <w:rStyle w:val="Hypertextovodkaz"/>
            <w:rFonts w:eastAsia="Times New Roman" w:cstheme="minorHAnsi"/>
            <w:lang w:eastAsia="cs-CZ"/>
          </w:rPr>
          <w:t>info@werfft.cz</w:t>
        </w:r>
      </w:hyperlink>
    </w:p>
    <w:p w14:paraId="603D05B9" w14:textId="51E6D375" w:rsidR="004B2259" w:rsidRDefault="004B2259" w:rsidP="00003E7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cs-CZ"/>
        </w:rPr>
      </w:pPr>
      <w:r w:rsidRPr="003A576E">
        <w:rPr>
          <w:rFonts w:eastAsia="Times New Roman" w:cstheme="minorHAnsi"/>
          <w:b/>
          <w:bCs/>
          <w:color w:val="222222"/>
          <w:lang w:eastAsia="cs-CZ"/>
        </w:rPr>
        <w:t>Vyrá</w:t>
      </w:r>
      <w:r w:rsidR="0056217F" w:rsidRPr="003A576E">
        <w:rPr>
          <w:rFonts w:eastAsia="Times New Roman" w:cstheme="minorHAnsi"/>
          <w:b/>
          <w:bCs/>
          <w:color w:val="222222"/>
          <w:lang w:eastAsia="cs-CZ"/>
        </w:rPr>
        <w:t>b</w:t>
      </w:r>
      <w:r w:rsidRPr="003A576E">
        <w:rPr>
          <w:rFonts w:eastAsia="Times New Roman" w:cstheme="minorHAnsi"/>
          <w:b/>
          <w:bCs/>
          <w:color w:val="222222"/>
          <w:lang w:eastAsia="cs-CZ"/>
        </w:rPr>
        <w:t>í:</w:t>
      </w:r>
      <w:r w:rsidRPr="003A576E">
        <w:rPr>
          <w:rFonts w:eastAsia="Times New Roman" w:cstheme="minorHAnsi"/>
          <w:color w:val="222222"/>
          <w:lang w:eastAsia="cs-CZ"/>
        </w:rPr>
        <w:t xml:space="preserve"> </w:t>
      </w:r>
      <w:r w:rsidR="004B7EFA" w:rsidRPr="003A576E">
        <w:rPr>
          <w:rFonts w:eastAsia="Times New Roman" w:cstheme="minorHAnsi"/>
          <w:color w:val="222222"/>
          <w:lang w:eastAsia="cs-CZ"/>
        </w:rPr>
        <w:t xml:space="preserve">UAB RUVERA, </w:t>
      </w:r>
      <w:proofErr w:type="spellStart"/>
      <w:r w:rsidR="004B7EFA" w:rsidRPr="003A576E">
        <w:rPr>
          <w:rFonts w:eastAsia="Times New Roman" w:cstheme="minorHAnsi"/>
          <w:color w:val="222222"/>
          <w:lang w:eastAsia="cs-CZ"/>
        </w:rPr>
        <w:t>Žemaitės</w:t>
      </w:r>
      <w:proofErr w:type="spellEnd"/>
      <w:r w:rsidR="004B7EFA" w:rsidRPr="003A576E">
        <w:rPr>
          <w:rFonts w:eastAsia="Times New Roman" w:cstheme="minorHAnsi"/>
          <w:color w:val="222222"/>
          <w:lang w:eastAsia="cs-CZ"/>
        </w:rPr>
        <w:t xml:space="preserve"> 145, LT-76139 </w:t>
      </w:r>
      <w:proofErr w:type="spellStart"/>
      <w:r w:rsidR="004B7EFA" w:rsidRPr="003A576E">
        <w:rPr>
          <w:rFonts w:eastAsia="Times New Roman" w:cstheme="minorHAnsi"/>
          <w:color w:val="222222"/>
          <w:lang w:eastAsia="cs-CZ"/>
        </w:rPr>
        <w:t>Šiauliai</w:t>
      </w:r>
      <w:proofErr w:type="spellEnd"/>
      <w:r w:rsidR="004B7EFA" w:rsidRPr="003A576E">
        <w:rPr>
          <w:rFonts w:eastAsia="Times New Roman" w:cstheme="minorHAnsi"/>
          <w:color w:val="222222"/>
          <w:lang w:eastAsia="cs-CZ"/>
        </w:rPr>
        <w:t xml:space="preserve">, Litva, </w:t>
      </w:r>
      <w:r w:rsidR="0075071A" w:rsidRPr="003A576E">
        <w:rPr>
          <w:rFonts w:eastAsia="Times New Roman" w:cstheme="minorHAnsi"/>
          <w:color w:val="222222"/>
          <w:lang w:eastAsia="cs-CZ"/>
        </w:rPr>
        <w:t>e</w:t>
      </w:r>
      <w:r w:rsidR="004B7EFA" w:rsidRPr="003A576E">
        <w:rPr>
          <w:rFonts w:eastAsia="Times New Roman" w:cstheme="minorHAnsi"/>
          <w:color w:val="222222"/>
          <w:lang w:eastAsia="cs-CZ"/>
        </w:rPr>
        <w:t xml:space="preserve">-mail: </w:t>
      </w:r>
      <w:hyperlink r:id="rId7" w:history="1">
        <w:r w:rsidR="003A4A83" w:rsidRPr="00E31952">
          <w:rPr>
            <w:rStyle w:val="Hypertextovodkaz"/>
            <w:rFonts w:eastAsia="Times New Roman" w:cstheme="minorHAnsi"/>
            <w:lang w:eastAsia="cs-CZ"/>
          </w:rPr>
          <w:t>export@inobio.com</w:t>
        </w:r>
      </w:hyperlink>
      <w:bookmarkStart w:id="0" w:name="_GoBack"/>
      <w:bookmarkEnd w:id="0"/>
    </w:p>
    <w:sectPr w:rsidR="004B225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894E1" w14:textId="77777777" w:rsidR="009F0809" w:rsidRDefault="009F0809" w:rsidP="00FF1384">
      <w:pPr>
        <w:spacing w:after="0" w:line="240" w:lineRule="auto"/>
      </w:pPr>
      <w:r>
        <w:separator/>
      </w:r>
    </w:p>
  </w:endnote>
  <w:endnote w:type="continuationSeparator" w:id="0">
    <w:p w14:paraId="631205A0" w14:textId="77777777" w:rsidR="009F0809" w:rsidRDefault="009F0809" w:rsidP="00FF1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AD66F" w14:textId="77777777" w:rsidR="009F0809" w:rsidRDefault="009F0809" w:rsidP="00FF1384">
      <w:pPr>
        <w:spacing w:after="0" w:line="240" w:lineRule="auto"/>
      </w:pPr>
      <w:r>
        <w:separator/>
      </w:r>
    </w:p>
  </w:footnote>
  <w:footnote w:type="continuationSeparator" w:id="0">
    <w:p w14:paraId="61CCB8F7" w14:textId="77777777" w:rsidR="009F0809" w:rsidRDefault="009F0809" w:rsidP="00FF1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AC381" w14:textId="0D810CB1" w:rsidR="003537A8" w:rsidRDefault="003537A8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EAF57EAEA90C4012845A6BDBCD3C8811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3A4A83">
      <w:rPr>
        <w:bCs/>
      </w:rPr>
      <w:t> </w:t>
    </w:r>
    <w:r w:rsidRPr="00E1769A">
      <w:rPr>
        <w:bCs/>
      </w:rPr>
      <w:t>zn.</w:t>
    </w:r>
    <w:r w:rsidR="003A4A83">
      <w:rPr>
        <w:bCs/>
      </w:rPr>
      <w:t> </w:t>
    </w:r>
    <w:sdt>
      <w:sdtPr>
        <w:id w:val="28773371"/>
        <w:placeholder>
          <w:docPart w:val="1D3B9843E27E4EF5B3D932FA5FA9FE8F"/>
        </w:placeholder>
        <w:text/>
      </w:sdtPr>
      <w:sdtEndPr/>
      <w:sdtContent>
        <w:r w:rsidR="00726866" w:rsidRPr="00726866">
          <w:t>USKVBL/2682/2026/POD</w:t>
        </w:r>
      </w:sdtContent>
    </w:sdt>
    <w:r>
      <w:rPr>
        <w:bCs/>
      </w:rPr>
      <w:t xml:space="preserve">, </w:t>
    </w:r>
    <w:r w:rsidRPr="00E1769A">
      <w:rPr>
        <w:bCs/>
      </w:rPr>
      <w:t>č.j.</w:t>
    </w:r>
    <w:r w:rsidR="003A4A83">
      <w:rPr>
        <w:bCs/>
      </w:rPr>
      <w:t> </w:t>
    </w:r>
    <w:sdt>
      <w:sdtPr>
        <w:rPr>
          <w:bCs/>
        </w:rPr>
        <w:id w:val="-256526429"/>
        <w:placeholder>
          <w:docPart w:val="1D3B9843E27E4EF5B3D932FA5FA9FE8F"/>
        </w:placeholder>
        <w:text/>
      </w:sdtPr>
      <w:sdtEndPr/>
      <w:sdtContent>
        <w:r w:rsidR="00726866" w:rsidRPr="00726866">
          <w:rPr>
            <w:bCs/>
          </w:rPr>
          <w:t>USKVBL/7324/2026/REG-Gro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29C9068250FA423B977F837D17B66E7C"/>
        </w:placeholder>
        <w:date w:fullDate="2026-05-07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EA7FE3">
          <w:rPr>
            <w:bCs/>
          </w:rPr>
          <w:t>07.05.2026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A2AF129F604243F5BF5D9F9F0940486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EA7FE3">
          <w:t>prodloužení doby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EAE9D73F577F4FA49DA17EE9A089C8C2"/>
        </w:placeholder>
        <w:text/>
      </w:sdtPr>
      <w:sdtEndPr/>
      <w:sdtContent>
        <w:r w:rsidR="00EA7FE3" w:rsidRPr="00EA7FE3">
          <w:t>MENTHAMAX 36% EMULZE</w:t>
        </w:r>
      </w:sdtContent>
    </w:sdt>
  </w:p>
  <w:p w14:paraId="6F6073B4" w14:textId="77777777" w:rsidR="00DF0E8B" w:rsidRDefault="00DF0E8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22E"/>
    <w:rsid w:val="00003E76"/>
    <w:rsid w:val="00027468"/>
    <w:rsid w:val="00033DCB"/>
    <w:rsid w:val="00053334"/>
    <w:rsid w:val="000606A3"/>
    <w:rsid w:val="0007281D"/>
    <w:rsid w:val="000773AA"/>
    <w:rsid w:val="000C0721"/>
    <w:rsid w:val="000D3233"/>
    <w:rsid w:val="000D7AF6"/>
    <w:rsid w:val="001137D9"/>
    <w:rsid w:val="00125F51"/>
    <w:rsid w:val="00147CB5"/>
    <w:rsid w:val="00171027"/>
    <w:rsid w:val="001766EB"/>
    <w:rsid w:val="001810BE"/>
    <w:rsid w:val="001853B9"/>
    <w:rsid w:val="00224707"/>
    <w:rsid w:val="00235BBB"/>
    <w:rsid w:val="00266092"/>
    <w:rsid w:val="0028132D"/>
    <w:rsid w:val="0028255C"/>
    <w:rsid w:val="00287663"/>
    <w:rsid w:val="00292B23"/>
    <w:rsid w:val="002B447F"/>
    <w:rsid w:val="00305EF8"/>
    <w:rsid w:val="00317C4A"/>
    <w:rsid w:val="003537A8"/>
    <w:rsid w:val="0038022E"/>
    <w:rsid w:val="00386570"/>
    <w:rsid w:val="003A4A83"/>
    <w:rsid w:val="003A576E"/>
    <w:rsid w:val="003D17C3"/>
    <w:rsid w:val="00402F75"/>
    <w:rsid w:val="0040598A"/>
    <w:rsid w:val="00405C94"/>
    <w:rsid w:val="00443859"/>
    <w:rsid w:val="004450BA"/>
    <w:rsid w:val="00446B7F"/>
    <w:rsid w:val="004B2259"/>
    <w:rsid w:val="004B7EFA"/>
    <w:rsid w:val="004E2EAE"/>
    <w:rsid w:val="0053445C"/>
    <w:rsid w:val="0056217F"/>
    <w:rsid w:val="0057791D"/>
    <w:rsid w:val="00581F3E"/>
    <w:rsid w:val="0058741E"/>
    <w:rsid w:val="005B39CD"/>
    <w:rsid w:val="005C4CD3"/>
    <w:rsid w:val="005E755B"/>
    <w:rsid w:val="00614D90"/>
    <w:rsid w:val="006B084E"/>
    <w:rsid w:val="006F7E3C"/>
    <w:rsid w:val="007138ED"/>
    <w:rsid w:val="00726866"/>
    <w:rsid w:val="0075071A"/>
    <w:rsid w:val="007930CE"/>
    <w:rsid w:val="007A4A49"/>
    <w:rsid w:val="007B0C4E"/>
    <w:rsid w:val="007F1230"/>
    <w:rsid w:val="007F24D5"/>
    <w:rsid w:val="0082590C"/>
    <w:rsid w:val="008467F0"/>
    <w:rsid w:val="00853C9B"/>
    <w:rsid w:val="008A1E63"/>
    <w:rsid w:val="00967901"/>
    <w:rsid w:val="009C4FC9"/>
    <w:rsid w:val="009F0809"/>
    <w:rsid w:val="00A35514"/>
    <w:rsid w:val="00A67277"/>
    <w:rsid w:val="00A91378"/>
    <w:rsid w:val="00AA7F7D"/>
    <w:rsid w:val="00AE0FFC"/>
    <w:rsid w:val="00AE1042"/>
    <w:rsid w:val="00B1170A"/>
    <w:rsid w:val="00B1186A"/>
    <w:rsid w:val="00B465B0"/>
    <w:rsid w:val="00B61985"/>
    <w:rsid w:val="00B8062D"/>
    <w:rsid w:val="00B80B96"/>
    <w:rsid w:val="00B8484F"/>
    <w:rsid w:val="00B979DF"/>
    <w:rsid w:val="00C20F3C"/>
    <w:rsid w:val="00CC4B49"/>
    <w:rsid w:val="00D01303"/>
    <w:rsid w:val="00D551A5"/>
    <w:rsid w:val="00DA2712"/>
    <w:rsid w:val="00DB3A8E"/>
    <w:rsid w:val="00DF0E8B"/>
    <w:rsid w:val="00DF368F"/>
    <w:rsid w:val="00E355A4"/>
    <w:rsid w:val="00E36473"/>
    <w:rsid w:val="00E8139C"/>
    <w:rsid w:val="00EA7FE3"/>
    <w:rsid w:val="00F20E0E"/>
    <w:rsid w:val="00F21312"/>
    <w:rsid w:val="00F65396"/>
    <w:rsid w:val="00FE1DA0"/>
    <w:rsid w:val="00F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0DECE"/>
  <w15:chartTrackingRefBased/>
  <w15:docId w15:val="{EB4D8297-AE27-424B-BBE6-8BAB06B48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225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F1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1384"/>
  </w:style>
  <w:style w:type="paragraph" w:styleId="Zpat">
    <w:name w:val="footer"/>
    <w:basedOn w:val="Normln"/>
    <w:link w:val="ZpatChar"/>
    <w:uiPriority w:val="99"/>
    <w:unhideWhenUsed/>
    <w:rsid w:val="00FF1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1384"/>
  </w:style>
  <w:style w:type="character" w:styleId="Odkaznakoment">
    <w:name w:val="annotation reference"/>
    <w:basedOn w:val="Standardnpsmoodstavce"/>
    <w:uiPriority w:val="99"/>
    <w:semiHidden/>
    <w:unhideWhenUsed/>
    <w:rsid w:val="00B117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170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170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17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170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1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170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A7F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Zstupntext">
    <w:name w:val="Placeholder Text"/>
    <w:qFormat/>
    <w:rsid w:val="00DF0E8B"/>
    <w:rPr>
      <w:color w:val="808080"/>
    </w:rPr>
  </w:style>
  <w:style w:type="character" w:styleId="Siln">
    <w:name w:val="Strong"/>
    <w:basedOn w:val="Standardnpsmoodstavce"/>
    <w:uiPriority w:val="22"/>
    <w:qFormat/>
    <w:rsid w:val="00DF0E8B"/>
    <w:rPr>
      <w:b/>
      <w:bCs/>
    </w:rPr>
  </w:style>
  <w:style w:type="character" w:customStyle="1" w:styleId="Styl2">
    <w:name w:val="Styl2"/>
    <w:basedOn w:val="Standardnpsmoodstavce"/>
    <w:uiPriority w:val="1"/>
    <w:qFormat/>
    <w:rsid w:val="00DF0E8B"/>
    <w:rPr>
      <w:b/>
      <w:bCs w:val="0"/>
    </w:rPr>
  </w:style>
  <w:style w:type="character" w:styleId="Nevyeenzmnka">
    <w:name w:val="Unresolved Mention"/>
    <w:basedOn w:val="Standardnpsmoodstavce"/>
    <w:uiPriority w:val="99"/>
    <w:semiHidden/>
    <w:unhideWhenUsed/>
    <w:rsid w:val="003A4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3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xport@inobi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werfft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F57EAEA90C4012845A6BDBCD3C88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014A21-5F09-46EC-A09F-001A10FEBFEE}"/>
      </w:docPartPr>
      <w:docPartBody>
        <w:p w:rsidR="001E7376" w:rsidRDefault="007474F3" w:rsidP="007474F3">
          <w:pPr>
            <w:pStyle w:val="EAF57EAEA90C4012845A6BDBCD3C881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D3B9843E27E4EF5B3D932FA5FA9FE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4CB961-A14A-4764-821D-44CC788EC311}"/>
      </w:docPartPr>
      <w:docPartBody>
        <w:p w:rsidR="001E7376" w:rsidRDefault="007474F3" w:rsidP="007474F3">
          <w:pPr>
            <w:pStyle w:val="1D3B9843E27E4EF5B3D932FA5FA9FE8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9C9068250FA423B977F837D17B66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AAE3C9-CB25-4946-8858-72C5855596A0}"/>
      </w:docPartPr>
      <w:docPartBody>
        <w:p w:rsidR="001E7376" w:rsidRDefault="007474F3" w:rsidP="007474F3">
          <w:pPr>
            <w:pStyle w:val="29C9068250FA423B977F837D17B66E7C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A2AF129F604243F5BF5D9F9F094048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574577-1B32-402D-AA9B-82D76C422156}"/>
      </w:docPartPr>
      <w:docPartBody>
        <w:p w:rsidR="001E7376" w:rsidRDefault="007474F3" w:rsidP="007474F3">
          <w:pPr>
            <w:pStyle w:val="A2AF129F604243F5BF5D9F9F09404861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EAE9D73F577F4FA49DA17EE9A089C8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E33004-493F-454C-B8A5-646301FE156F}"/>
      </w:docPartPr>
      <w:docPartBody>
        <w:p w:rsidR="001E7376" w:rsidRDefault="007474F3" w:rsidP="007474F3">
          <w:pPr>
            <w:pStyle w:val="EAE9D73F577F4FA49DA17EE9A089C8C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F3"/>
    <w:rsid w:val="00103B56"/>
    <w:rsid w:val="001E7376"/>
    <w:rsid w:val="004761A4"/>
    <w:rsid w:val="006E435E"/>
    <w:rsid w:val="007474F3"/>
    <w:rsid w:val="00D5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7474F3"/>
    <w:rPr>
      <w:color w:val="808080"/>
    </w:rPr>
  </w:style>
  <w:style w:type="paragraph" w:customStyle="1" w:styleId="EAF57EAEA90C4012845A6BDBCD3C8811">
    <w:name w:val="EAF57EAEA90C4012845A6BDBCD3C8811"/>
    <w:rsid w:val="007474F3"/>
  </w:style>
  <w:style w:type="paragraph" w:customStyle="1" w:styleId="1D3B9843E27E4EF5B3D932FA5FA9FE8F">
    <w:name w:val="1D3B9843E27E4EF5B3D932FA5FA9FE8F"/>
    <w:rsid w:val="007474F3"/>
  </w:style>
  <w:style w:type="paragraph" w:customStyle="1" w:styleId="29C9068250FA423B977F837D17B66E7C">
    <w:name w:val="29C9068250FA423B977F837D17B66E7C"/>
    <w:rsid w:val="007474F3"/>
  </w:style>
  <w:style w:type="paragraph" w:customStyle="1" w:styleId="A2AF129F604243F5BF5D9F9F09404861">
    <w:name w:val="A2AF129F604243F5BF5D9F9F09404861"/>
    <w:rsid w:val="007474F3"/>
  </w:style>
  <w:style w:type="paragraph" w:customStyle="1" w:styleId="EAE9D73F577F4FA49DA17EE9A089C8C2">
    <w:name w:val="EAE9D73F577F4FA49DA17EE9A089C8C2"/>
    <w:rsid w:val="007474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Werfft CR</dc:creator>
  <cp:keywords/>
  <dc:description/>
  <cp:lastModifiedBy>Nepejchalová Leona</cp:lastModifiedBy>
  <cp:revision>52</cp:revision>
  <dcterms:created xsi:type="dcterms:W3CDTF">2021-02-16T11:42:00Z</dcterms:created>
  <dcterms:modified xsi:type="dcterms:W3CDTF">2026-05-07T17:42:00Z</dcterms:modified>
</cp:coreProperties>
</file>