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E760" w14:textId="78797197" w:rsidR="004B2259" w:rsidRPr="004B7EFA" w:rsidRDefault="004B7EFA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BioPet odstraňovač slzných skvrn</w:t>
      </w:r>
    </w:p>
    <w:p w14:paraId="3A1E2BD0" w14:textId="32838EAC" w:rsidR="0056217F" w:rsidRPr="0056217F" w:rsidRDefault="0056217F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</w:pPr>
    </w:p>
    <w:p w14:paraId="7C053A97" w14:textId="0EF8D67D" w:rsidR="0056217F" w:rsidRPr="0056217F" w:rsidRDefault="0056217F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Veterinární přípravek</w:t>
      </w:r>
      <w:r w:rsidR="00B61985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- pouze pro zvířat</w:t>
      </w:r>
      <w:r w:rsidR="004B7EFA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</w:t>
      </w:r>
    </w:p>
    <w:p w14:paraId="1614D63A" w14:textId="77777777" w:rsidR="0056217F" w:rsidRPr="0056217F" w:rsidRDefault="0056217F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30B42280" w14:textId="77777777" w:rsidR="004B7EFA" w:rsidRDefault="004B7EFA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Odstraňuje nečistoty a skvrny kolem očí psů a koček.</w:t>
      </w:r>
    </w:p>
    <w:p w14:paraId="5D56B567" w14:textId="03317F6A" w:rsidR="00B61985" w:rsidRDefault="004B7EFA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Pravidelné používání tohoto produktu by mělo zabránit opětovnému vytvoření slzných skvrn. Pouze k zevnímu použití!</w:t>
      </w:r>
    </w:p>
    <w:p w14:paraId="170E2360" w14:textId="79A7ECC4" w:rsidR="00A84706" w:rsidRPr="00CC40C5" w:rsidRDefault="00A84706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Cílový druh: </w:t>
      </w:r>
      <w:r w:rsidR="00CC40C5" w:rsidRPr="00574128">
        <w:rPr>
          <w:rFonts w:eastAsia="Times New Roman" w:cstheme="minorHAnsi"/>
          <w:color w:val="222222"/>
          <w:sz w:val="24"/>
          <w:szCs w:val="24"/>
          <w:lang w:eastAsia="cs-CZ"/>
        </w:rPr>
        <w:t>pes, kočka</w:t>
      </w:r>
    </w:p>
    <w:p w14:paraId="27C27D01" w14:textId="181BF006" w:rsidR="004B2259" w:rsidRDefault="004B2259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Návod na použití:</w:t>
      </w:r>
    </w:p>
    <w:p w14:paraId="02D3E53C" w14:textId="69C745C9" w:rsidR="004B7EFA" w:rsidRDefault="004B7EFA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4B7EFA">
        <w:rPr>
          <w:rFonts w:eastAsia="Times New Roman" w:cstheme="minorHAnsi"/>
          <w:color w:val="222222"/>
          <w:sz w:val="24"/>
          <w:szCs w:val="24"/>
          <w:lang w:eastAsia="cs-CZ"/>
        </w:rPr>
        <w:t>Naneste na vatový tampon a opatrně jím otřete skvrny od slz kolem očí.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Zamezte styku s očima. V případě nadměrného slzení aplikujte každý den. </w:t>
      </w:r>
      <w:r w:rsidR="00E02152">
        <w:rPr>
          <w:rFonts w:eastAsia="Times New Roman" w:cstheme="minorHAnsi"/>
          <w:color w:val="222222"/>
          <w:sz w:val="24"/>
          <w:szCs w:val="24"/>
          <w:lang w:eastAsia="cs-CZ"/>
        </w:rPr>
        <w:t>P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oužívejte tak dlouho, dokud</w:t>
      </w:r>
      <w:r w:rsidR="005F5CC9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skvrny nezmizí. Nepoužívejte v případě alergie na některou ze složek. </w:t>
      </w:r>
    </w:p>
    <w:p w14:paraId="4470ADED" w14:textId="75AFAEB5" w:rsidR="004B7EFA" w:rsidRPr="004B7EFA" w:rsidRDefault="004B7EFA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</w:pPr>
      <w:r w:rsidRPr="004B7EFA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Uchovávejte mimo</w:t>
      </w:r>
      <w:r w:rsidR="001C5C19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dohled a</w:t>
      </w:r>
      <w:r w:rsidRPr="004B7EFA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dosah dětí.</w:t>
      </w:r>
    </w:p>
    <w:p w14:paraId="4B19D274" w14:textId="03B2FCDE" w:rsidR="004B2259" w:rsidRPr="0056217F" w:rsidRDefault="00520127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Odpad likvidujte podle místních právních předpisů.</w:t>
      </w:r>
    </w:p>
    <w:p w14:paraId="38AB7BB7" w14:textId="513BF958" w:rsidR="004B2259" w:rsidRPr="0056217F" w:rsidRDefault="004B2259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Způsob uchovávání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 xml:space="preserve">: </w:t>
      </w:r>
      <w:r w:rsidR="00266092">
        <w:rPr>
          <w:rFonts w:eastAsia="Times New Roman" w:cstheme="minorHAnsi"/>
          <w:color w:val="222222"/>
          <w:sz w:val="24"/>
          <w:szCs w:val="24"/>
          <w:lang w:eastAsia="cs-CZ"/>
        </w:rPr>
        <w:t xml:space="preserve">Skladujte </w:t>
      </w:r>
      <w:r w:rsidR="004B7EFA">
        <w:rPr>
          <w:rFonts w:eastAsia="Times New Roman" w:cstheme="minorHAnsi"/>
          <w:color w:val="222222"/>
          <w:sz w:val="24"/>
          <w:szCs w:val="24"/>
          <w:lang w:eastAsia="cs-CZ"/>
        </w:rPr>
        <w:t>těsně uzavřené, v temnu</w:t>
      </w:r>
      <w:r w:rsidR="00266092">
        <w:rPr>
          <w:rFonts w:eastAsia="Times New Roman" w:cstheme="minorHAnsi"/>
          <w:color w:val="222222"/>
          <w:sz w:val="24"/>
          <w:szCs w:val="24"/>
          <w:lang w:eastAsia="cs-CZ"/>
        </w:rPr>
        <w:t>, p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>ři teplotě 15-25</w:t>
      </w:r>
      <w:r w:rsidR="0056217F" w:rsidRPr="0056217F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°C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</w:t>
      </w:r>
    </w:p>
    <w:p w14:paraId="25B5F193" w14:textId="25644E13" w:rsidR="004B2259" w:rsidRPr="0056217F" w:rsidRDefault="004B2259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Velikost balení: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 w:rsidR="004B7EFA">
        <w:rPr>
          <w:rFonts w:eastAsia="Times New Roman" w:cstheme="minorHAnsi"/>
          <w:color w:val="222222"/>
          <w:sz w:val="24"/>
          <w:szCs w:val="24"/>
          <w:lang w:eastAsia="cs-CZ"/>
        </w:rPr>
        <w:t>1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>00</w:t>
      </w:r>
      <w:r w:rsidR="00B61985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>ml</w:t>
      </w:r>
    </w:p>
    <w:p w14:paraId="3492A253" w14:textId="487C7BFC" w:rsidR="0056217F" w:rsidRPr="00266092" w:rsidRDefault="004B2259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D</w:t>
      </w:r>
      <w:r w:rsid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atum exspirace a číslo šarže: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> Uveden</w:t>
      </w:r>
      <w:r w:rsidR="0056217F">
        <w:rPr>
          <w:rFonts w:eastAsia="Times New Roman" w:cstheme="minorHAnsi"/>
          <w:color w:val="222222"/>
          <w:sz w:val="24"/>
          <w:szCs w:val="24"/>
          <w:lang w:eastAsia="cs-CZ"/>
        </w:rPr>
        <w:t>y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na obale</w:t>
      </w:r>
    </w:p>
    <w:p w14:paraId="0A9489D0" w14:textId="07DC102C" w:rsidR="008D5ABE" w:rsidRPr="00D7525F" w:rsidRDefault="0056217F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Složení: </w:t>
      </w:r>
      <w:r w:rsidR="008D5ABE" w:rsidRPr="00CC40C5">
        <w:rPr>
          <w:rFonts w:eastAsia="Times New Roman" w:cstheme="minorHAnsi"/>
          <w:color w:val="171717" w:themeColor="background2" w:themeShade="1A"/>
          <w:sz w:val="24"/>
          <w:szCs w:val="24"/>
          <w:lang w:eastAsia="cs-CZ"/>
        </w:rPr>
        <w:t xml:space="preserve">Aqua, Chlorhexidine Digluconate, </w:t>
      </w:r>
      <w:r w:rsidR="008D5ABE" w:rsidRPr="00CC40C5">
        <w:rPr>
          <w:rFonts w:cstheme="minorHAnsi"/>
          <w:color w:val="171717" w:themeColor="background2" w:themeShade="1A"/>
          <w:sz w:val="24"/>
          <w:szCs w:val="24"/>
        </w:rPr>
        <w:t xml:space="preserve">Chamomilla Recutita Flower Extract, Vaccinium Myrtillus Fruit Extract, Calendula Officinalis </w:t>
      </w:r>
      <w:r w:rsidR="001358EB">
        <w:rPr>
          <w:rFonts w:cstheme="minorHAnsi"/>
          <w:color w:val="171717" w:themeColor="background2" w:themeShade="1A"/>
          <w:sz w:val="24"/>
          <w:szCs w:val="24"/>
        </w:rPr>
        <w:t xml:space="preserve">Flower Extract, Phenoxyethanol, </w:t>
      </w:r>
      <w:r w:rsidR="008D5ABE" w:rsidRPr="00CC40C5">
        <w:rPr>
          <w:rFonts w:cstheme="minorHAnsi"/>
          <w:color w:val="171717" w:themeColor="background2" w:themeShade="1A"/>
          <w:sz w:val="24"/>
          <w:szCs w:val="24"/>
        </w:rPr>
        <w:t>Ethylhexylglycerin</w:t>
      </w:r>
    </w:p>
    <w:p w14:paraId="6C0480BE" w14:textId="3BF1B59A" w:rsidR="0056217F" w:rsidRPr="0056217F" w:rsidRDefault="0056217F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Číslo schválení:</w:t>
      </w:r>
      <w:r w:rsidR="0028384E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</w:t>
      </w:r>
      <w:r w:rsidR="0028384E" w:rsidRPr="0028384E">
        <w:rPr>
          <w:rFonts w:eastAsia="Times New Roman" w:cstheme="minorHAnsi"/>
          <w:bCs/>
          <w:color w:val="222222"/>
          <w:sz w:val="24"/>
          <w:szCs w:val="24"/>
          <w:lang w:eastAsia="cs-CZ"/>
        </w:rPr>
        <w:t>102-21/C</w:t>
      </w:r>
    </w:p>
    <w:p w14:paraId="419E0968" w14:textId="2E8AF6CC" w:rsidR="0056217F" w:rsidRDefault="0056217F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6217F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Držitel rozhodnutí o schválení a distributor: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DA2C0C" w:rsidRPr="00DA2C0C">
        <w:rPr>
          <w:rFonts w:eastAsia="Times New Roman" w:cstheme="minorHAnsi"/>
          <w:color w:val="222222"/>
          <w:sz w:val="24"/>
          <w:szCs w:val="24"/>
          <w:lang w:eastAsia="cs-CZ"/>
        </w:rPr>
        <w:t xml:space="preserve">WERFFT, spol. s r.o., Kotlářská 53, 602 00 Brno, tel.: +420 541 212 183, e-mail: </w:t>
      </w:r>
      <w:hyperlink r:id="rId6" w:history="1">
        <w:r w:rsidR="005F5CC9" w:rsidRPr="006A0EF9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info@werfft.cz</w:t>
        </w:r>
      </w:hyperlink>
    </w:p>
    <w:p w14:paraId="603D05B9" w14:textId="263C6BE9" w:rsidR="004B2259" w:rsidRDefault="004B2259" w:rsidP="002F4F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B61985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Vyrá</w:t>
      </w:r>
      <w:r w:rsidR="0056217F" w:rsidRPr="00B61985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</w:t>
      </w:r>
      <w:r w:rsidRPr="00B61985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í:</w:t>
      </w:r>
      <w:r w:rsidRPr="0056217F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4B7EFA" w:rsidRPr="004B7EFA">
        <w:rPr>
          <w:rFonts w:eastAsia="Times New Roman" w:cstheme="minorHAnsi"/>
          <w:color w:val="222222"/>
          <w:sz w:val="24"/>
          <w:szCs w:val="24"/>
          <w:lang w:eastAsia="cs-CZ"/>
        </w:rPr>
        <w:t>UAB RUVERA</w:t>
      </w:r>
      <w:r w:rsidR="004B7EF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="004B7EFA" w:rsidRPr="004B7EFA">
        <w:rPr>
          <w:rFonts w:eastAsia="Times New Roman" w:cstheme="minorHAnsi"/>
          <w:color w:val="222222"/>
          <w:sz w:val="24"/>
          <w:szCs w:val="24"/>
          <w:lang w:eastAsia="cs-CZ"/>
        </w:rPr>
        <w:t>Žemaitės 145, LT-76139 Šiauliai, Li</w:t>
      </w:r>
      <w:r w:rsidR="004B7EF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tva, </w:t>
      </w:r>
      <w:r w:rsidR="0033383D">
        <w:rPr>
          <w:rFonts w:eastAsia="Times New Roman" w:cstheme="minorHAnsi"/>
          <w:color w:val="222222"/>
          <w:sz w:val="24"/>
          <w:szCs w:val="24"/>
          <w:lang w:eastAsia="cs-CZ"/>
        </w:rPr>
        <w:t>e</w:t>
      </w:r>
      <w:r w:rsidR="004B7EFA" w:rsidRPr="004B7EF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-mail: </w:t>
      </w:r>
      <w:hyperlink r:id="rId7" w:history="1">
        <w:r w:rsidR="005F5CC9" w:rsidRPr="006A0EF9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export@inobio.com</w:t>
        </w:r>
      </w:hyperlink>
      <w:bookmarkStart w:id="0" w:name="_GoBack"/>
      <w:bookmarkEnd w:id="0"/>
    </w:p>
    <w:sectPr w:rsidR="004B22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D8133" w14:textId="77777777" w:rsidR="00AB5288" w:rsidRDefault="00AB5288" w:rsidP="00FF1384">
      <w:pPr>
        <w:spacing w:after="0" w:line="240" w:lineRule="auto"/>
      </w:pPr>
      <w:r>
        <w:separator/>
      </w:r>
    </w:p>
  </w:endnote>
  <w:endnote w:type="continuationSeparator" w:id="0">
    <w:p w14:paraId="75DA6ADD" w14:textId="77777777" w:rsidR="00AB5288" w:rsidRDefault="00AB5288" w:rsidP="00FF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C5C41" w14:textId="77777777" w:rsidR="00AB5288" w:rsidRDefault="00AB5288" w:rsidP="00FF1384">
      <w:pPr>
        <w:spacing w:after="0" w:line="240" w:lineRule="auto"/>
      </w:pPr>
      <w:r>
        <w:separator/>
      </w:r>
    </w:p>
  </w:footnote>
  <w:footnote w:type="continuationSeparator" w:id="0">
    <w:p w14:paraId="4D15FF3B" w14:textId="77777777" w:rsidR="00AB5288" w:rsidRDefault="00AB5288" w:rsidP="00FF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2FFF" w14:textId="4711016E" w:rsidR="00C941F4" w:rsidRDefault="00C941F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4F1FF396D034F55BF1E33A1500132B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5F5CC9">
      <w:rPr>
        <w:bCs/>
      </w:rPr>
      <w:t> </w:t>
    </w:r>
    <w:r w:rsidRPr="00E1769A">
      <w:rPr>
        <w:bCs/>
      </w:rPr>
      <w:t>zn.</w:t>
    </w:r>
    <w:r w:rsidR="005F5CC9">
      <w:rPr>
        <w:bCs/>
      </w:rPr>
      <w:t> </w:t>
    </w:r>
    <w:sdt>
      <w:sdtPr>
        <w:id w:val="28773371"/>
        <w:placeholder>
          <w:docPart w:val="41DB68892EF14D0F857496B9167A2B7B"/>
        </w:placeholder>
        <w:text/>
      </w:sdtPr>
      <w:sdtEndPr/>
      <w:sdtContent>
        <w:r w:rsidR="008762F8" w:rsidRPr="008762F8">
          <w:t>USKVBL/2680/2026/POD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5F5CC9">
      <w:rPr>
        <w:bCs/>
      </w:rPr>
      <w:t> </w:t>
    </w:r>
    <w:sdt>
      <w:sdtPr>
        <w:rPr>
          <w:bCs/>
        </w:rPr>
        <w:id w:val="-256526429"/>
        <w:placeholder>
          <w:docPart w:val="41DB68892EF14D0F857496B9167A2B7B"/>
        </w:placeholder>
        <w:text/>
      </w:sdtPr>
      <w:sdtEndPr/>
      <w:sdtContent>
        <w:r w:rsidR="008762F8" w:rsidRPr="008762F8">
          <w:rPr>
            <w:bCs/>
          </w:rPr>
          <w:t>USKVBL/7310/2026/REG-Gro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4CBE4D6FB994E5B9A6E27A768B7806E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762F8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D6369F360B048AA96BB1285BA6DDCD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762F8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29D102506144E5B82D19A38BA55DB40"/>
        </w:placeholder>
        <w:text/>
      </w:sdtPr>
      <w:sdtEndPr/>
      <w:sdtContent>
        <w:r w:rsidR="008762F8" w:rsidRPr="008762F8">
          <w:t>BIOPET ODSTRAŇOVAČ SLZNÝCH SKVRN</w:t>
        </w:r>
      </w:sdtContent>
    </w:sdt>
  </w:p>
  <w:p w14:paraId="3BD41267" w14:textId="77777777" w:rsidR="00835C68" w:rsidRDefault="00835C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2E"/>
    <w:rsid w:val="00020B5B"/>
    <w:rsid w:val="00032E36"/>
    <w:rsid w:val="00054542"/>
    <w:rsid w:val="000A3BF4"/>
    <w:rsid w:val="00125F51"/>
    <w:rsid w:val="001358EB"/>
    <w:rsid w:val="00147CB5"/>
    <w:rsid w:val="001C5C19"/>
    <w:rsid w:val="001E6019"/>
    <w:rsid w:val="00235EA7"/>
    <w:rsid w:val="00266092"/>
    <w:rsid w:val="0028384E"/>
    <w:rsid w:val="002F4F28"/>
    <w:rsid w:val="0033050B"/>
    <w:rsid w:val="0033383D"/>
    <w:rsid w:val="00370598"/>
    <w:rsid w:val="0038022E"/>
    <w:rsid w:val="003C0111"/>
    <w:rsid w:val="003C6DB8"/>
    <w:rsid w:val="003E579C"/>
    <w:rsid w:val="004A3824"/>
    <w:rsid w:val="004B2259"/>
    <w:rsid w:val="004B7EFA"/>
    <w:rsid w:val="0051387E"/>
    <w:rsid w:val="00520127"/>
    <w:rsid w:val="0056217F"/>
    <w:rsid w:val="00574128"/>
    <w:rsid w:val="0058741E"/>
    <w:rsid w:val="005F5CC9"/>
    <w:rsid w:val="00612474"/>
    <w:rsid w:val="0067629B"/>
    <w:rsid w:val="00710FA8"/>
    <w:rsid w:val="00740736"/>
    <w:rsid w:val="007909B5"/>
    <w:rsid w:val="007B0C4E"/>
    <w:rsid w:val="007B36E2"/>
    <w:rsid w:val="00807239"/>
    <w:rsid w:val="008310C7"/>
    <w:rsid w:val="00835C68"/>
    <w:rsid w:val="008762F8"/>
    <w:rsid w:val="008926A2"/>
    <w:rsid w:val="008D5ABE"/>
    <w:rsid w:val="00954BED"/>
    <w:rsid w:val="009D43C9"/>
    <w:rsid w:val="00A75576"/>
    <w:rsid w:val="00A84706"/>
    <w:rsid w:val="00AB5288"/>
    <w:rsid w:val="00AF68D0"/>
    <w:rsid w:val="00B61985"/>
    <w:rsid w:val="00B717E2"/>
    <w:rsid w:val="00BD0A3A"/>
    <w:rsid w:val="00BE0822"/>
    <w:rsid w:val="00C20F3C"/>
    <w:rsid w:val="00C941F4"/>
    <w:rsid w:val="00CB15D4"/>
    <w:rsid w:val="00CC2E61"/>
    <w:rsid w:val="00CC40C5"/>
    <w:rsid w:val="00CD071A"/>
    <w:rsid w:val="00CE1E70"/>
    <w:rsid w:val="00D7525F"/>
    <w:rsid w:val="00DA2C0C"/>
    <w:rsid w:val="00DE21F5"/>
    <w:rsid w:val="00E02152"/>
    <w:rsid w:val="00E65B36"/>
    <w:rsid w:val="00EB1DFD"/>
    <w:rsid w:val="00F95C96"/>
    <w:rsid w:val="00FF1384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ECE"/>
  <w15:chartTrackingRefBased/>
  <w15:docId w15:val="{EB4D8297-AE27-424B-BBE6-8BAB06B4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25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384"/>
  </w:style>
  <w:style w:type="paragraph" w:styleId="Zpat">
    <w:name w:val="footer"/>
    <w:basedOn w:val="Normln"/>
    <w:link w:val="Zpat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384"/>
  </w:style>
  <w:style w:type="paragraph" w:customStyle="1" w:styleId="Default">
    <w:name w:val="Default"/>
    <w:rsid w:val="008D5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2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47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7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7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7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706"/>
    <w:rPr>
      <w:b/>
      <w:bCs/>
      <w:sz w:val="20"/>
      <w:szCs w:val="20"/>
    </w:rPr>
  </w:style>
  <w:style w:type="character" w:styleId="Zstupntext">
    <w:name w:val="Placeholder Text"/>
    <w:qFormat/>
    <w:rsid w:val="00835C68"/>
    <w:rPr>
      <w:color w:val="808080"/>
    </w:rPr>
  </w:style>
  <w:style w:type="character" w:styleId="Siln">
    <w:name w:val="Strong"/>
    <w:basedOn w:val="Standardnpsmoodstavce"/>
    <w:uiPriority w:val="22"/>
    <w:qFormat/>
    <w:rsid w:val="00835C68"/>
    <w:rPr>
      <w:b/>
      <w:bCs/>
    </w:rPr>
  </w:style>
  <w:style w:type="character" w:customStyle="1" w:styleId="Styl2">
    <w:name w:val="Styl2"/>
    <w:basedOn w:val="Standardnpsmoodstavce"/>
    <w:uiPriority w:val="1"/>
    <w:qFormat/>
    <w:rsid w:val="00835C68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5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4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2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4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ort@inob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rff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F1FF396D034F55BF1E33A150013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1E353-6923-421A-B726-D3CE875C3617}"/>
      </w:docPartPr>
      <w:docPartBody>
        <w:p w:rsidR="00900940" w:rsidRDefault="00693115" w:rsidP="00693115">
          <w:pPr>
            <w:pStyle w:val="94F1FF396D034F55BF1E33A1500132B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1DB68892EF14D0F857496B9167A2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FF21E-8A94-4DD4-A376-0E448804D5B1}"/>
      </w:docPartPr>
      <w:docPartBody>
        <w:p w:rsidR="00900940" w:rsidRDefault="00693115" w:rsidP="00693115">
          <w:pPr>
            <w:pStyle w:val="41DB68892EF14D0F857496B9167A2B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CBE4D6FB994E5B9A6E27A768B78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BC6CF-6731-4189-A7AF-1273C5610911}"/>
      </w:docPartPr>
      <w:docPartBody>
        <w:p w:rsidR="00900940" w:rsidRDefault="00693115" w:rsidP="00693115">
          <w:pPr>
            <w:pStyle w:val="C4CBE4D6FB994E5B9A6E27A768B7806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D6369F360B048AA96BB1285BA6DD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62781-5B96-4BA2-BDD6-71AF69E7B2B9}"/>
      </w:docPartPr>
      <w:docPartBody>
        <w:p w:rsidR="00900940" w:rsidRDefault="00693115" w:rsidP="00693115">
          <w:pPr>
            <w:pStyle w:val="ED6369F360B048AA96BB1285BA6DDCD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29D102506144E5B82D19A38BA55D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80515-5A45-4798-9DAF-5DDC75DB5704}"/>
      </w:docPartPr>
      <w:docPartBody>
        <w:p w:rsidR="00900940" w:rsidRDefault="00693115" w:rsidP="00693115">
          <w:pPr>
            <w:pStyle w:val="529D102506144E5B82D19A38BA55DB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15"/>
    <w:rsid w:val="00412FFF"/>
    <w:rsid w:val="00693115"/>
    <w:rsid w:val="00900940"/>
    <w:rsid w:val="00ED598C"/>
    <w:rsid w:val="00F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93115"/>
    <w:rPr>
      <w:color w:val="808080"/>
    </w:rPr>
  </w:style>
  <w:style w:type="paragraph" w:customStyle="1" w:styleId="94F1FF396D034F55BF1E33A1500132BD">
    <w:name w:val="94F1FF396D034F55BF1E33A1500132BD"/>
    <w:rsid w:val="00693115"/>
  </w:style>
  <w:style w:type="paragraph" w:customStyle="1" w:styleId="41DB68892EF14D0F857496B9167A2B7B">
    <w:name w:val="41DB68892EF14D0F857496B9167A2B7B"/>
    <w:rsid w:val="00693115"/>
  </w:style>
  <w:style w:type="paragraph" w:customStyle="1" w:styleId="C4CBE4D6FB994E5B9A6E27A768B7806E">
    <w:name w:val="C4CBE4D6FB994E5B9A6E27A768B7806E"/>
    <w:rsid w:val="00693115"/>
  </w:style>
  <w:style w:type="paragraph" w:customStyle="1" w:styleId="ED6369F360B048AA96BB1285BA6DDCDC">
    <w:name w:val="ED6369F360B048AA96BB1285BA6DDCDC"/>
    <w:rsid w:val="00693115"/>
  </w:style>
  <w:style w:type="paragraph" w:customStyle="1" w:styleId="529D102506144E5B82D19A38BA55DB40">
    <w:name w:val="529D102506144E5B82D19A38BA55DB40"/>
    <w:rsid w:val="00693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Werfft CR</dc:creator>
  <cp:keywords/>
  <dc:description/>
  <cp:lastModifiedBy>Nepejchalová Leona</cp:lastModifiedBy>
  <cp:revision>40</cp:revision>
  <dcterms:created xsi:type="dcterms:W3CDTF">2021-02-16T20:06:00Z</dcterms:created>
  <dcterms:modified xsi:type="dcterms:W3CDTF">2026-05-07T17:36:00Z</dcterms:modified>
</cp:coreProperties>
</file>