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1F9AD" w14:textId="35213DE4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Text etiket</w:t>
      </w:r>
      <w:r w:rsidR="002C6557">
        <w:rPr>
          <w:rFonts w:ascii="Calibri" w:hAnsi="Calibri" w:cs="Calibri"/>
          <w:kern w:val="0"/>
          <w:sz w:val="22"/>
          <w:szCs w:val="22"/>
        </w:rPr>
        <w:t>y</w:t>
      </w:r>
      <w:r w:rsidRPr="00546C3D">
        <w:rPr>
          <w:rFonts w:ascii="Calibri" w:hAnsi="Calibri" w:cs="Calibri"/>
          <w:kern w:val="0"/>
          <w:sz w:val="22"/>
          <w:szCs w:val="22"/>
        </w:rPr>
        <w:t>:</w:t>
      </w:r>
    </w:p>
    <w:p w14:paraId="4DD25995" w14:textId="77777777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37596B37" w14:textId="388216BB" w:rsidR="00EC3EAB" w:rsidRDefault="004329F9" w:rsidP="004329F9">
      <w:pPr>
        <w:autoSpaceDE w:val="0"/>
        <w:autoSpaceDN w:val="0"/>
        <w:adjustRightInd w:val="0"/>
        <w:rPr>
          <w:rFonts w:ascii="Calibri" w:hAnsi="Calibri" w:cs="Calibri"/>
          <w:b/>
          <w:kern w:val="0"/>
          <w:sz w:val="22"/>
          <w:szCs w:val="22"/>
        </w:rPr>
      </w:pPr>
      <w:r w:rsidRPr="00546C3D">
        <w:rPr>
          <w:rFonts w:ascii="Calibri" w:hAnsi="Calibri" w:cs="Calibri"/>
          <w:b/>
          <w:kern w:val="0"/>
          <w:sz w:val="22"/>
          <w:szCs w:val="22"/>
        </w:rPr>
        <w:t xml:space="preserve">CBD </w:t>
      </w:r>
      <w:r w:rsidR="00EC3EAB">
        <w:rPr>
          <w:rFonts w:ascii="Calibri" w:hAnsi="Calibri" w:cs="Calibri"/>
          <w:b/>
          <w:kern w:val="0"/>
          <w:sz w:val="22"/>
          <w:szCs w:val="22"/>
        </w:rPr>
        <w:t>olej pro aktivní pohyb</w:t>
      </w:r>
      <w:r w:rsidRPr="00546C3D">
        <w:rPr>
          <w:rFonts w:ascii="Calibri" w:hAnsi="Calibri" w:cs="Calibri"/>
          <w:b/>
          <w:kern w:val="0"/>
          <w:sz w:val="22"/>
          <w:szCs w:val="22"/>
        </w:rPr>
        <w:t xml:space="preserve"> </w:t>
      </w:r>
    </w:p>
    <w:p w14:paraId="7C369941" w14:textId="19D91077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b/>
          <w:kern w:val="0"/>
          <w:sz w:val="22"/>
          <w:szCs w:val="22"/>
        </w:rPr>
      </w:pPr>
      <w:r w:rsidRPr="00546C3D">
        <w:rPr>
          <w:rFonts w:ascii="Calibri" w:hAnsi="Calibri" w:cs="Calibri"/>
          <w:b/>
          <w:kern w:val="0"/>
          <w:sz w:val="22"/>
          <w:szCs w:val="22"/>
        </w:rPr>
        <w:t xml:space="preserve">pro psy </w:t>
      </w:r>
    </w:p>
    <w:p w14:paraId="0088CDE2" w14:textId="3D070A11" w:rsidR="00640A36" w:rsidRPr="00546C3D" w:rsidRDefault="00546C3D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500 mg CBD</w:t>
      </w:r>
    </w:p>
    <w:p w14:paraId="10676AB4" w14:textId="19288320" w:rsidR="004329F9" w:rsidRPr="00546C3D" w:rsidRDefault="004329F9" w:rsidP="004329F9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  <w:kern w:val="0"/>
          <w:sz w:val="22"/>
          <w:szCs w:val="22"/>
          <w:bdr w:val="single" w:sz="2" w:space="0" w:color="auto" w:frame="1"/>
          <w:lang w:eastAsia="cs-CZ"/>
          <w14:ligatures w14:val="none"/>
        </w:rPr>
      </w:pPr>
      <w:r w:rsidRPr="00546C3D">
        <w:rPr>
          <w:rFonts w:ascii="Calibri" w:hAnsi="Calibri" w:cs="Calibri"/>
          <w:kern w:val="0"/>
          <w:sz w:val="22"/>
          <w:szCs w:val="22"/>
        </w:rPr>
        <w:t>100 ml</w:t>
      </w:r>
    </w:p>
    <w:p w14:paraId="654800D7" w14:textId="77777777" w:rsidR="004329F9" w:rsidRPr="00546C3D" w:rsidRDefault="004329F9" w:rsidP="004329F9">
      <w:pPr>
        <w:rPr>
          <w:rFonts w:ascii="Calibri" w:eastAsia="Times New Roman" w:hAnsi="Calibri" w:cs="Calibri"/>
          <w:b/>
          <w:bCs/>
          <w:kern w:val="0"/>
          <w:sz w:val="22"/>
          <w:szCs w:val="22"/>
          <w:bdr w:val="single" w:sz="2" w:space="0" w:color="auto" w:frame="1"/>
          <w:lang w:eastAsia="cs-CZ"/>
          <w14:ligatures w14:val="none"/>
        </w:rPr>
      </w:pPr>
    </w:p>
    <w:p w14:paraId="3BDF5F77" w14:textId="25B13D2A" w:rsidR="004329F9" w:rsidRPr="00546C3D" w:rsidRDefault="00640A36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T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>ekut</w:t>
      </w:r>
      <w:r w:rsidR="00D87079">
        <w:rPr>
          <w:rFonts w:ascii="Calibri" w:hAnsi="Calibri" w:cs="Calibri"/>
          <w:kern w:val="0"/>
          <w:sz w:val="22"/>
          <w:szCs w:val="22"/>
        </w:rPr>
        <w:t>ý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 xml:space="preserve"> </w:t>
      </w:r>
      <w:r w:rsidR="00D87079">
        <w:rPr>
          <w:rFonts w:ascii="Calibri" w:hAnsi="Calibri" w:cs="Calibri"/>
          <w:kern w:val="0"/>
          <w:sz w:val="22"/>
          <w:szCs w:val="22"/>
        </w:rPr>
        <w:t>přípravek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 xml:space="preserve"> pro psy s CBD </w:t>
      </w:r>
      <w:r w:rsidR="00AA697F">
        <w:rPr>
          <w:rFonts w:ascii="Calibri" w:hAnsi="Calibri" w:cs="Calibri"/>
          <w:kern w:val="0"/>
          <w:sz w:val="22"/>
          <w:szCs w:val="22"/>
          <w14:ligatures w14:val="none"/>
        </w:rPr>
        <w:t xml:space="preserve">extraktem z kurkumy </w:t>
      </w:r>
      <w:r w:rsidR="004612CA" w:rsidRPr="00546C3D">
        <w:rPr>
          <w:rFonts w:ascii="Calibri" w:hAnsi="Calibri" w:cs="Calibri"/>
          <w:kern w:val="0"/>
          <w:sz w:val="22"/>
          <w:szCs w:val="22"/>
        </w:rPr>
        <w:t xml:space="preserve">může 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>napomáh</w:t>
      </w:r>
      <w:r w:rsidR="004612CA" w:rsidRPr="00546C3D">
        <w:rPr>
          <w:rFonts w:ascii="Calibri" w:hAnsi="Calibri" w:cs="Calibri"/>
          <w:kern w:val="0"/>
          <w:sz w:val="22"/>
          <w:szCs w:val="22"/>
        </w:rPr>
        <w:t>at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 xml:space="preserve"> k snížení bolesti, </w:t>
      </w:r>
      <w:r w:rsidR="0050700F">
        <w:rPr>
          <w:rFonts w:ascii="Calibri" w:hAnsi="Calibri" w:cs="Calibri"/>
          <w:kern w:val="0"/>
          <w:sz w:val="22"/>
          <w:szCs w:val="22"/>
        </w:rPr>
        <w:t xml:space="preserve">k zmírnění 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 xml:space="preserve">zánětu a ztuhlosti. </w:t>
      </w:r>
      <w:r w:rsidR="00903041" w:rsidRPr="00546C3D">
        <w:rPr>
          <w:rFonts w:ascii="Calibri" w:hAnsi="Calibri" w:cs="Calibri"/>
          <w:kern w:val="0"/>
          <w:sz w:val="22"/>
          <w:szCs w:val="22"/>
        </w:rPr>
        <w:t>Přispívá ke z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>lepš</w:t>
      </w:r>
      <w:r w:rsidR="00903041" w:rsidRPr="00546C3D">
        <w:rPr>
          <w:rFonts w:ascii="Calibri" w:hAnsi="Calibri" w:cs="Calibri"/>
          <w:kern w:val="0"/>
          <w:sz w:val="22"/>
          <w:szCs w:val="22"/>
        </w:rPr>
        <w:t>ení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 xml:space="preserve"> pohyblivost</w:t>
      </w:r>
      <w:r w:rsidR="00903041" w:rsidRPr="00546C3D">
        <w:rPr>
          <w:rFonts w:ascii="Calibri" w:hAnsi="Calibri" w:cs="Calibri"/>
          <w:kern w:val="0"/>
          <w:sz w:val="22"/>
          <w:szCs w:val="22"/>
        </w:rPr>
        <w:t>i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 xml:space="preserve"> a ochot</w:t>
      </w:r>
      <w:r w:rsidR="00903041" w:rsidRPr="00546C3D">
        <w:rPr>
          <w:rFonts w:ascii="Calibri" w:hAnsi="Calibri" w:cs="Calibri"/>
          <w:kern w:val="0"/>
          <w:sz w:val="22"/>
          <w:szCs w:val="22"/>
        </w:rPr>
        <w:t>ě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 xml:space="preserve"> k aktivitě. </w:t>
      </w:r>
      <w:r w:rsidR="00AA697F">
        <w:rPr>
          <w:rFonts w:ascii="Calibri" w:hAnsi="Calibri" w:cs="Calibri"/>
          <w:kern w:val="0"/>
          <w:sz w:val="22"/>
          <w:szCs w:val="22"/>
        </w:rPr>
        <w:t>P</w:t>
      </w:r>
      <w:r w:rsidR="00903041" w:rsidRPr="00546C3D">
        <w:rPr>
          <w:rFonts w:ascii="Calibri" w:hAnsi="Calibri" w:cs="Calibri"/>
          <w:kern w:val="0"/>
          <w:sz w:val="22"/>
          <w:szCs w:val="22"/>
        </w:rPr>
        <w:t>řispívá ke zlepšení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 xml:space="preserve"> kvalit</w:t>
      </w:r>
      <w:r w:rsidR="00903041" w:rsidRPr="00546C3D">
        <w:rPr>
          <w:rFonts w:ascii="Calibri" w:hAnsi="Calibri" w:cs="Calibri"/>
          <w:kern w:val="0"/>
          <w:sz w:val="22"/>
          <w:szCs w:val="22"/>
        </w:rPr>
        <w:t>y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 xml:space="preserve"> života psů s </w:t>
      </w:r>
      <w:r w:rsidR="00903041" w:rsidRPr="00546C3D">
        <w:rPr>
          <w:rFonts w:ascii="Calibri" w:hAnsi="Calibri" w:cs="Calibri"/>
          <w:kern w:val="0"/>
          <w:sz w:val="22"/>
          <w:szCs w:val="22"/>
        </w:rPr>
        <w:t>kloubními problémy.</w:t>
      </w:r>
    </w:p>
    <w:p w14:paraId="4ED3784C" w14:textId="73287B5D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DOPORUČUJEME UŽÍVAT: u psích seniorů (podpora kloubů, imunity, vitality); u zvířat s chronickými problémy</w:t>
      </w:r>
      <w:r w:rsidR="00F335D5" w:rsidRPr="00546C3D">
        <w:rPr>
          <w:rFonts w:ascii="Calibri" w:hAnsi="Calibri" w:cs="Calibri"/>
          <w:kern w:val="0"/>
          <w:sz w:val="22"/>
          <w:szCs w:val="22"/>
        </w:rPr>
        <w:t xml:space="preserve"> s</w:t>
      </w:r>
      <w:r w:rsidR="006B569F" w:rsidRPr="00546C3D">
        <w:rPr>
          <w:rFonts w:ascii="Calibri" w:hAnsi="Calibri" w:cs="Calibri"/>
          <w:kern w:val="0"/>
          <w:sz w:val="22"/>
          <w:szCs w:val="22"/>
        </w:rPr>
        <w:t> </w:t>
      </w:r>
      <w:r w:rsidR="00F335D5" w:rsidRPr="00546C3D">
        <w:rPr>
          <w:rFonts w:ascii="Calibri" w:hAnsi="Calibri" w:cs="Calibri"/>
          <w:kern w:val="0"/>
          <w:sz w:val="22"/>
          <w:szCs w:val="22"/>
        </w:rPr>
        <w:t>klouby</w:t>
      </w:r>
      <w:r w:rsidR="00BB3003">
        <w:rPr>
          <w:rFonts w:ascii="Calibri" w:hAnsi="Calibri" w:cs="Calibri"/>
          <w:kern w:val="0"/>
          <w:sz w:val="22"/>
          <w:szCs w:val="22"/>
        </w:rPr>
        <w:t>.</w:t>
      </w:r>
    </w:p>
    <w:p w14:paraId="21BAE389" w14:textId="77777777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 xml:space="preserve">SLOŽENÍ: MCT olej, konopný olej, </w:t>
      </w:r>
      <w:proofErr w:type="spellStart"/>
      <w:r w:rsidRPr="00546C3D">
        <w:rPr>
          <w:rFonts w:ascii="Calibri" w:hAnsi="Calibri" w:cs="Calibri"/>
          <w:kern w:val="0"/>
          <w:sz w:val="22"/>
          <w:szCs w:val="22"/>
        </w:rPr>
        <w:t>Curcumin</w:t>
      </w:r>
      <w:proofErr w:type="spellEnd"/>
      <w:r w:rsidRPr="00546C3D">
        <w:rPr>
          <w:rFonts w:ascii="Calibri" w:hAnsi="Calibri" w:cs="Calibri"/>
          <w:kern w:val="0"/>
          <w:sz w:val="22"/>
          <w:szCs w:val="22"/>
        </w:rPr>
        <w:t xml:space="preserve"> C3 </w:t>
      </w:r>
      <w:proofErr w:type="spellStart"/>
      <w:r w:rsidRPr="00546C3D">
        <w:rPr>
          <w:rFonts w:ascii="Calibri" w:hAnsi="Calibri" w:cs="Calibri"/>
          <w:kern w:val="0"/>
          <w:sz w:val="22"/>
          <w:szCs w:val="22"/>
        </w:rPr>
        <w:t>reduct</w:t>
      </w:r>
      <w:proofErr w:type="spellEnd"/>
      <w:r w:rsidRPr="00546C3D">
        <w:rPr>
          <w:rFonts w:ascii="Calibri" w:hAnsi="Calibri" w:cs="Calibri"/>
          <w:kern w:val="0"/>
          <w:sz w:val="22"/>
          <w:szCs w:val="22"/>
        </w:rPr>
        <w:t>, CBD, aroma přírodní masové.</w:t>
      </w:r>
    </w:p>
    <w:p w14:paraId="19B7D623" w14:textId="77777777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DÁVKOVÁNÍ</w:t>
      </w:r>
    </w:p>
    <w:p w14:paraId="336924F8" w14:textId="0D6C4271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Udržovací dávka: Pro psa o hmotnosti 10 kg 1 ml</w:t>
      </w:r>
      <w:r w:rsidR="006B569F" w:rsidRPr="00546C3D">
        <w:rPr>
          <w:rFonts w:ascii="Calibri" w:hAnsi="Calibri" w:cs="Calibri"/>
          <w:kern w:val="0"/>
          <w:sz w:val="22"/>
          <w:szCs w:val="22"/>
        </w:rPr>
        <w:t xml:space="preserve"> </w:t>
      </w:r>
      <w:r w:rsidRPr="00546C3D">
        <w:rPr>
          <w:rFonts w:ascii="Calibri" w:hAnsi="Calibri" w:cs="Calibri"/>
          <w:kern w:val="0"/>
          <w:sz w:val="22"/>
          <w:szCs w:val="22"/>
        </w:rPr>
        <w:t>přípravku denně. 1 ml přípravku = 5 mg CBD.</w:t>
      </w:r>
      <w:r w:rsidR="00B93E85" w:rsidRPr="00546C3D">
        <w:rPr>
          <w:rFonts w:ascii="Calibri" w:hAnsi="Calibri" w:cs="Calibri"/>
          <w:kern w:val="0"/>
          <w:sz w:val="22"/>
          <w:szCs w:val="22"/>
        </w:rPr>
        <w:t xml:space="preserve"> Maximální dávka je 1 mg CBD/kg ž.hm./den.</w:t>
      </w:r>
    </w:p>
    <w:p w14:paraId="03AF9AE9" w14:textId="75E1E303" w:rsidR="004329F9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Balení 100 ml obsahuje 500 mg CBD.</w:t>
      </w:r>
    </w:p>
    <w:p w14:paraId="75CEE2CC" w14:textId="77777777" w:rsidR="00FA747F" w:rsidRPr="00546C3D" w:rsidRDefault="00FA747F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4ED7CBBD" w14:textId="0087684D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Akutní dávka (při potížích, zhoršení stavu, pooperačně apod.): Pro psa o hmotnosti 10 kg 1,5–2 ml přípravku denně po dobu 7–10 dní. Poté lze přejít na udržovací dávku. Součástí balení je i dávkovací stříkačka.</w:t>
      </w:r>
    </w:p>
    <w:p w14:paraId="53E99186" w14:textId="54611897" w:rsidR="00B93E85" w:rsidRPr="00546C3D" w:rsidRDefault="00B93E85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 xml:space="preserve">Maximální </w:t>
      </w:r>
      <w:r w:rsidR="00D72257" w:rsidRPr="00546C3D">
        <w:rPr>
          <w:rFonts w:ascii="Calibri" w:hAnsi="Calibri" w:cs="Calibri"/>
          <w:kern w:val="0"/>
          <w:sz w:val="22"/>
          <w:szCs w:val="22"/>
        </w:rPr>
        <w:t>délka</w:t>
      </w:r>
      <w:r w:rsidRPr="00546C3D">
        <w:rPr>
          <w:rFonts w:ascii="Calibri" w:hAnsi="Calibri" w:cs="Calibri"/>
          <w:kern w:val="0"/>
          <w:sz w:val="22"/>
          <w:szCs w:val="22"/>
        </w:rPr>
        <w:t xml:space="preserve"> podávání je 1 měsíc.</w:t>
      </w:r>
    </w:p>
    <w:p w14:paraId="6D8737A2" w14:textId="77777777" w:rsidR="00546C3D" w:rsidRDefault="00546C3D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2D7BA0B6" w14:textId="297161C2" w:rsidR="004329F9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 xml:space="preserve">CÍLOVÝ DRUH: Pes. Není určeno pro </w:t>
      </w:r>
      <w:r w:rsidR="00F335D5" w:rsidRPr="00546C3D">
        <w:rPr>
          <w:rFonts w:ascii="Calibri" w:hAnsi="Calibri" w:cs="Calibri"/>
          <w:kern w:val="0"/>
          <w:sz w:val="22"/>
          <w:szCs w:val="22"/>
        </w:rPr>
        <w:t>štěňata</w:t>
      </w:r>
      <w:r w:rsidRPr="00546C3D">
        <w:rPr>
          <w:rFonts w:ascii="Calibri" w:hAnsi="Calibri" w:cs="Calibri"/>
          <w:kern w:val="0"/>
          <w:sz w:val="22"/>
          <w:szCs w:val="22"/>
        </w:rPr>
        <w:t>,</w:t>
      </w:r>
      <w:r w:rsidR="00F335D5" w:rsidRPr="00546C3D">
        <w:rPr>
          <w:rFonts w:ascii="Calibri" w:hAnsi="Calibri" w:cs="Calibri"/>
          <w:kern w:val="0"/>
          <w:sz w:val="22"/>
          <w:szCs w:val="22"/>
        </w:rPr>
        <w:t xml:space="preserve"> </w:t>
      </w:r>
      <w:r w:rsidRPr="00546C3D">
        <w:rPr>
          <w:rFonts w:ascii="Calibri" w:hAnsi="Calibri" w:cs="Calibri"/>
          <w:kern w:val="0"/>
          <w:sz w:val="22"/>
          <w:szCs w:val="22"/>
        </w:rPr>
        <w:t xml:space="preserve">březí </w:t>
      </w:r>
      <w:r w:rsidR="00F335D5" w:rsidRPr="00546C3D">
        <w:rPr>
          <w:rFonts w:ascii="Calibri" w:hAnsi="Calibri" w:cs="Calibri"/>
          <w:kern w:val="0"/>
          <w:sz w:val="22"/>
          <w:szCs w:val="22"/>
        </w:rPr>
        <w:t>nebo</w:t>
      </w:r>
      <w:r w:rsidRPr="00546C3D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Pr="00546C3D">
        <w:rPr>
          <w:rFonts w:ascii="Calibri" w:hAnsi="Calibri" w:cs="Calibri"/>
          <w:kern w:val="0"/>
          <w:sz w:val="22"/>
          <w:szCs w:val="22"/>
        </w:rPr>
        <w:t>laktující</w:t>
      </w:r>
      <w:proofErr w:type="spellEnd"/>
      <w:r w:rsidRPr="00546C3D">
        <w:rPr>
          <w:rFonts w:ascii="Calibri" w:hAnsi="Calibri" w:cs="Calibri"/>
          <w:kern w:val="0"/>
          <w:sz w:val="22"/>
          <w:szCs w:val="22"/>
        </w:rPr>
        <w:t xml:space="preserve"> fen</w:t>
      </w:r>
      <w:r w:rsidR="00F335D5" w:rsidRPr="00546C3D">
        <w:rPr>
          <w:rFonts w:ascii="Calibri" w:hAnsi="Calibri" w:cs="Calibri"/>
          <w:kern w:val="0"/>
          <w:sz w:val="22"/>
          <w:szCs w:val="22"/>
        </w:rPr>
        <w:t>y</w:t>
      </w:r>
      <w:r w:rsidRPr="00546C3D">
        <w:rPr>
          <w:rFonts w:ascii="Calibri" w:hAnsi="Calibri" w:cs="Calibri"/>
          <w:kern w:val="0"/>
          <w:sz w:val="22"/>
          <w:szCs w:val="22"/>
        </w:rPr>
        <w:t>. V případě, že váš pes užívá léčivý přípravek, doporučujeme</w:t>
      </w:r>
      <w:r w:rsidR="006B569F" w:rsidRPr="00546C3D">
        <w:rPr>
          <w:rFonts w:ascii="Calibri" w:hAnsi="Calibri" w:cs="Calibri"/>
          <w:kern w:val="0"/>
          <w:sz w:val="22"/>
          <w:szCs w:val="22"/>
        </w:rPr>
        <w:t xml:space="preserve"> </w:t>
      </w:r>
      <w:r w:rsidRPr="00546C3D">
        <w:rPr>
          <w:rFonts w:ascii="Calibri" w:hAnsi="Calibri" w:cs="Calibri"/>
          <w:kern w:val="0"/>
          <w:sz w:val="22"/>
          <w:szCs w:val="22"/>
        </w:rPr>
        <w:t>konzultaci s veterinářem.</w:t>
      </w:r>
      <w:r w:rsidR="00D72257" w:rsidRPr="00546C3D">
        <w:rPr>
          <w:rFonts w:ascii="Calibri" w:hAnsi="Calibri" w:cs="Calibri"/>
          <w:kern w:val="0"/>
          <w:sz w:val="22"/>
          <w:szCs w:val="22"/>
        </w:rPr>
        <w:t xml:space="preserve"> Přípravek není náhradou veterinární péče a</w:t>
      </w:r>
      <w:r w:rsidR="002E39B8">
        <w:rPr>
          <w:rFonts w:ascii="Calibri" w:hAnsi="Calibri" w:cs="Calibri"/>
          <w:kern w:val="0"/>
          <w:sz w:val="22"/>
          <w:szCs w:val="22"/>
        </w:rPr>
        <w:t> </w:t>
      </w:r>
      <w:r w:rsidR="00D72257" w:rsidRPr="00546C3D">
        <w:rPr>
          <w:rFonts w:ascii="Calibri" w:hAnsi="Calibri" w:cs="Calibri"/>
          <w:kern w:val="0"/>
          <w:sz w:val="22"/>
          <w:szCs w:val="22"/>
        </w:rPr>
        <w:t>léčiv doporučených veterinárním lékařem.</w:t>
      </w:r>
    </w:p>
    <w:p w14:paraId="5B937772" w14:textId="77777777" w:rsidR="00FA747F" w:rsidRPr="00546C3D" w:rsidRDefault="00FA747F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48810C52" w14:textId="0A11F345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ZPŮSOB SKLADOVÁNÍ: Chraňte před přímým slunečním světlem při teplotě 10–25 °C.</w:t>
      </w:r>
    </w:p>
    <w:p w14:paraId="19C293DD" w14:textId="5E219506" w:rsidR="004329F9" w:rsidRDefault="00F335D5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 xml:space="preserve">Uchovávejte 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 xml:space="preserve">mimo </w:t>
      </w:r>
      <w:r w:rsidRPr="00546C3D">
        <w:rPr>
          <w:rFonts w:ascii="Calibri" w:hAnsi="Calibri" w:cs="Calibri"/>
          <w:kern w:val="0"/>
          <w:sz w:val="22"/>
          <w:szCs w:val="22"/>
        </w:rPr>
        <w:t xml:space="preserve">dohled a 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>dosah dětí.</w:t>
      </w:r>
      <w:r w:rsidR="002D0536" w:rsidRPr="00546C3D">
        <w:rPr>
          <w:rFonts w:ascii="Calibri" w:hAnsi="Calibri" w:cs="Calibri"/>
          <w:kern w:val="0"/>
          <w:sz w:val="22"/>
          <w:szCs w:val="22"/>
        </w:rPr>
        <w:t xml:space="preserve"> Pouze pro zvířata. Veterinární přípravek.</w:t>
      </w:r>
    </w:p>
    <w:p w14:paraId="495EE2D1" w14:textId="77777777" w:rsidR="00546C3D" w:rsidRPr="00546C3D" w:rsidRDefault="00546C3D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58AF323E" w14:textId="58304B62" w:rsidR="004329F9" w:rsidRDefault="00F335D5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Použitelnost do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>: viz lahvička.</w:t>
      </w:r>
    </w:p>
    <w:p w14:paraId="4FC8D82D" w14:textId="77777777" w:rsidR="00546C3D" w:rsidRPr="00546C3D" w:rsidRDefault="00546C3D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02DF187F" w14:textId="4B34500D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Držitel rozhodnutí o schválení:</w:t>
      </w:r>
    </w:p>
    <w:p w14:paraId="43BB6DC5" w14:textId="77777777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 xml:space="preserve">Zelená Země s.r.o., </w:t>
      </w:r>
      <w:proofErr w:type="spellStart"/>
      <w:r w:rsidRPr="00546C3D">
        <w:rPr>
          <w:rFonts w:ascii="Calibri" w:hAnsi="Calibri" w:cs="Calibri"/>
          <w:kern w:val="0"/>
          <w:sz w:val="22"/>
          <w:szCs w:val="22"/>
        </w:rPr>
        <w:t>Wuchterlova</w:t>
      </w:r>
      <w:proofErr w:type="spellEnd"/>
      <w:r w:rsidRPr="00546C3D">
        <w:rPr>
          <w:rFonts w:ascii="Calibri" w:hAnsi="Calibri" w:cs="Calibri"/>
          <w:kern w:val="0"/>
          <w:sz w:val="22"/>
          <w:szCs w:val="22"/>
        </w:rPr>
        <w:t xml:space="preserve"> 523/5</w:t>
      </w:r>
    </w:p>
    <w:p w14:paraId="086EE9CD" w14:textId="14E56E71" w:rsidR="004329F9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 xml:space="preserve">160 00 Praha 6, </w:t>
      </w:r>
      <w:hyperlink r:id="rId6" w:history="1">
        <w:r w:rsidR="002E39B8" w:rsidRPr="00461373">
          <w:rPr>
            <w:rStyle w:val="Hypertextovodkaz"/>
            <w:rFonts w:ascii="Calibri" w:hAnsi="Calibri" w:cs="Calibri"/>
            <w:kern w:val="0"/>
            <w:sz w:val="22"/>
            <w:szCs w:val="22"/>
          </w:rPr>
          <w:t>info@zelenazeme.cz</w:t>
        </w:r>
      </w:hyperlink>
    </w:p>
    <w:p w14:paraId="3AFA36E9" w14:textId="2C09CD2D" w:rsidR="004329F9" w:rsidRDefault="002E39B8" w:rsidP="004329F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hyperlink r:id="rId7" w:history="1">
        <w:r w:rsidRPr="00461373">
          <w:rPr>
            <w:rStyle w:val="Hypertextovodkaz"/>
            <w:rFonts w:ascii="Calibri" w:hAnsi="Calibri" w:cs="Calibri"/>
            <w:sz w:val="22"/>
            <w:szCs w:val="22"/>
          </w:rPr>
          <w:t>www.zelenazeme.cz</w:t>
        </w:r>
      </w:hyperlink>
    </w:p>
    <w:p w14:paraId="0F495BA4" w14:textId="07D8FC92" w:rsidR="004329F9" w:rsidRPr="00546C3D" w:rsidRDefault="006B569F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Číslo schválení:</w:t>
      </w:r>
      <w:r w:rsidR="004648EC">
        <w:rPr>
          <w:rFonts w:ascii="Calibri" w:hAnsi="Calibri" w:cs="Calibri"/>
          <w:kern w:val="0"/>
          <w:sz w:val="22"/>
          <w:szCs w:val="22"/>
        </w:rPr>
        <w:t xml:space="preserve"> 137-26/C</w:t>
      </w:r>
    </w:p>
    <w:p w14:paraId="34AC744C" w14:textId="134F6285" w:rsidR="006B569F" w:rsidRDefault="006B569F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6783356C" w14:textId="2FA55769" w:rsidR="00546C3D" w:rsidRDefault="00546C3D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7517358D" w14:textId="166E5D55" w:rsidR="00546C3D" w:rsidRDefault="00546C3D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22FF4A24" w14:textId="7DC01023" w:rsidR="002E39B8" w:rsidRDefault="002E39B8">
      <w:pPr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br w:type="page"/>
      </w:r>
    </w:p>
    <w:p w14:paraId="08F9572C" w14:textId="6749B415" w:rsidR="004329F9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lastRenderedPageBreak/>
        <w:t>Tex</w:t>
      </w:r>
      <w:r w:rsidR="00546C3D">
        <w:rPr>
          <w:rFonts w:ascii="Calibri" w:hAnsi="Calibri" w:cs="Calibri"/>
          <w:kern w:val="0"/>
          <w:sz w:val="22"/>
          <w:szCs w:val="22"/>
        </w:rPr>
        <w:t>t</w:t>
      </w:r>
      <w:r w:rsidRPr="00546C3D">
        <w:rPr>
          <w:rFonts w:ascii="Calibri" w:hAnsi="Calibri" w:cs="Calibri"/>
          <w:kern w:val="0"/>
          <w:sz w:val="22"/>
          <w:szCs w:val="22"/>
        </w:rPr>
        <w:t xml:space="preserve"> </w:t>
      </w:r>
      <w:r w:rsidR="002C6557">
        <w:rPr>
          <w:rFonts w:ascii="Calibri" w:hAnsi="Calibri" w:cs="Calibri"/>
          <w:kern w:val="0"/>
          <w:sz w:val="22"/>
          <w:szCs w:val="22"/>
        </w:rPr>
        <w:t xml:space="preserve">na </w:t>
      </w:r>
      <w:r w:rsidRPr="00546C3D">
        <w:rPr>
          <w:rFonts w:ascii="Calibri" w:hAnsi="Calibri" w:cs="Calibri"/>
          <w:kern w:val="0"/>
          <w:sz w:val="22"/>
          <w:szCs w:val="22"/>
        </w:rPr>
        <w:t>krabičk</w:t>
      </w:r>
      <w:r w:rsidR="002C6557">
        <w:rPr>
          <w:rFonts w:ascii="Calibri" w:hAnsi="Calibri" w:cs="Calibri"/>
          <w:kern w:val="0"/>
          <w:sz w:val="22"/>
          <w:szCs w:val="22"/>
        </w:rPr>
        <w:t>u</w:t>
      </w:r>
      <w:r w:rsidRPr="00546C3D">
        <w:rPr>
          <w:rFonts w:ascii="Calibri" w:hAnsi="Calibri" w:cs="Calibri"/>
          <w:kern w:val="0"/>
          <w:sz w:val="22"/>
          <w:szCs w:val="22"/>
        </w:rPr>
        <w:t>:</w:t>
      </w:r>
    </w:p>
    <w:p w14:paraId="7B5DF233" w14:textId="77777777" w:rsidR="00546C3D" w:rsidRPr="00546C3D" w:rsidRDefault="00546C3D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0624AEC0" w14:textId="77777777" w:rsidR="00EC3EAB" w:rsidRDefault="00EC3EAB" w:rsidP="00EC3EAB">
      <w:pPr>
        <w:autoSpaceDE w:val="0"/>
        <w:autoSpaceDN w:val="0"/>
        <w:adjustRightInd w:val="0"/>
        <w:rPr>
          <w:rFonts w:ascii="Calibri" w:hAnsi="Calibri" w:cs="Calibri"/>
          <w:b/>
          <w:kern w:val="0"/>
          <w:sz w:val="22"/>
          <w:szCs w:val="22"/>
        </w:rPr>
      </w:pPr>
      <w:r w:rsidRPr="00546C3D">
        <w:rPr>
          <w:rFonts w:ascii="Calibri" w:hAnsi="Calibri" w:cs="Calibri"/>
          <w:b/>
          <w:kern w:val="0"/>
          <w:sz w:val="22"/>
          <w:szCs w:val="22"/>
        </w:rPr>
        <w:t xml:space="preserve">CBD </w:t>
      </w:r>
      <w:r>
        <w:rPr>
          <w:rFonts w:ascii="Calibri" w:hAnsi="Calibri" w:cs="Calibri"/>
          <w:b/>
          <w:kern w:val="0"/>
          <w:sz w:val="22"/>
          <w:szCs w:val="22"/>
        </w:rPr>
        <w:t>olej pro aktivní pohyb</w:t>
      </w:r>
    </w:p>
    <w:p w14:paraId="4FCD212B" w14:textId="7BC1A444" w:rsidR="00EC3EAB" w:rsidRDefault="00EC3EAB" w:rsidP="00EC3EAB">
      <w:pPr>
        <w:autoSpaceDE w:val="0"/>
        <w:autoSpaceDN w:val="0"/>
        <w:adjustRightInd w:val="0"/>
        <w:rPr>
          <w:rFonts w:ascii="Calibri" w:hAnsi="Calibri" w:cs="Calibri"/>
          <w:b/>
          <w:kern w:val="0"/>
          <w:sz w:val="22"/>
          <w:szCs w:val="22"/>
        </w:rPr>
      </w:pPr>
      <w:r>
        <w:rPr>
          <w:rFonts w:ascii="Calibri" w:hAnsi="Calibri" w:cs="Calibri"/>
          <w:b/>
          <w:kern w:val="0"/>
          <w:sz w:val="22"/>
          <w:szCs w:val="22"/>
        </w:rPr>
        <w:t>pro psy</w:t>
      </w:r>
      <w:r w:rsidRPr="00546C3D">
        <w:rPr>
          <w:rFonts w:ascii="Calibri" w:hAnsi="Calibri" w:cs="Calibri"/>
          <w:b/>
          <w:kern w:val="0"/>
          <w:sz w:val="22"/>
          <w:szCs w:val="22"/>
        </w:rPr>
        <w:t xml:space="preserve"> </w:t>
      </w:r>
    </w:p>
    <w:p w14:paraId="6CC45048" w14:textId="5E614468" w:rsidR="006B569F" w:rsidRPr="00546C3D" w:rsidRDefault="00546C3D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500 mg CBD</w:t>
      </w:r>
    </w:p>
    <w:p w14:paraId="6EAE0207" w14:textId="68CD0E9A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100 ml</w:t>
      </w:r>
    </w:p>
    <w:p w14:paraId="7AD52874" w14:textId="77777777" w:rsidR="00322151" w:rsidRPr="00546C3D" w:rsidRDefault="00322151">
      <w:pPr>
        <w:rPr>
          <w:rFonts w:ascii="Calibri" w:hAnsi="Calibri" w:cs="Calibri"/>
          <w:sz w:val="22"/>
          <w:szCs w:val="22"/>
        </w:rPr>
      </w:pPr>
    </w:p>
    <w:p w14:paraId="36F29582" w14:textId="09B7A0E0" w:rsidR="006B569F" w:rsidRPr="00546C3D" w:rsidRDefault="006B569F" w:rsidP="006B569F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Tekut</w:t>
      </w:r>
      <w:r w:rsidR="00AA697F">
        <w:rPr>
          <w:rFonts w:ascii="Calibri" w:hAnsi="Calibri" w:cs="Calibri"/>
          <w:kern w:val="0"/>
          <w:sz w:val="22"/>
          <w:szCs w:val="22"/>
        </w:rPr>
        <w:t>ý přípravek</w:t>
      </w:r>
      <w:r w:rsidRPr="00546C3D">
        <w:rPr>
          <w:rFonts w:ascii="Calibri" w:hAnsi="Calibri" w:cs="Calibri"/>
          <w:kern w:val="0"/>
          <w:sz w:val="22"/>
          <w:szCs w:val="22"/>
        </w:rPr>
        <w:t xml:space="preserve"> pro psy s CBD </w:t>
      </w:r>
      <w:r w:rsidR="00A56192">
        <w:rPr>
          <w:rFonts w:ascii="Calibri" w:hAnsi="Calibri" w:cs="Calibri"/>
          <w:kern w:val="0"/>
          <w:sz w:val="22"/>
          <w:szCs w:val="22"/>
        </w:rPr>
        <w:t xml:space="preserve">a </w:t>
      </w:r>
      <w:r w:rsidR="00AA697F">
        <w:rPr>
          <w:rFonts w:ascii="Calibri" w:hAnsi="Calibri" w:cs="Calibri"/>
          <w:kern w:val="0"/>
          <w:sz w:val="22"/>
          <w:szCs w:val="22"/>
          <w14:ligatures w14:val="none"/>
        </w:rPr>
        <w:t xml:space="preserve">extraktem z kurkumy </w:t>
      </w:r>
      <w:r w:rsidRPr="00546C3D">
        <w:rPr>
          <w:rFonts w:ascii="Calibri" w:hAnsi="Calibri" w:cs="Calibri"/>
          <w:kern w:val="0"/>
          <w:sz w:val="22"/>
          <w:szCs w:val="22"/>
        </w:rPr>
        <w:t xml:space="preserve">může napomáhat k snížení bolesti, </w:t>
      </w:r>
      <w:r w:rsidR="00F51867">
        <w:rPr>
          <w:rFonts w:ascii="Calibri" w:hAnsi="Calibri" w:cs="Calibri"/>
          <w:kern w:val="0"/>
          <w:sz w:val="22"/>
          <w:szCs w:val="22"/>
        </w:rPr>
        <w:t xml:space="preserve">k zmírnění </w:t>
      </w:r>
      <w:r w:rsidRPr="00546C3D">
        <w:rPr>
          <w:rFonts w:ascii="Calibri" w:hAnsi="Calibri" w:cs="Calibri"/>
          <w:kern w:val="0"/>
          <w:sz w:val="22"/>
          <w:szCs w:val="22"/>
        </w:rPr>
        <w:t xml:space="preserve">zánětu a ztuhlosti. Přispívá ke zlepšení pohyblivosti a ochotě k aktivitě. </w:t>
      </w:r>
      <w:r w:rsidR="00AA697F">
        <w:rPr>
          <w:rFonts w:ascii="Calibri" w:hAnsi="Calibri" w:cs="Calibri"/>
          <w:kern w:val="0"/>
          <w:sz w:val="22"/>
          <w:szCs w:val="22"/>
        </w:rPr>
        <w:t>P</w:t>
      </w:r>
      <w:r w:rsidRPr="00546C3D">
        <w:rPr>
          <w:rFonts w:ascii="Calibri" w:hAnsi="Calibri" w:cs="Calibri"/>
          <w:kern w:val="0"/>
          <w:sz w:val="22"/>
          <w:szCs w:val="22"/>
        </w:rPr>
        <w:t>řispívá ke zlepšení kvality života psů s kloubními problémy.</w:t>
      </w:r>
    </w:p>
    <w:p w14:paraId="2563F2FB" w14:textId="0504AD8F" w:rsidR="006B569F" w:rsidRPr="00546C3D" w:rsidRDefault="006B569F" w:rsidP="00BB3003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DOPORUČUJEME UŽÍVAT: u psích seniorů (podpora kloubů, imunity, vitality); u zvířat s chronickými problémy s klouby</w:t>
      </w:r>
      <w:r w:rsidR="00BB3003">
        <w:rPr>
          <w:rFonts w:ascii="Calibri" w:hAnsi="Calibri" w:cs="Calibri"/>
          <w:kern w:val="0"/>
          <w:sz w:val="22"/>
          <w:szCs w:val="22"/>
        </w:rPr>
        <w:t>.</w:t>
      </w:r>
    </w:p>
    <w:p w14:paraId="6A8917A0" w14:textId="77777777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 xml:space="preserve">SLOŽENÍ: MCT olej, konopný olej, </w:t>
      </w:r>
      <w:proofErr w:type="spellStart"/>
      <w:r w:rsidRPr="00546C3D">
        <w:rPr>
          <w:rFonts w:ascii="Calibri" w:hAnsi="Calibri" w:cs="Calibri"/>
          <w:kern w:val="0"/>
          <w:sz w:val="22"/>
          <w:szCs w:val="22"/>
        </w:rPr>
        <w:t>Curcumin</w:t>
      </w:r>
      <w:proofErr w:type="spellEnd"/>
      <w:r w:rsidRPr="00546C3D">
        <w:rPr>
          <w:rFonts w:ascii="Calibri" w:hAnsi="Calibri" w:cs="Calibri"/>
          <w:kern w:val="0"/>
          <w:sz w:val="22"/>
          <w:szCs w:val="22"/>
        </w:rPr>
        <w:t xml:space="preserve"> C3 </w:t>
      </w:r>
      <w:proofErr w:type="spellStart"/>
      <w:r w:rsidRPr="00546C3D">
        <w:rPr>
          <w:rFonts w:ascii="Calibri" w:hAnsi="Calibri" w:cs="Calibri"/>
          <w:kern w:val="0"/>
          <w:sz w:val="22"/>
          <w:szCs w:val="22"/>
        </w:rPr>
        <w:t>reduct</w:t>
      </w:r>
      <w:proofErr w:type="spellEnd"/>
      <w:r w:rsidRPr="00546C3D">
        <w:rPr>
          <w:rFonts w:ascii="Calibri" w:hAnsi="Calibri" w:cs="Calibri"/>
          <w:kern w:val="0"/>
          <w:sz w:val="22"/>
          <w:szCs w:val="22"/>
        </w:rPr>
        <w:t>, CBD, aroma přírodní masové.</w:t>
      </w:r>
    </w:p>
    <w:p w14:paraId="285C37BB" w14:textId="77777777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DÁVKOVÁNÍ</w:t>
      </w:r>
    </w:p>
    <w:p w14:paraId="12F89F4D" w14:textId="21275B37" w:rsidR="006B569F" w:rsidRPr="00546C3D" w:rsidRDefault="006B569F" w:rsidP="006B569F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Udržovací dávka: Pro psa o hmotnosti 10 kg 1 ml přípravku denně. 1 ml přípravku = 5 mg CBD. Maximální dávka je 1 mg CBD/kg ž.hm./den.</w:t>
      </w:r>
    </w:p>
    <w:p w14:paraId="5B1B2081" w14:textId="77777777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Balení 100 ml obsahuje 500 mg CBD.</w:t>
      </w:r>
    </w:p>
    <w:p w14:paraId="478BD946" w14:textId="77777777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7020C625" w14:textId="0D3D90B1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Akutní dávka (při potížích, zhoršení stavu, pooperačně apod.): Pro psa o hmotnosti 10 kg 1,5–2 ml přípravku denně po dobu 7–10 dní. Poté lze přejít na udržovací dávku. Součástí balení je i dávkovací stříkačka.</w:t>
      </w:r>
    </w:p>
    <w:p w14:paraId="1407C326" w14:textId="77777777" w:rsidR="006B569F" w:rsidRPr="00546C3D" w:rsidRDefault="006B569F" w:rsidP="006B569F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Maximální délka podávání je 1 měsíc.</w:t>
      </w:r>
    </w:p>
    <w:p w14:paraId="6D44BD26" w14:textId="77777777" w:rsidR="002D0536" w:rsidRPr="00546C3D" w:rsidRDefault="002D0536" w:rsidP="006B569F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3BB0C85D" w14:textId="70D4CDCB" w:rsidR="00FA747F" w:rsidRDefault="004329F9" w:rsidP="00FA747F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 xml:space="preserve">CÍLOVÝ DRUH: Pes. </w:t>
      </w:r>
      <w:r w:rsidR="006B569F" w:rsidRPr="00546C3D">
        <w:rPr>
          <w:rFonts w:ascii="Calibri" w:hAnsi="Calibri" w:cs="Calibri"/>
          <w:kern w:val="0"/>
          <w:sz w:val="22"/>
          <w:szCs w:val="22"/>
        </w:rPr>
        <w:t xml:space="preserve">Není určeno pro štěňata, březí nebo </w:t>
      </w:r>
      <w:proofErr w:type="spellStart"/>
      <w:r w:rsidR="006B569F" w:rsidRPr="00546C3D">
        <w:rPr>
          <w:rFonts w:ascii="Calibri" w:hAnsi="Calibri" w:cs="Calibri"/>
          <w:kern w:val="0"/>
          <w:sz w:val="22"/>
          <w:szCs w:val="22"/>
        </w:rPr>
        <w:t>laktující</w:t>
      </w:r>
      <w:proofErr w:type="spellEnd"/>
      <w:r w:rsidR="006B569F" w:rsidRPr="00546C3D">
        <w:rPr>
          <w:rFonts w:ascii="Calibri" w:hAnsi="Calibri" w:cs="Calibri"/>
          <w:kern w:val="0"/>
          <w:sz w:val="22"/>
          <w:szCs w:val="22"/>
        </w:rPr>
        <w:t xml:space="preserve"> feny. V případě, že váš pes užívá léčivý přípravek, doporučujeme konzultaci s veterinářem. </w:t>
      </w:r>
      <w:r w:rsidR="00FA747F" w:rsidRPr="00546C3D">
        <w:rPr>
          <w:rFonts w:ascii="Calibri" w:hAnsi="Calibri" w:cs="Calibri"/>
          <w:kern w:val="0"/>
          <w:sz w:val="22"/>
          <w:szCs w:val="22"/>
        </w:rPr>
        <w:t>Přípravek není náhradou veterinární péče a</w:t>
      </w:r>
      <w:r w:rsidR="002E39B8">
        <w:rPr>
          <w:rFonts w:ascii="Calibri" w:hAnsi="Calibri" w:cs="Calibri"/>
          <w:kern w:val="0"/>
          <w:sz w:val="22"/>
          <w:szCs w:val="22"/>
        </w:rPr>
        <w:t> </w:t>
      </w:r>
      <w:r w:rsidR="00FA747F" w:rsidRPr="00546C3D">
        <w:rPr>
          <w:rFonts w:ascii="Calibri" w:hAnsi="Calibri" w:cs="Calibri"/>
          <w:kern w:val="0"/>
          <w:sz w:val="22"/>
          <w:szCs w:val="22"/>
        </w:rPr>
        <w:t>léčiv doporučených veterinárním lékařem.</w:t>
      </w:r>
    </w:p>
    <w:p w14:paraId="5DCFC688" w14:textId="77777777" w:rsidR="00546C3D" w:rsidRPr="00546C3D" w:rsidRDefault="00546C3D" w:rsidP="006B569F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3F583EDA" w14:textId="7875496B" w:rsidR="004329F9" w:rsidRPr="00546C3D" w:rsidRDefault="004329F9" w:rsidP="006B569F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ZPŮSOB SKLADOVÁNÍ: Chraňte před přímým slunečním světlem při teplotě 10–25 °C.</w:t>
      </w:r>
    </w:p>
    <w:p w14:paraId="5269B273" w14:textId="07003457" w:rsidR="006B569F" w:rsidRPr="00546C3D" w:rsidRDefault="006B569F" w:rsidP="006B569F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Uchovávejte mimo dohled a dosah dětí.</w:t>
      </w:r>
      <w:r w:rsidR="00546C3D" w:rsidRPr="00546C3D">
        <w:rPr>
          <w:rFonts w:ascii="Calibri" w:hAnsi="Calibri" w:cs="Calibri"/>
          <w:kern w:val="0"/>
          <w:sz w:val="22"/>
          <w:szCs w:val="22"/>
        </w:rPr>
        <w:t xml:space="preserve"> Pouze pro zvířata. Veterinární přípravek.</w:t>
      </w:r>
    </w:p>
    <w:p w14:paraId="2DE4946B" w14:textId="77777777" w:rsidR="00546C3D" w:rsidRPr="00546C3D" w:rsidRDefault="00546C3D" w:rsidP="006B569F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5DF18622" w14:textId="351EAA28" w:rsidR="004329F9" w:rsidRPr="00546C3D" w:rsidRDefault="006B569F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 xml:space="preserve">Použitelnost do: </w:t>
      </w:r>
      <w:r w:rsidR="004329F9" w:rsidRPr="00546C3D">
        <w:rPr>
          <w:rFonts w:ascii="Calibri" w:hAnsi="Calibri" w:cs="Calibri"/>
          <w:kern w:val="0"/>
          <w:sz w:val="22"/>
          <w:szCs w:val="22"/>
        </w:rPr>
        <w:t>viz lahvička.</w:t>
      </w:r>
    </w:p>
    <w:p w14:paraId="74729FD6" w14:textId="77777777" w:rsidR="00546C3D" w:rsidRPr="00546C3D" w:rsidRDefault="00546C3D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</w:p>
    <w:p w14:paraId="15B3AFC7" w14:textId="15FF2198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>Držitel rozhodnutí o schválení:</w:t>
      </w:r>
    </w:p>
    <w:p w14:paraId="296B2E93" w14:textId="77777777" w:rsidR="004329F9" w:rsidRPr="00546C3D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 xml:space="preserve">Zelená Země s.r.o., </w:t>
      </w:r>
      <w:proofErr w:type="spellStart"/>
      <w:r w:rsidRPr="00546C3D">
        <w:rPr>
          <w:rFonts w:ascii="Calibri" w:hAnsi="Calibri" w:cs="Calibri"/>
          <w:kern w:val="0"/>
          <w:sz w:val="22"/>
          <w:szCs w:val="22"/>
        </w:rPr>
        <w:t>Wuchterlova</w:t>
      </w:r>
      <w:proofErr w:type="spellEnd"/>
      <w:r w:rsidRPr="00546C3D">
        <w:rPr>
          <w:rFonts w:ascii="Calibri" w:hAnsi="Calibri" w:cs="Calibri"/>
          <w:kern w:val="0"/>
          <w:sz w:val="22"/>
          <w:szCs w:val="22"/>
        </w:rPr>
        <w:t xml:space="preserve"> 523/5</w:t>
      </w:r>
    </w:p>
    <w:p w14:paraId="0FE6899C" w14:textId="4B4DA81D" w:rsidR="004329F9" w:rsidRDefault="004329F9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r w:rsidRPr="00546C3D">
        <w:rPr>
          <w:rFonts w:ascii="Calibri" w:hAnsi="Calibri" w:cs="Calibri"/>
          <w:kern w:val="0"/>
          <w:sz w:val="22"/>
          <w:szCs w:val="22"/>
        </w:rPr>
        <w:t xml:space="preserve">160 00 Praha 6, </w:t>
      </w:r>
      <w:hyperlink r:id="rId8" w:history="1">
        <w:r w:rsidR="002E39B8" w:rsidRPr="00461373">
          <w:rPr>
            <w:rStyle w:val="Hypertextovodkaz"/>
            <w:rFonts w:ascii="Calibri" w:hAnsi="Calibri" w:cs="Calibri"/>
            <w:kern w:val="0"/>
            <w:sz w:val="22"/>
            <w:szCs w:val="22"/>
          </w:rPr>
          <w:t>info@zelenazeme.cz</w:t>
        </w:r>
      </w:hyperlink>
    </w:p>
    <w:p w14:paraId="1A39CEBC" w14:textId="66A27B7B" w:rsidR="004329F9" w:rsidRDefault="002E39B8" w:rsidP="004329F9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hyperlink r:id="rId9" w:history="1">
        <w:r w:rsidRPr="00461373">
          <w:rPr>
            <w:rStyle w:val="Hypertextovodkaz"/>
            <w:rFonts w:ascii="Calibri" w:hAnsi="Calibri" w:cs="Calibri"/>
            <w:kern w:val="0"/>
            <w:sz w:val="22"/>
            <w:szCs w:val="22"/>
          </w:rPr>
          <w:t>www.zelenazeme.cz</w:t>
        </w:r>
      </w:hyperlink>
    </w:p>
    <w:p w14:paraId="1E66089F" w14:textId="4D4D5F79" w:rsidR="006B569F" w:rsidRPr="00546C3D" w:rsidRDefault="006B569F" w:rsidP="006B569F">
      <w:pPr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</w:rPr>
      </w:pPr>
      <w:bookmarkStart w:id="0" w:name="_GoBack"/>
      <w:bookmarkEnd w:id="0"/>
      <w:r w:rsidRPr="00546C3D">
        <w:rPr>
          <w:rFonts w:ascii="Calibri" w:hAnsi="Calibri" w:cs="Calibri"/>
          <w:kern w:val="0"/>
          <w:sz w:val="22"/>
          <w:szCs w:val="22"/>
        </w:rPr>
        <w:t>Číslo schválení:</w:t>
      </w:r>
      <w:r w:rsidR="004648EC">
        <w:rPr>
          <w:rFonts w:ascii="Calibri" w:hAnsi="Calibri" w:cs="Calibri"/>
          <w:kern w:val="0"/>
          <w:sz w:val="22"/>
          <w:szCs w:val="22"/>
        </w:rPr>
        <w:t xml:space="preserve"> 137-26/C</w:t>
      </w:r>
    </w:p>
    <w:p w14:paraId="6894C9C5" w14:textId="77777777" w:rsidR="004329F9" w:rsidRPr="00546C3D" w:rsidRDefault="004329F9">
      <w:pPr>
        <w:rPr>
          <w:rFonts w:ascii="Calibri" w:hAnsi="Calibri" w:cs="Calibri"/>
          <w:sz w:val="22"/>
          <w:szCs w:val="22"/>
        </w:rPr>
      </w:pPr>
    </w:p>
    <w:sectPr w:rsidR="004329F9" w:rsidRPr="00546C3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249B7" w14:textId="77777777" w:rsidR="00576B9A" w:rsidRDefault="00576B9A" w:rsidP="0024722C">
      <w:r>
        <w:separator/>
      </w:r>
    </w:p>
  </w:endnote>
  <w:endnote w:type="continuationSeparator" w:id="0">
    <w:p w14:paraId="1F04F139" w14:textId="77777777" w:rsidR="00576B9A" w:rsidRDefault="00576B9A" w:rsidP="0024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9DEB1" w14:textId="77777777" w:rsidR="00576B9A" w:rsidRDefault="00576B9A" w:rsidP="0024722C">
      <w:r>
        <w:separator/>
      </w:r>
    </w:p>
  </w:footnote>
  <w:footnote w:type="continuationSeparator" w:id="0">
    <w:p w14:paraId="168FDAED" w14:textId="77777777" w:rsidR="00576B9A" w:rsidRDefault="00576B9A" w:rsidP="00247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68D84" w14:textId="27F1F239" w:rsidR="0024722C" w:rsidRPr="0024722C" w:rsidRDefault="0024722C" w:rsidP="00D860B8">
    <w:pPr>
      <w:jc w:val="both"/>
      <w:rPr>
        <w:rFonts w:ascii="Calibri" w:hAnsi="Calibri" w:cs="Calibri"/>
        <w:sz w:val="22"/>
        <w:szCs w:val="22"/>
      </w:rPr>
    </w:pPr>
    <w:r w:rsidRPr="0024722C">
      <w:rPr>
        <w:rFonts w:ascii="Calibri" w:hAnsi="Calibri" w:cs="Calibri"/>
        <w:bCs/>
        <w:sz w:val="22"/>
        <w:szCs w:val="22"/>
      </w:rPr>
      <w:t>Text na</w:t>
    </w:r>
    <w:r w:rsidRPr="0024722C">
      <w:rPr>
        <w:rFonts w:ascii="Calibri" w:hAnsi="Calibri" w:cs="Calibri"/>
        <w:sz w:val="22"/>
        <w:szCs w:val="22"/>
      </w:rPr>
      <w:t xml:space="preserve"> </w:t>
    </w:r>
    <w:sdt>
      <w:sdtPr>
        <w:rPr>
          <w:rFonts w:ascii="Calibri" w:hAnsi="Calibri" w:cs="Calibri"/>
          <w:sz w:val="22"/>
          <w:szCs w:val="22"/>
        </w:rPr>
        <w:id w:val="-1951455938"/>
        <w:placeholder>
          <w:docPart w:val="A2700F10A88348FA81CFEC6EA2E9FF91"/>
        </w:placeholder>
        <w:dropDownList>
          <w:listItem w:value="Zvolte položku."/>
          <w:listItem w:displayText="vnitřní a vnější obal" w:value="vnitřní a vnějš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rPr>
            <w:rFonts w:ascii="Calibri" w:hAnsi="Calibri" w:cs="Calibri"/>
            <w:sz w:val="22"/>
            <w:szCs w:val="22"/>
          </w:rPr>
          <w:t>vnitřní a vnější obal</w:t>
        </w:r>
      </w:sdtContent>
    </w:sdt>
    <w:r w:rsidRPr="0024722C">
      <w:rPr>
        <w:rFonts w:ascii="Calibri" w:hAnsi="Calibri" w:cs="Calibri"/>
        <w:bCs/>
        <w:sz w:val="22"/>
        <w:szCs w:val="22"/>
      </w:rPr>
      <w:t xml:space="preserve"> součást dokumentace schválené rozhodnutím </w:t>
    </w:r>
    <w:proofErr w:type="spellStart"/>
    <w:r w:rsidRPr="0024722C">
      <w:rPr>
        <w:rFonts w:ascii="Calibri" w:hAnsi="Calibri" w:cs="Calibri"/>
        <w:bCs/>
        <w:sz w:val="22"/>
        <w:szCs w:val="22"/>
      </w:rPr>
      <w:t>sp</w:t>
    </w:r>
    <w:proofErr w:type="spellEnd"/>
    <w:r w:rsidRPr="0024722C">
      <w:rPr>
        <w:rFonts w:ascii="Calibri" w:hAnsi="Calibri" w:cs="Calibri"/>
        <w:bCs/>
        <w:sz w:val="22"/>
        <w:szCs w:val="22"/>
      </w:rPr>
      <w:t>.</w:t>
    </w:r>
    <w:r w:rsidR="002E39B8">
      <w:rPr>
        <w:rFonts w:ascii="Calibri" w:hAnsi="Calibri" w:cs="Calibri"/>
        <w:bCs/>
        <w:sz w:val="22"/>
        <w:szCs w:val="22"/>
      </w:rPr>
      <w:t> </w:t>
    </w:r>
    <w:r w:rsidRPr="0024722C">
      <w:rPr>
        <w:rFonts w:ascii="Calibri" w:hAnsi="Calibri" w:cs="Calibri"/>
        <w:bCs/>
        <w:sz w:val="22"/>
        <w:szCs w:val="22"/>
      </w:rPr>
      <w:t>zn.</w:t>
    </w:r>
    <w:r w:rsidR="002E39B8">
      <w:rPr>
        <w:rFonts w:ascii="Calibri" w:hAnsi="Calibri" w:cs="Calibri"/>
        <w:bCs/>
        <w:sz w:val="22"/>
        <w:szCs w:val="22"/>
      </w:rPr>
      <w:t> </w:t>
    </w:r>
    <w:sdt>
      <w:sdtPr>
        <w:rPr>
          <w:rFonts w:ascii="Calibri" w:hAnsi="Calibri" w:cs="Calibri"/>
          <w:sz w:val="22"/>
          <w:szCs w:val="22"/>
        </w:rPr>
        <w:id w:val="28773371"/>
        <w:placeholder>
          <w:docPart w:val="D8CA91DC60724F19B30AF3C9CE6C1623"/>
        </w:placeholder>
        <w:text/>
      </w:sdtPr>
      <w:sdtEndPr/>
      <w:sdtContent>
        <w:r w:rsidR="004648EC" w:rsidRPr="004648EC">
          <w:rPr>
            <w:rFonts w:ascii="Calibri" w:hAnsi="Calibri" w:cs="Calibri"/>
            <w:sz w:val="22"/>
            <w:szCs w:val="22"/>
          </w:rPr>
          <w:t>USKVBL/4744/2026/POD</w:t>
        </w:r>
        <w:r w:rsidR="004648EC">
          <w:rPr>
            <w:rFonts w:ascii="Calibri" w:hAnsi="Calibri" w:cs="Calibri"/>
            <w:sz w:val="22"/>
            <w:szCs w:val="22"/>
          </w:rPr>
          <w:t>,</w:t>
        </w:r>
      </w:sdtContent>
    </w:sdt>
    <w:r w:rsidRPr="0024722C">
      <w:rPr>
        <w:rFonts w:ascii="Calibri" w:hAnsi="Calibri" w:cs="Calibri"/>
        <w:bCs/>
        <w:sz w:val="22"/>
        <w:szCs w:val="22"/>
      </w:rPr>
      <w:t xml:space="preserve"> č.j.</w:t>
    </w:r>
    <w:r w:rsidR="002E39B8">
      <w:rPr>
        <w:rFonts w:ascii="Calibri" w:hAnsi="Calibri" w:cs="Calibri"/>
        <w:bCs/>
        <w:sz w:val="22"/>
        <w:szCs w:val="22"/>
      </w:rPr>
      <w:t> </w:t>
    </w:r>
    <w:sdt>
      <w:sdtPr>
        <w:rPr>
          <w:rFonts w:ascii="Calibri" w:hAnsi="Calibri" w:cs="Calibri"/>
          <w:bCs/>
          <w:sz w:val="22"/>
          <w:szCs w:val="22"/>
        </w:rPr>
        <w:id w:val="-256526429"/>
        <w:placeholder>
          <w:docPart w:val="D8CA91DC60724F19B30AF3C9CE6C1623"/>
        </w:placeholder>
        <w:text/>
      </w:sdtPr>
      <w:sdtEndPr/>
      <w:sdtContent>
        <w:r w:rsidR="004648EC" w:rsidRPr="004648EC">
          <w:rPr>
            <w:rFonts w:ascii="Calibri" w:hAnsi="Calibri" w:cs="Calibri"/>
            <w:bCs/>
            <w:sz w:val="22"/>
            <w:szCs w:val="22"/>
          </w:rPr>
          <w:t>USKVBL/8163/2026/REG-</w:t>
        </w:r>
        <w:proofErr w:type="spellStart"/>
        <w:r w:rsidR="004648EC" w:rsidRPr="004648EC">
          <w:rPr>
            <w:rFonts w:ascii="Calibri" w:hAnsi="Calibri" w:cs="Calibri"/>
            <w:bCs/>
            <w:sz w:val="22"/>
            <w:szCs w:val="22"/>
          </w:rPr>
          <w:t>Gro</w:t>
        </w:r>
        <w:proofErr w:type="spellEnd"/>
      </w:sdtContent>
    </w:sdt>
    <w:r w:rsidRPr="0024722C">
      <w:rPr>
        <w:rFonts w:ascii="Calibri" w:hAnsi="Calibri" w:cs="Calibri"/>
        <w:bCs/>
        <w:sz w:val="22"/>
        <w:szCs w:val="22"/>
      </w:rPr>
      <w:t xml:space="preserve"> ze dne </w:t>
    </w:r>
    <w:sdt>
      <w:sdtPr>
        <w:rPr>
          <w:rFonts w:ascii="Calibri" w:hAnsi="Calibri" w:cs="Calibri"/>
          <w:bCs/>
          <w:sz w:val="22"/>
          <w:szCs w:val="22"/>
        </w:rPr>
        <w:id w:val="1167827847"/>
        <w:placeholder>
          <w:docPart w:val="F9D04AB047C74C0CA02060E9953EA4C9"/>
        </w:placeholder>
        <w:date w:fullDate="2026-06-26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2457AC">
          <w:rPr>
            <w:rFonts w:ascii="Calibri" w:hAnsi="Calibri" w:cs="Calibri"/>
            <w:bCs/>
            <w:sz w:val="22"/>
            <w:szCs w:val="22"/>
          </w:rPr>
          <w:t>26.06.2026</w:t>
        </w:r>
      </w:sdtContent>
    </w:sdt>
    <w:r w:rsidRPr="0024722C">
      <w:rPr>
        <w:rFonts w:ascii="Calibri" w:hAnsi="Calibri" w:cs="Calibri"/>
        <w:bCs/>
        <w:sz w:val="22"/>
        <w:szCs w:val="22"/>
      </w:rPr>
      <w:t xml:space="preserve"> o </w:t>
    </w:r>
    <w:sdt>
      <w:sdtPr>
        <w:rPr>
          <w:rFonts w:ascii="Calibri" w:hAnsi="Calibri" w:cs="Calibri"/>
          <w:sz w:val="22"/>
          <w:szCs w:val="22"/>
        </w:rPr>
        <w:id w:val="-425183501"/>
        <w:placeholder>
          <w:docPart w:val="B842369EE2ED4606BC504BF6D2F8561D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4648EC">
          <w:rPr>
            <w:rFonts w:ascii="Calibri" w:hAnsi="Calibri" w:cs="Calibri"/>
            <w:sz w:val="22"/>
            <w:szCs w:val="22"/>
          </w:rPr>
          <w:t>schválení veterinárního přípravku</w:t>
        </w:r>
      </w:sdtContent>
    </w:sdt>
    <w:r w:rsidRPr="0024722C">
      <w:rPr>
        <w:rFonts w:ascii="Calibri" w:hAnsi="Calibri" w:cs="Calibri"/>
        <w:bCs/>
        <w:sz w:val="22"/>
        <w:szCs w:val="22"/>
      </w:rPr>
      <w:t xml:space="preserve"> </w:t>
    </w:r>
    <w:sdt>
      <w:sdtPr>
        <w:rPr>
          <w:rFonts w:ascii="Calibri" w:hAnsi="Calibri" w:cs="Calibri"/>
          <w:sz w:val="22"/>
          <w:szCs w:val="22"/>
        </w:rPr>
        <w:id w:val="-1053610400"/>
        <w:placeholder>
          <w:docPart w:val="34B657CE5C0F4938908BC70CE93FAE65"/>
        </w:placeholder>
        <w:text/>
      </w:sdtPr>
      <w:sdtEndPr/>
      <w:sdtContent>
        <w:r w:rsidR="004648EC" w:rsidRPr="004648EC">
          <w:rPr>
            <w:rFonts w:ascii="Calibri" w:hAnsi="Calibri" w:cs="Calibri"/>
            <w:sz w:val="22"/>
            <w:szCs w:val="22"/>
          </w:rPr>
          <w:t>CBD olej pro aktivní pohyb</w:t>
        </w:r>
      </w:sdtContent>
    </w:sdt>
  </w:p>
  <w:p w14:paraId="7F97C41F" w14:textId="77777777" w:rsidR="0024722C" w:rsidRDefault="0024722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9F9"/>
    <w:rsid w:val="00043E6A"/>
    <w:rsid w:val="000F61D8"/>
    <w:rsid w:val="00125E73"/>
    <w:rsid w:val="00130D43"/>
    <w:rsid w:val="001C6D5D"/>
    <w:rsid w:val="002457AC"/>
    <w:rsid w:val="0024722C"/>
    <w:rsid w:val="002C6557"/>
    <w:rsid w:val="002D0536"/>
    <w:rsid w:val="002E39B8"/>
    <w:rsid w:val="00322151"/>
    <w:rsid w:val="004329F9"/>
    <w:rsid w:val="004612CA"/>
    <w:rsid w:val="004648EC"/>
    <w:rsid w:val="0050700F"/>
    <w:rsid w:val="00527431"/>
    <w:rsid w:val="00546C3D"/>
    <w:rsid w:val="00576B9A"/>
    <w:rsid w:val="00583A95"/>
    <w:rsid w:val="00612742"/>
    <w:rsid w:val="00640A36"/>
    <w:rsid w:val="00697BCD"/>
    <w:rsid w:val="006B569F"/>
    <w:rsid w:val="006F779B"/>
    <w:rsid w:val="00757454"/>
    <w:rsid w:val="007E296A"/>
    <w:rsid w:val="008417E3"/>
    <w:rsid w:val="00875C35"/>
    <w:rsid w:val="00903041"/>
    <w:rsid w:val="009347C4"/>
    <w:rsid w:val="009A63FC"/>
    <w:rsid w:val="00A209A9"/>
    <w:rsid w:val="00A56192"/>
    <w:rsid w:val="00AA697F"/>
    <w:rsid w:val="00B93E85"/>
    <w:rsid w:val="00BB3003"/>
    <w:rsid w:val="00D72257"/>
    <w:rsid w:val="00D87079"/>
    <w:rsid w:val="00DE3557"/>
    <w:rsid w:val="00DF0324"/>
    <w:rsid w:val="00EC3EAB"/>
    <w:rsid w:val="00F335D5"/>
    <w:rsid w:val="00F51867"/>
    <w:rsid w:val="00FA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1669"/>
  <w15:chartTrackingRefBased/>
  <w15:docId w15:val="{F3009FB8-857E-EB47-BEED-417DBABD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2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2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2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2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2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29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29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29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29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2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2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2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29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29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29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29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29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29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29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2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29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2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29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29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29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29F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2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29F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29F9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4329F9"/>
    <w:rPr>
      <w:b/>
      <w:bCs/>
    </w:rPr>
  </w:style>
  <w:style w:type="character" w:customStyle="1" w:styleId="apple-converted-space">
    <w:name w:val="apple-converted-space"/>
    <w:basedOn w:val="Standardnpsmoodstavce"/>
    <w:rsid w:val="004329F9"/>
  </w:style>
  <w:style w:type="character" w:styleId="Hypertextovodkaz">
    <w:name w:val="Hyperlink"/>
    <w:basedOn w:val="Standardnpsmoodstavce"/>
    <w:uiPriority w:val="99"/>
    <w:unhideWhenUsed/>
    <w:rsid w:val="004329F9"/>
    <w:rPr>
      <w:color w:val="0000FF"/>
      <w:u w:val="single"/>
    </w:rPr>
  </w:style>
  <w:style w:type="paragraph" w:customStyle="1" w:styleId="p1">
    <w:name w:val="p1"/>
    <w:basedOn w:val="Normln"/>
    <w:rsid w:val="004329F9"/>
    <w:rPr>
      <w:rFonts w:ascii="Helvetica" w:eastAsia="Times New Roman" w:hAnsi="Helvetica" w:cs="Times New Roman"/>
      <w:color w:val="141413"/>
      <w:kern w:val="0"/>
      <w:sz w:val="7"/>
      <w:szCs w:val="7"/>
      <w:lang w:eastAsia="cs-CZ"/>
      <w14:ligatures w14:val="none"/>
    </w:rPr>
  </w:style>
  <w:style w:type="paragraph" w:customStyle="1" w:styleId="p2">
    <w:name w:val="p2"/>
    <w:basedOn w:val="Normln"/>
    <w:rsid w:val="004329F9"/>
    <w:rPr>
      <w:rFonts w:ascii="Helvetica" w:eastAsia="Times New Roman" w:hAnsi="Helvetica" w:cs="Times New Roman"/>
      <w:color w:val="CC006A"/>
      <w:kern w:val="0"/>
      <w:sz w:val="9"/>
      <w:szCs w:val="9"/>
      <w:lang w:eastAsia="cs-CZ"/>
      <w14:ligatures w14:val="none"/>
    </w:rPr>
  </w:style>
  <w:style w:type="paragraph" w:customStyle="1" w:styleId="p3">
    <w:name w:val="p3"/>
    <w:basedOn w:val="Normln"/>
    <w:rsid w:val="004329F9"/>
    <w:rPr>
      <w:rFonts w:ascii="Helvetica" w:eastAsia="Times New Roman" w:hAnsi="Helvetica" w:cs="Times New Roman"/>
      <w:color w:val="19A399"/>
      <w:kern w:val="0"/>
      <w:sz w:val="8"/>
      <w:szCs w:val="8"/>
      <w:lang w:eastAsia="cs-CZ"/>
      <w14:ligatures w14:val="none"/>
    </w:rPr>
  </w:style>
  <w:style w:type="paragraph" w:customStyle="1" w:styleId="p4">
    <w:name w:val="p4"/>
    <w:basedOn w:val="Normln"/>
    <w:rsid w:val="004329F9"/>
    <w:rPr>
      <w:rFonts w:ascii="Helvetica" w:eastAsia="Times New Roman" w:hAnsi="Helvetica" w:cs="Times New Roman"/>
      <w:color w:val="FFFFFE"/>
      <w:kern w:val="0"/>
      <w:sz w:val="11"/>
      <w:szCs w:val="11"/>
      <w:lang w:eastAsia="cs-CZ"/>
      <w14:ligatures w14:val="none"/>
    </w:rPr>
  </w:style>
  <w:style w:type="paragraph" w:customStyle="1" w:styleId="p5">
    <w:name w:val="p5"/>
    <w:basedOn w:val="Normln"/>
    <w:rsid w:val="004329F9"/>
    <w:rPr>
      <w:rFonts w:ascii="Helvetica" w:eastAsia="Times New Roman" w:hAnsi="Helvetica" w:cs="Times New Roman"/>
      <w:color w:val="CC006A"/>
      <w:kern w:val="0"/>
      <w:sz w:val="9"/>
      <w:szCs w:val="9"/>
      <w:lang w:eastAsia="cs-CZ"/>
      <w14:ligatures w14:val="none"/>
    </w:rPr>
  </w:style>
  <w:style w:type="paragraph" w:customStyle="1" w:styleId="p6">
    <w:name w:val="p6"/>
    <w:basedOn w:val="Normln"/>
    <w:rsid w:val="004329F9"/>
    <w:rPr>
      <w:rFonts w:ascii="Helvetica" w:eastAsia="Times New Roman" w:hAnsi="Helvetica" w:cs="Times New Roman"/>
      <w:color w:val="19A399"/>
      <w:kern w:val="0"/>
      <w:sz w:val="27"/>
      <w:szCs w:val="27"/>
      <w:lang w:eastAsia="cs-CZ"/>
      <w14:ligatures w14:val="none"/>
    </w:rPr>
  </w:style>
  <w:style w:type="paragraph" w:customStyle="1" w:styleId="p7">
    <w:name w:val="p7"/>
    <w:basedOn w:val="Normln"/>
    <w:rsid w:val="004329F9"/>
    <w:rPr>
      <w:rFonts w:ascii="Helvetica" w:eastAsia="Times New Roman" w:hAnsi="Helvetica" w:cs="Times New Roman"/>
      <w:color w:val="19A399"/>
      <w:kern w:val="0"/>
      <w:sz w:val="23"/>
      <w:szCs w:val="23"/>
      <w:lang w:eastAsia="cs-CZ"/>
      <w14:ligatures w14:val="none"/>
    </w:rPr>
  </w:style>
  <w:style w:type="paragraph" w:customStyle="1" w:styleId="p8">
    <w:name w:val="p8"/>
    <w:basedOn w:val="Normln"/>
    <w:rsid w:val="004329F9"/>
    <w:rPr>
      <w:rFonts w:ascii="Helvetica" w:eastAsia="Times New Roman" w:hAnsi="Helvetica" w:cs="Times New Roman"/>
      <w:color w:val="19A399"/>
      <w:kern w:val="0"/>
      <w:sz w:val="17"/>
      <w:szCs w:val="17"/>
      <w:lang w:eastAsia="cs-CZ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4329F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9030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30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304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30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304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0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04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472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722C"/>
  </w:style>
  <w:style w:type="paragraph" w:styleId="Zpat">
    <w:name w:val="footer"/>
    <w:basedOn w:val="Normln"/>
    <w:link w:val="ZpatChar"/>
    <w:uiPriority w:val="99"/>
    <w:unhideWhenUsed/>
    <w:rsid w:val="002472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722C"/>
  </w:style>
  <w:style w:type="character" w:styleId="Zstupntext">
    <w:name w:val="Placeholder Text"/>
    <w:qFormat/>
    <w:rsid w:val="0024722C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24722C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9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4091"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4025094"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22607474"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6007234"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029117"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761311"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3286"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8837672"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4956901"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94014104"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elenazeme.c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elenazeme.cz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elenazeme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zelenazeme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700F10A88348FA81CFEC6EA2E9FF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A3FBC5-97C6-48FF-9671-12A764B1DAF1}"/>
      </w:docPartPr>
      <w:docPartBody>
        <w:p w:rsidR="00261BD5" w:rsidRDefault="00D00C58" w:rsidP="00D00C58">
          <w:pPr>
            <w:pStyle w:val="A2700F10A88348FA81CFEC6EA2E9FF91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8CA91DC60724F19B30AF3C9CE6C16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41009F-D7BC-4F91-877D-DA62CA178458}"/>
      </w:docPartPr>
      <w:docPartBody>
        <w:p w:rsidR="00261BD5" w:rsidRDefault="00D00C58" w:rsidP="00D00C58">
          <w:pPr>
            <w:pStyle w:val="D8CA91DC60724F19B30AF3C9CE6C162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9D04AB047C74C0CA02060E9953EA4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F3F087-BB81-4725-95E9-1DAD82CC3298}"/>
      </w:docPartPr>
      <w:docPartBody>
        <w:p w:rsidR="00261BD5" w:rsidRDefault="00D00C58" w:rsidP="00D00C58">
          <w:pPr>
            <w:pStyle w:val="F9D04AB047C74C0CA02060E9953EA4C9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B842369EE2ED4606BC504BF6D2F856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C5EFC1-BA13-45AE-B848-60522039A19F}"/>
      </w:docPartPr>
      <w:docPartBody>
        <w:p w:rsidR="00261BD5" w:rsidRDefault="00D00C58" w:rsidP="00D00C58">
          <w:pPr>
            <w:pStyle w:val="B842369EE2ED4606BC504BF6D2F8561D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34B657CE5C0F4938908BC70CE93FAE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42BC38-61F4-41FD-BD81-322B9E9EF221}"/>
      </w:docPartPr>
      <w:docPartBody>
        <w:p w:rsidR="00261BD5" w:rsidRDefault="00D00C58" w:rsidP="00D00C58">
          <w:pPr>
            <w:pStyle w:val="34B657CE5C0F4938908BC70CE93FAE6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58"/>
    <w:rsid w:val="002214B0"/>
    <w:rsid w:val="00261BD5"/>
    <w:rsid w:val="00334F5F"/>
    <w:rsid w:val="008359CA"/>
    <w:rsid w:val="009C7FD1"/>
    <w:rsid w:val="00A66DF1"/>
    <w:rsid w:val="00D00C58"/>
    <w:rsid w:val="00F0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D00C58"/>
    <w:rPr>
      <w:color w:val="808080"/>
    </w:rPr>
  </w:style>
  <w:style w:type="paragraph" w:customStyle="1" w:styleId="A2700F10A88348FA81CFEC6EA2E9FF91">
    <w:name w:val="A2700F10A88348FA81CFEC6EA2E9FF91"/>
    <w:rsid w:val="00D00C58"/>
  </w:style>
  <w:style w:type="paragraph" w:customStyle="1" w:styleId="D8CA91DC60724F19B30AF3C9CE6C1623">
    <w:name w:val="D8CA91DC60724F19B30AF3C9CE6C1623"/>
    <w:rsid w:val="00D00C58"/>
  </w:style>
  <w:style w:type="paragraph" w:customStyle="1" w:styleId="F9D04AB047C74C0CA02060E9953EA4C9">
    <w:name w:val="F9D04AB047C74C0CA02060E9953EA4C9"/>
    <w:rsid w:val="00D00C58"/>
  </w:style>
  <w:style w:type="paragraph" w:customStyle="1" w:styleId="B842369EE2ED4606BC504BF6D2F8561D">
    <w:name w:val="B842369EE2ED4606BC504BF6D2F8561D"/>
    <w:rsid w:val="00D00C58"/>
  </w:style>
  <w:style w:type="paragraph" w:customStyle="1" w:styleId="34B657CE5C0F4938908BC70CE93FAE65">
    <w:name w:val="34B657CE5C0F4938908BC70CE93FAE65"/>
    <w:rsid w:val="00D00C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463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Knýcká</dc:creator>
  <cp:keywords/>
  <dc:description/>
  <cp:lastModifiedBy>Leona Nepejchalová</cp:lastModifiedBy>
  <cp:revision>36</cp:revision>
  <dcterms:created xsi:type="dcterms:W3CDTF">2026-03-11T10:07:00Z</dcterms:created>
  <dcterms:modified xsi:type="dcterms:W3CDTF">2026-06-26T14:34:00Z</dcterms:modified>
</cp:coreProperties>
</file>