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4B879" w14:textId="77777777" w:rsidR="00615FA6" w:rsidRPr="005841C4" w:rsidRDefault="00615FA6" w:rsidP="003B1374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bookmarkStart w:id="0" w:name="_Hlk231304258"/>
      <w:proofErr w:type="spellStart"/>
      <w:r w:rsidRPr="005841C4">
        <w:rPr>
          <w:rFonts w:ascii="Calibri" w:hAnsi="Calibri" w:cs="Calibri"/>
          <w:b/>
          <w:bCs/>
          <w:sz w:val="22"/>
          <w:szCs w:val="22"/>
        </w:rPr>
        <w:t>Buddycare</w:t>
      </w:r>
      <w:proofErr w:type="spellEnd"/>
    </w:p>
    <w:p w14:paraId="61E5C3C2" w14:textId="04C85BDC" w:rsidR="00615FA6" w:rsidRDefault="00615FA6" w:rsidP="00A23F1C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5841C4">
        <w:rPr>
          <w:rFonts w:ascii="Calibri" w:hAnsi="Calibri" w:cs="Calibri"/>
          <w:b/>
          <w:bCs/>
          <w:sz w:val="22"/>
          <w:szCs w:val="22"/>
        </w:rPr>
        <w:t xml:space="preserve">Kondicionér pro psy </w:t>
      </w:r>
      <w:proofErr w:type="spellStart"/>
      <w:r w:rsidR="003B1374">
        <w:rPr>
          <w:rFonts w:ascii="Calibri" w:hAnsi="Calibri" w:cs="Calibri"/>
          <w:b/>
          <w:bCs/>
          <w:sz w:val="22"/>
          <w:szCs w:val="22"/>
        </w:rPr>
        <w:t>Oatmeal</w:t>
      </w:r>
      <w:proofErr w:type="spellEnd"/>
    </w:p>
    <w:bookmarkEnd w:id="0"/>
    <w:p w14:paraId="1151CF99" w14:textId="77777777" w:rsidR="00A23F1C" w:rsidRPr="005841C4" w:rsidRDefault="00A23F1C" w:rsidP="003B1374">
      <w:pPr>
        <w:pStyle w:val="Normln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4693E675" w14:textId="77777777" w:rsidR="00615FA6" w:rsidRPr="003B1374" w:rsidRDefault="00615FA6" w:rsidP="00615FA6">
      <w:pPr>
        <w:rPr>
          <w:rFonts w:ascii="Calibri" w:hAnsi="Calibri" w:cs="Calibri"/>
          <w:sz w:val="22"/>
          <w:szCs w:val="22"/>
        </w:rPr>
      </w:pPr>
      <w:r w:rsidRPr="003B1374">
        <w:rPr>
          <w:rFonts w:ascii="Calibri" w:hAnsi="Calibri" w:cs="Calibri"/>
          <w:sz w:val="22"/>
          <w:szCs w:val="22"/>
        </w:rPr>
        <w:t>Veterinární přípravek.</w:t>
      </w:r>
    </w:p>
    <w:p w14:paraId="46FFAEFE" w14:textId="77777777" w:rsidR="00B81AF3" w:rsidRPr="005841C4" w:rsidRDefault="00B81AF3" w:rsidP="00615FA6">
      <w:pPr>
        <w:pStyle w:val="Normlnweb"/>
        <w:rPr>
          <w:rFonts w:ascii="Calibri" w:hAnsi="Calibri" w:cs="Calibri"/>
          <w:bCs/>
          <w:sz w:val="22"/>
          <w:szCs w:val="22"/>
        </w:rPr>
      </w:pPr>
      <w:r w:rsidRPr="005841C4">
        <w:rPr>
          <w:rFonts w:ascii="Calibri" w:hAnsi="Calibri" w:cs="Calibri"/>
          <w:bCs/>
          <w:sz w:val="22"/>
          <w:szCs w:val="22"/>
        </w:rPr>
        <w:t>Kondicionér pro psy salonní kvality s vyváženým pH, obohacený o Aloe Vera, provitamín B5 a oves, vhodný pro citlivou pokožku.</w:t>
      </w:r>
    </w:p>
    <w:p w14:paraId="2C7AB332" w14:textId="498679E9" w:rsidR="00615FA6" w:rsidRPr="005841C4" w:rsidRDefault="00615FA6" w:rsidP="00615FA6">
      <w:pPr>
        <w:pStyle w:val="Normlnweb"/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b/>
          <w:bCs/>
          <w:sz w:val="22"/>
          <w:szCs w:val="22"/>
        </w:rPr>
        <w:t xml:space="preserve">Návod k použití: </w:t>
      </w:r>
      <w:r w:rsidRPr="005841C4">
        <w:rPr>
          <w:rFonts w:ascii="Calibri" w:hAnsi="Calibri" w:cs="Calibri"/>
          <w:sz w:val="22"/>
          <w:szCs w:val="22"/>
        </w:rPr>
        <w:t xml:space="preserve">Po umytí šamponem </w:t>
      </w:r>
      <w:proofErr w:type="spellStart"/>
      <w:r w:rsidRPr="005841C4">
        <w:rPr>
          <w:rFonts w:ascii="Calibri" w:hAnsi="Calibri" w:cs="Calibri"/>
          <w:sz w:val="22"/>
          <w:szCs w:val="22"/>
        </w:rPr>
        <w:t>Buddycare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 naneste štědře na mokrou srst. Vmasírujte do srsti po dobu 3–5 minut. Důkladně opláchněte. </w:t>
      </w:r>
    </w:p>
    <w:p w14:paraId="7A394347" w14:textId="66E1296B" w:rsidR="00615FA6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b/>
          <w:sz w:val="22"/>
          <w:szCs w:val="22"/>
        </w:rPr>
        <w:t>Složení</w:t>
      </w:r>
      <w:r w:rsidRPr="005841C4">
        <w:rPr>
          <w:rFonts w:ascii="Calibri" w:hAnsi="Calibri" w:cs="Calibri"/>
          <w:sz w:val="22"/>
          <w:szCs w:val="22"/>
        </w:rPr>
        <w:t xml:space="preserve">: </w:t>
      </w:r>
      <w:r w:rsidR="00B81AF3" w:rsidRPr="005841C4">
        <w:rPr>
          <w:rFonts w:ascii="Calibri" w:hAnsi="Calibri" w:cs="Calibri"/>
          <w:sz w:val="22"/>
          <w:szCs w:val="22"/>
        </w:rPr>
        <w:t>uvedeno na obalu (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Aqua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Water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Caprylic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>/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Capric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Triglyceride, Glycerin,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Glyceryl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Stearate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Cetearyl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Alcohol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Cocos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Nucifera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Coconut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Oil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Phenoxyethanol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Cetrimonium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Chloride,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Triethanolamine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5841C4">
        <w:rPr>
          <w:rFonts w:ascii="Calibri" w:hAnsi="Calibri" w:cs="Calibri"/>
          <w:sz w:val="22"/>
          <w:szCs w:val="22"/>
        </w:rPr>
        <w:t>Argania</w:t>
      </w:r>
      <w:proofErr w:type="spellEnd"/>
      <w:r w:rsid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5841C4">
        <w:rPr>
          <w:rFonts w:ascii="Calibri" w:hAnsi="Calibri" w:cs="Calibri"/>
          <w:sz w:val="22"/>
          <w:szCs w:val="22"/>
        </w:rPr>
        <w:t>Spinosa</w:t>
      </w:r>
      <w:proofErr w:type="spellEnd"/>
      <w:r w:rsidR="005841C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5841C4">
        <w:rPr>
          <w:rFonts w:ascii="Calibri" w:hAnsi="Calibri" w:cs="Calibri"/>
          <w:sz w:val="22"/>
          <w:szCs w:val="22"/>
        </w:rPr>
        <w:t>Argan</w:t>
      </w:r>
      <w:proofErr w:type="spellEnd"/>
      <w:r w:rsidR="005841C4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="005841C4">
        <w:rPr>
          <w:rFonts w:ascii="Calibri" w:hAnsi="Calibri" w:cs="Calibri"/>
          <w:sz w:val="22"/>
          <w:szCs w:val="22"/>
        </w:rPr>
        <w:t>Oil</w:t>
      </w:r>
      <w:proofErr w:type="spellEnd"/>
      <w:r w:rsid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Avena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Sativa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Oat</w:t>
      </w:r>
      <w:r w:rsidR="005841C4">
        <w:rPr>
          <w:rFonts w:ascii="Calibri" w:hAnsi="Calibri" w:cs="Calibri"/>
          <w:sz w:val="22"/>
          <w:szCs w:val="22"/>
        </w:rPr>
        <w:t>meal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) Kernel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Flour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, Polyquaternium-7, Aloe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Barbadensis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(Aloe)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Leaf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Juice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Panthenol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 xml:space="preserve"> (Provitamin B5), </w:t>
      </w:r>
      <w:proofErr w:type="spellStart"/>
      <w:r w:rsidR="00B81AF3" w:rsidRPr="005841C4">
        <w:rPr>
          <w:rFonts w:ascii="Calibri" w:hAnsi="Calibri" w:cs="Calibri"/>
          <w:sz w:val="22"/>
          <w:szCs w:val="22"/>
        </w:rPr>
        <w:t>Parfum</w:t>
      </w:r>
      <w:proofErr w:type="spellEnd"/>
      <w:r w:rsidR="00B81AF3" w:rsidRPr="005841C4">
        <w:rPr>
          <w:rFonts w:ascii="Calibri" w:hAnsi="Calibri" w:cs="Calibri"/>
          <w:sz w:val="22"/>
          <w:szCs w:val="22"/>
        </w:rPr>
        <w:t>).</w:t>
      </w:r>
      <w:bookmarkStart w:id="1" w:name="_GoBack"/>
      <w:bookmarkEnd w:id="1"/>
    </w:p>
    <w:p w14:paraId="01D6EAE4" w14:textId="77777777" w:rsidR="00615FA6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sz w:val="22"/>
          <w:szCs w:val="22"/>
        </w:rPr>
        <w:t xml:space="preserve">Zabraňte kontaktu s očima. V případě zasažení očí vypláchněte vodou. </w:t>
      </w:r>
    </w:p>
    <w:p w14:paraId="2CFDD61D" w14:textId="77777777" w:rsidR="00615FA6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sz w:val="22"/>
          <w:szCs w:val="22"/>
        </w:rPr>
        <w:t>Uchovávejte mimo dohled a dosah dětí. Pouze pro zvířata. Pouze k vnějšímu použití.</w:t>
      </w:r>
    </w:p>
    <w:p w14:paraId="210BF39A" w14:textId="28F00F1A" w:rsidR="00615FA6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sz w:val="22"/>
          <w:szCs w:val="22"/>
        </w:rPr>
        <w:t>Skladujte v suchu a chladu</w:t>
      </w:r>
      <w:r w:rsidR="00002C7D">
        <w:rPr>
          <w:rFonts w:ascii="Calibri" w:hAnsi="Calibri" w:cs="Calibri"/>
          <w:sz w:val="22"/>
          <w:szCs w:val="22"/>
        </w:rPr>
        <w:t>,</w:t>
      </w:r>
      <w:r w:rsidRPr="005841C4">
        <w:rPr>
          <w:rFonts w:ascii="Calibri" w:hAnsi="Calibri" w:cs="Calibri"/>
          <w:sz w:val="22"/>
          <w:szCs w:val="22"/>
        </w:rPr>
        <w:t xml:space="preserve"> mimo dosah přímého slunečního záření</w:t>
      </w:r>
    </w:p>
    <w:p w14:paraId="628D15FD" w14:textId="77777777" w:rsidR="00615FA6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sz w:val="22"/>
          <w:szCs w:val="22"/>
        </w:rPr>
        <w:t>Odpad likvidujte podle místních právních předpisů.</w:t>
      </w:r>
    </w:p>
    <w:p w14:paraId="599169D8" w14:textId="31C76525" w:rsidR="00615FA6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b/>
          <w:sz w:val="22"/>
          <w:szCs w:val="22"/>
        </w:rPr>
        <w:t>Číslo schválení</w:t>
      </w:r>
      <w:r w:rsidRPr="005841C4">
        <w:rPr>
          <w:rFonts w:ascii="Calibri" w:hAnsi="Calibri" w:cs="Calibri"/>
          <w:sz w:val="22"/>
          <w:szCs w:val="22"/>
        </w:rPr>
        <w:t xml:space="preserve">: </w:t>
      </w:r>
      <w:r w:rsidR="00796D1C">
        <w:rPr>
          <w:rFonts w:ascii="Calibri" w:hAnsi="Calibri" w:cs="Calibri"/>
          <w:sz w:val="22"/>
          <w:szCs w:val="22"/>
        </w:rPr>
        <w:t>147-26/C</w:t>
      </w:r>
    </w:p>
    <w:p w14:paraId="3A9662A1" w14:textId="77777777" w:rsidR="00615FA6" w:rsidRPr="005841C4" w:rsidRDefault="00615FA6" w:rsidP="00615FA6">
      <w:pPr>
        <w:rPr>
          <w:rFonts w:ascii="Calibri" w:hAnsi="Calibri" w:cs="Calibri"/>
          <w:b/>
          <w:sz w:val="22"/>
          <w:szCs w:val="22"/>
        </w:rPr>
      </w:pPr>
      <w:r w:rsidRPr="005841C4">
        <w:rPr>
          <w:rFonts w:ascii="Calibri" w:hAnsi="Calibri" w:cs="Calibri"/>
          <w:b/>
          <w:sz w:val="22"/>
          <w:szCs w:val="22"/>
        </w:rPr>
        <w:t xml:space="preserve">Doba použitelnosti: </w:t>
      </w:r>
      <w:r w:rsidRPr="005841C4">
        <w:rPr>
          <w:rFonts w:ascii="Calibri" w:hAnsi="Calibri" w:cs="Calibri"/>
          <w:sz w:val="22"/>
          <w:szCs w:val="22"/>
        </w:rPr>
        <w:t>12 měsíců po otevření / piktogram.</w:t>
      </w:r>
    </w:p>
    <w:p w14:paraId="36528831" w14:textId="77777777" w:rsidR="00615FA6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b/>
          <w:sz w:val="22"/>
          <w:szCs w:val="22"/>
        </w:rPr>
        <w:t>Držitel rozhodnutí o schválení /výrobce</w:t>
      </w:r>
      <w:r w:rsidRPr="005841C4">
        <w:rPr>
          <w:rFonts w:ascii="Calibri" w:hAnsi="Calibri" w:cs="Calibri"/>
          <w:sz w:val="22"/>
          <w:szCs w:val="22"/>
        </w:rPr>
        <w:t>: viz obal (</w:t>
      </w:r>
      <w:proofErr w:type="spellStart"/>
      <w:r w:rsidRPr="005841C4">
        <w:rPr>
          <w:rFonts w:ascii="Calibri" w:hAnsi="Calibri" w:cs="Calibri"/>
          <w:sz w:val="22"/>
          <w:szCs w:val="22"/>
        </w:rPr>
        <w:t>Wrimes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841C4">
        <w:rPr>
          <w:rFonts w:ascii="Calibri" w:hAnsi="Calibri" w:cs="Calibri"/>
          <w:sz w:val="22"/>
          <w:szCs w:val="22"/>
        </w:rPr>
        <w:t>Cosmetics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841C4">
        <w:rPr>
          <w:rFonts w:ascii="Calibri" w:hAnsi="Calibri" w:cs="Calibri"/>
          <w:sz w:val="22"/>
          <w:szCs w:val="22"/>
        </w:rPr>
        <w:t>Europe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 Ltd, Unit 3D </w:t>
      </w:r>
      <w:proofErr w:type="spellStart"/>
      <w:r w:rsidRPr="005841C4">
        <w:rPr>
          <w:rFonts w:ascii="Calibri" w:hAnsi="Calibri" w:cs="Calibri"/>
          <w:sz w:val="22"/>
          <w:szCs w:val="22"/>
        </w:rPr>
        <w:t>North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 Point House, </w:t>
      </w:r>
      <w:proofErr w:type="spellStart"/>
      <w:r w:rsidRPr="005841C4">
        <w:rPr>
          <w:rFonts w:ascii="Calibri" w:hAnsi="Calibri" w:cs="Calibri"/>
          <w:sz w:val="22"/>
          <w:szCs w:val="22"/>
        </w:rPr>
        <w:t>North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 Point Business Park, New </w:t>
      </w:r>
      <w:proofErr w:type="spellStart"/>
      <w:r w:rsidRPr="005841C4">
        <w:rPr>
          <w:rFonts w:ascii="Calibri" w:hAnsi="Calibri" w:cs="Calibri"/>
          <w:sz w:val="22"/>
          <w:szCs w:val="22"/>
        </w:rPr>
        <w:t>Mallow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841C4">
        <w:rPr>
          <w:rFonts w:ascii="Calibri" w:hAnsi="Calibri" w:cs="Calibri"/>
          <w:sz w:val="22"/>
          <w:szCs w:val="22"/>
        </w:rPr>
        <w:t>Road</w:t>
      </w:r>
      <w:proofErr w:type="spellEnd"/>
      <w:r w:rsidRPr="005841C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841C4">
        <w:rPr>
          <w:rFonts w:ascii="Calibri" w:hAnsi="Calibri" w:cs="Calibri"/>
          <w:sz w:val="22"/>
          <w:szCs w:val="22"/>
        </w:rPr>
        <w:t>Cork</w:t>
      </w:r>
      <w:proofErr w:type="spellEnd"/>
      <w:r w:rsidRPr="005841C4">
        <w:rPr>
          <w:rFonts w:ascii="Calibri" w:hAnsi="Calibri" w:cs="Calibri"/>
          <w:sz w:val="22"/>
          <w:szCs w:val="22"/>
        </w:rPr>
        <w:t>, IRELAND)</w:t>
      </w:r>
    </w:p>
    <w:p w14:paraId="40066480" w14:textId="4CDBEA79" w:rsidR="0078386E" w:rsidRPr="005841C4" w:rsidRDefault="00615FA6" w:rsidP="00615FA6">
      <w:pPr>
        <w:rPr>
          <w:rFonts w:ascii="Calibri" w:hAnsi="Calibri" w:cs="Calibri"/>
          <w:sz w:val="22"/>
          <w:szCs w:val="22"/>
        </w:rPr>
      </w:pPr>
      <w:r w:rsidRPr="005841C4">
        <w:rPr>
          <w:rFonts w:ascii="Calibri" w:hAnsi="Calibri" w:cs="Calibri"/>
          <w:b/>
          <w:sz w:val="22"/>
          <w:szCs w:val="22"/>
        </w:rPr>
        <w:t>Balení</w:t>
      </w:r>
      <w:r w:rsidRPr="005841C4">
        <w:rPr>
          <w:rFonts w:ascii="Calibri" w:hAnsi="Calibri" w:cs="Calibri"/>
          <w:sz w:val="22"/>
          <w:szCs w:val="22"/>
        </w:rPr>
        <w:t xml:space="preserve">: 250 ml, 300 ml, 500 ml, 1 l, 5 l. </w:t>
      </w:r>
    </w:p>
    <w:sectPr w:rsidR="0078386E" w:rsidRPr="005841C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0CC7E8" w14:textId="77777777" w:rsidR="00D00FB7" w:rsidRDefault="00D00FB7" w:rsidP="003B1374">
      <w:pPr>
        <w:spacing w:after="0" w:line="240" w:lineRule="auto"/>
      </w:pPr>
      <w:r>
        <w:separator/>
      </w:r>
    </w:p>
  </w:endnote>
  <w:endnote w:type="continuationSeparator" w:id="0">
    <w:p w14:paraId="517CE825" w14:textId="77777777" w:rsidR="00D00FB7" w:rsidRDefault="00D00FB7" w:rsidP="003B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328BF" w14:textId="77777777" w:rsidR="00D00FB7" w:rsidRDefault="00D00FB7" w:rsidP="003B1374">
      <w:pPr>
        <w:spacing w:after="0" w:line="240" w:lineRule="auto"/>
      </w:pPr>
      <w:r>
        <w:separator/>
      </w:r>
    </w:p>
  </w:footnote>
  <w:footnote w:type="continuationSeparator" w:id="0">
    <w:p w14:paraId="5A957908" w14:textId="77777777" w:rsidR="00D00FB7" w:rsidRDefault="00D00FB7" w:rsidP="003B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F01E" w14:textId="0B37C44B" w:rsidR="003B1374" w:rsidRPr="00796D1C" w:rsidRDefault="003B1374" w:rsidP="00D860B8">
    <w:pPr>
      <w:jc w:val="both"/>
      <w:rPr>
        <w:sz w:val="22"/>
        <w:szCs w:val="22"/>
      </w:rPr>
    </w:pPr>
    <w:r w:rsidRPr="00796D1C">
      <w:rPr>
        <w:bCs/>
        <w:sz w:val="22"/>
        <w:szCs w:val="22"/>
      </w:rPr>
      <w:t>Text na</w:t>
    </w:r>
    <w:r w:rsidRPr="00796D1C">
      <w:rPr>
        <w:sz w:val="22"/>
        <w:szCs w:val="22"/>
      </w:rPr>
      <w:t xml:space="preserve"> </w:t>
    </w:r>
    <w:sdt>
      <w:sdtPr>
        <w:rPr>
          <w:sz w:val="22"/>
          <w:szCs w:val="22"/>
        </w:rPr>
        <w:id w:val="-1951455938"/>
        <w:placeholder>
          <w:docPart w:val="4EB353A6235F4D25A418AD22B6FC07A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796D1C">
          <w:rPr>
            <w:sz w:val="22"/>
            <w:szCs w:val="22"/>
          </w:rPr>
          <w:t>obal=PI</w:t>
        </w:r>
      </w:sdtContent>
    </w:sdt>
    <w:r w:rsidRPr="00796D1C">
      <w:rPr>
        <w:bCs/>
        <w:sz w:val="22"/>
        <w:szCs w:val="22"/>
      </w:rPr>
      <w:t xml:space="preserve"> součást dokumentace schválené rozhodnutím </w:t>
    </w:r>
    <w:proofErr w:type="spellStart"/>
    <w:r w:rsidRPr="00796D1C">
      <w:rPr>
        <w:bCs/>
        <w:sz w:val="22"/>
        <w:szCs w:val="22"/>
      </w:rPr>
      <w:t>sp</w:t>
    </w:r>
    <w:proofErr w:type="spellEnd"/>
    <w:r w:rsidRPr="00796D1C">
      <w:rPr>
        <w:bCs/>
        <w:sz w:val="22"/>
        <w:szCs w:val="22"/>
      </w:rPr>
      <w:t>.</w:t>
    </w:r>
    <w:r w:rsidR="00B971CE">
      <w:rPr>
        <w:bCs/>
        <w:sz w:val="22"/>
        <w:szCs w:val="22"/>
      </w:rPr>
      <w:t> </w:t>
    </w:r>
    <w:r w:rsidRPr="00796D1C">
      <w:rPr>
        <w:bCs/>
        <w:sz w:val="22"/>
        <w:szCs w:val="22"/>
      </w:rPr>
      <w:t>zn.</w:t>
    </w:r>
    <w:r w:rsidR="00B971CE">
      <w:rPr>
        <w:bCs/>
        <w:sz w:val="22"/>
        <w:szCs w:val="22"/>
      </w:rPr>
      <w:t> </w:t>
    </w:r>
    <w:sdt>
      <w:sdtPr>
        <w:rPr>
          <w:sz w:val="22"/>
          <w:szCs w:val="22"/>
        </w:rPr>
        <w:id w:val="28773371"/>
        <w:placeholder>
          <w:docPart w:val="51B07E88A9764F67B42A2434932E6FEF"/>
        </w:placeholder>
        <w:text/>
      </w:sdtPr>
      <w:sdtEndPr/>
      <w:sdtContent>
        <w:r w:rsidR="00796D1C" w:rsidRPr="00796D1C">
          <w:rPr>
            <w:sz w:val="22"/>
            <w:szCs w:val="22"/>
          </w:rPr>
          <w:t>USKVBL/5918/2026/POD,</w:t>
        </w:r>
      </w:sdtContent>
    </w:sdt>
    <w:r w:rsidRPr="00796D1C">
      <w:rPr>
        <w:bCs/>
        <w:sz w:val="22"/>
        <w:szCs w:val="22"/>
      </w:rPr>
      <w:t xml:space="preserve"> č.j.</w:t>
    </w:r>
    <w:r w:rsidR="00B971CE">
      <w:rPr>
        <w:bCs/>
        <w:sz w:val="22"/>
        <w:szCs w:val="22"/>
      </w:rPr>
      <w:t> </w:t>
    </w:r>
    <w:sdt>
      <w:sdtPr>
        <w:rPr>
          <w:bCs/>
          <w:sz w:val="22"/>
          <w:szCs w:val="22"/>
        </w:rPr>
        <w:id w:val="-256526429"/>
        <w:placeholder>
          <w:docPart w:val="51B07E88A9764F67B42A2434932E6FEF"/>
        </w:placeholder>
        <w:text/>
      </w:sdtPr>
      <w:sdtEndPr/>
      <w:sdtContent>
        <w:r w:rsidR="00796D1C" w:rsidRPr="00796D1C">
          <w:rPr>
            <w:bCs/>
            <w:sz w:val="22"/>
            <w:szCs w:val="22"/>
          </w:rPr>
          <w:t>USKVBL/8583/2026/REG-</w:t>
        </w:r>
        <w:proofErr w:type="spellStart"/>
        <w:r w:rsidR="00796D1C" w:rsidRPr="00796D1C">
          <w:rPr>
            <w:bCs/>
            <w:sz w:val="22"/>
            <w:szCs w:val="22"/>
          </w:rPr>
          <w:t>Gro</w:t>
        </w:r>
        <w:proofErr w:type="spellEnd"/>
      </w:sdtContent>
    </w:sdt>
    <w:r w:rsidRPr="00796D1C">
      <w:rPr>
        <w:bCs/>
        <w:sz w:val="22"/>
        <w:szCs w:val="22"/>
      </w:rPr>
      <w:t xml:space="preserve"> ze dne </w:t>
    </w:r>
    <w:sdt>
      <w:sdtPr>
        <w:rPr>
          <w:bCs/>
          <w:sz w:val="22"/>
          <w:szCs w:val="22"/>
        </w:rPr>
        <w:id w:val="1167827847"/>
        <w:placeholder>
          <w:docPart w:val="11F029BB06B847A7BC0D6EA3D1A2579F"/>
        </w:placeholder>
        <w:date w:fullDate="2026-06-0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96D1C" w:rsidRPr="00796D1C">
          <w:rPr>
            <w:bCs/>
            <w:sz w:val="22"/>
            <w:szCs w:val="22"/>
          </w:rPr>
          <w:t>02.06.2026</w:t>
        </w:r>
      </w:sdtContent>
    </w:sdt>
    <w:r w:rsidRPr="00796D1C">
      <w:rPr>
        <w:bCs/>
        <w:sz w:val="22"/>
        <w:szCs w:val="22"/>
      </w:rPr>
      <w:t xml:space="preserve"> o </w:t>
    </w:r>
    <w:sdt>
      <w:sdtPr>
        <w:rPr>
          <w:sz w:val="22"/>
          <w:szCs w:val="22"/>
        </w:rPr>
        <w:id w:val="-425183501"/>
        <w:placeholder>
          <w:docPart w:val="CB64C5DF69154F5DAF1FEA737D79F00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796D1C" w:rsidRPr="00796D1C">
          <w:rPr>
            <w:sz w:val="22"/>
            <w:szCs w:val="22"/>
          </w:rPr>
          <w:t>schválení veterinárního přípravku</w:t>
        </w:r>
      </w:sdtContent>
    </w:sdt>
    <w:r w:rsidRPr="00796D1C">
      <w:rPr>
        <w:bCs/>
        <w:sz w:val="22"/>
        <w:szCs w:val="22"/>
      </w:rPr>
      <w:t xml:space="preserve"> </w:t>
    </w:r>
    <w:sdt>
      <w:sdtPr>
        <w:rPr>
          <w:sz w:val="22"/>
          <w:szCs w:val="22"/>
        </w:rPr>
        <w:id w:val="-1053610400"/>
        <w:placeholder>
          <w:docPart w:val="6E2F392BD82B4B5282163BE118FB9C12"/>
        </w:placeholder>
        <w:text/>
      </w:sdtPr>
      <w:sdtEndPr/>
      <w:sdtContent>
        <w:proofErr w:type="spellStart"/>
        <w:r w:rsidR="00796D1C" w:rsidRPr="00796D1C">
          <w:rPr>
            <w:sz w:val="22"/>
            <w:szCs w:val="22"/>
          </w:rPr>
          <w:t>Buddycare</w:t>
        </w:r>
        <w:proofErr w:type="spellEnd"/>
        <w:r w:rsidR="00796D1C" w:rsidRPr="00796D1C">
          <w:rPr>
            <w:sz w:val="22"/>
            <w:szCs w:val="22"/>
          </w:rPr>
          <w:t xml:space="preserve"> Kondicionér pro psy </w:t>
        </w:r>
        <w:proofErr w:type="spellStart"/>
        <w:r w:rsidR="00796D1C" w:rsidRPr="00796D1C">
          <w:rPr>
            <w:sz w:val="22"/>
            <w:szCs w:val="22"/>
          </w:rPr>
          <w:t>Oatmeal</w:t>
        </w:r>
        <w:proofErr w:type="spellEnd"/>
      </w:sdtContent>
    </w:sdt>
  </w:p>
  <w:p w14:paraId="71C8CB0B" w14:textId="77777777" w:rsidR="003B1374" w:rsidRDefault="003B137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6E"/>
    <w:rsid w:val="00002C7D"/>
    <w:rsid w:val="003B1374"/>
    <w:rsid w:val="003E36C8"/>
    <w:rsid w:val="0049103C"/>
    <w:rsid w:val="004A6A8D"/>
    <w:rsid w:val="004D2C1E"/>
    <w:rsid w:val="004E781B"/>
    <w:rsid w:val="005841C4"/>
    <w:rsid w:val="00615FA6"/>
    <w:rsid w:val="00716C1F"/>
    <w:rsid w:val="0078386E"/>
    <w:rsid w:val="00796D1C"/>
    <w:rsid w:val="00926306"/>
    <w:rsid w:val="00A23F1C"/>
    <w:rsid w:val="00B71ECE"/>
    <w:rsid w:val="00B81AF3"/>
    <w:rsid w:val="00B971CE"/>
    <w:rsid w:val="00B97DFC"/>
    <w:rsid w:val="00C74222"/>
    <w:rsid w:val="00CD50B0"/>
    <w:rsid w:val="00D0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14C3"/>
  <w15:chartTrackingRefBased/>
  <w15:docId w15:val="{F650A732-80A9-9A42-A9D5-591899EA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5FA6"/>
  </w:style>
  <w:style w:type="paragraph" w:styleId="Nadpis1">
    <w:name w:val="heading 1"/>
    <w:basedOn w:val="Normln"/>
    <w:next w:val="Normln"/>
    <w:link w:val="Nadpis1Char"/>
    <w:uiPriority w:val="9"/>
    <w:qFormat/>
    <w:rsid w:val="00783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3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3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3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3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3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3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3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3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3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3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3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386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386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386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386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386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386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3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3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3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3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3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386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38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386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3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386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386E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78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3F1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3B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1374"/>
  </w:style>
  <w:style w:type="paragraph" w:styleId="Zpat">
    <w:name w:val="footer"/>
    <w:basedOn w:val="Normln"/>
    <w:link w:val="ZpatChar"/>
    <w:uiPriority w:val="99"/>
    <w:unhideWhenUsed/>
    <w:rsid w:val="003B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1374"/>
  </w:style>
  <w:style w:type="character" w:styleId="Zstupntext">
    <w:name w:val="Placeholder Text"/>
    <w:qFormat/>
    <w:rsid w:val="003B1374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3B1374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B353A6235F4D25A418AD22B6FC07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A8F5E-20BD-4709-B614-AFF44E0F3EFE}"/>
      </w:docPartPr>
      <w:docPartBody>
        <w:p w:rsidR="006B59D7" w:rsidRDefault="000B4E61" w:rsidP="000B4E61">
          <w:pPr>
            <w:pStyle w:val="4EB353A6235F4D25A418AD22B6FC07A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1B07E88A9764F67B42A2434932E6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39E02-C52A-40BD-A55D-9AF9DCF93C23}"/>
      </w:docPartPr>
      <w:docPartBody>
        <w:p w:rsidR="006B59D7" w:rsidRDefault="000B4E61" w:rsidP="000B4E61">
          <w:pPr>
            <w:pStyle w:val="51B07E88A9764F67B42A2434932E6FEF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F029BB06B847A7BC0D6EA3D1A25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ECBD10-7598-4D84-86C8-B690C11A6555}"/>
      </w:docPartPr>
      <w:docPartBody>
        <w:p w:rsidR="006B59D7" w:rsidRDefault="000B4E61" w:rsidP="000B4E61">
          <w:pPr>
            <w:pStyle w:val="11F029BB06B847A7BC0D6EA3D1A2579F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CB64C5DF69154F5DAF1FEA737D79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35661E-F889-4E56-A41C-4F93195571E1}"/>
      </w:docPartPr>
      <w:docPartBody>
        <w:p w:rsidR="006B59D7" w:rsidRDefault="000B4E61" w:rsidP="000B4E61">
          <w:pPr>
            <w:pStyle w:val="CB64C5DF69154F5DAF1FEA737D79F001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6E2F392BD82B4B5282163BE118FB9C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FA5CE9-2598-4F1A-A9D7-85F4D9D8ABE3}"/>
      </w:docPartPr>
      <w:docPartBody>
        <w:p w:rsidR="006B59D7" w:rsidRDefault="000B4E61" w:rsidP="000B4E61">
          <w:pPr>
            <w:pStyle w:val="6E2F392BD82B4B5282163BE118FB9C1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E61"/>
    <w:rsid w:val="000B4E61"/>
    <w:rsid w:val="006B59D7"/>
    <w:rsid w:val="00A965FC"/>
    <w:rsid w:val="00CB06E8"/>
    <w:rsid w:val="00E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0B4E61"/>
    <w:rPr>
      <w:color w:val="808080"/>
    </w:rPr>
  </w:style>
  <w:style w:type="paragraph" w:customStyle="1" w:styleId="4EB353A6235F4D25A418AD22B6FC07A8">
    <w:name w:val="4EB353A6235F4D25A418AD22B6FC07A8"/>
    <w:rsid w:val="000B4E61"/>
  </w:style>
  <w:style w:type="paragraph" w:customStyle="1" w:styleId="51B07E88A9764F67B42A2434932E6FEF">
    <w:name w:val="51B07E88A9764F67B42A2434932E6FEF"/>
    <w:rsid w:val="000B4E61"/>
  </w:style>
  <w:style w:type="paragraph" w:customStyle="1" w:styleId="11F029BB06B847A7BC0D6EA3D1A2579F">
    <w:name w:val="11F029BB06B847A7BC0D6EA3D1A2579F"/>
    <w:rsid w:val="000B4E61"/>
  </w:style>
  <w:style w:type="paragraph" w:customStyle="1" w:styleId="CB64C5DF69154F5DAF1FEA737D79F001">
    <w:name w:val="CB64C5DF69154F5DAF1FEA737D79F001"/>
    <w:rsid w:val="000B4E61"/>
  </w:style>
  <w:style w:type="paragraph" w:customStyle="1" w:styleId="6E2F392BD82B4B5282163BE118FB9C12">
    <w:name w:val="6E2F392BD82B4B5282163BE118FB9C12"/>
    <w:rsid w:val="000B4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13</cp:revision>
  <dcterms:created xsi:type="dcterms:W3CDTF">2025-08-19T18:24:00Z</dcterms:created>
  <dcterms:modified xsi:type="dcterms:W3CDTF">2026-06-05T15:40:00Z</dcterms:modified>
</cp:coreProperties>
</file>