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24" w:rsidRPr="00826234" w:rsidRDefault="00C33124" w:rsidP="008B1764">
      <w:pPr>
        <w:shd w:val="clear" w:color="auto" w:fill="FFFFFF"/>
        <w:spacing w:line="264" w:lineRule="exact"/>
        <w:ind w:right="461"/>
        <w:jc w:val="both"/>
        <w:rPr>
          <w:rFonts w:asciiTheme="minorHAnsi" w:hAnsiTheme="minorHAnsi" w:cstheme="minorHAnsi"/>
          <w:b/>
          <w:bCs/>
        </w:rPr>
      </w:pPr>
      <w:bookmarkStart w:id="0" w:name="_Hlk234935586"/>
      <w:proofErr w:type="spellStart"/>
      <w:r w:rsidRPr="00826234">
        <w:rPr>
          <w:rFonts w:asciiTheme="minorHAnsi" w:hAnsiTheme="minorHAnsi" w:cstheme="minorHAnsi"/>
          <w:b/>
          <w:bCs/>
        </w:rPr>
        <w:t>Arpalit</w:t>
      </w:r>
      <w:proofErr w:type="spellEnd"/>
      <w:r w:rsidRPr="00826234">
        <w:rPr>
          <w:rFonts w:asciiTheme="minorHAnsi" w:hAnsiTheme="minorHAnsi" w:cstheme="minorHAnsi"/>
          <w:b/>
          <w:bCs/>
        </w:rPr>
        <w:t xml:space="preserve"> </w:t>
      </w:r>
      <w:r w:rsidR="00097E6B" w:rsidRPr="00826234">
        <w:rPr>
          <w:rFonts w:asciiTheme="minorHAnsi" w:hAnsiTheme="minorHAnsi" w:cstheme="minorHAnsi"/>
          <w:b/>
          <w:bCs/>
        </w:rPr>
        <w:t>Care</w:t>
      </w:r>
      <w:r w:rsidRPr="00826234">
        <w:rPr>
          <w:rFonts w:asciiTheme="minorHAnsi" w:hAnsiTheme="minorHAnsi" w:cstheme="minorHAnsi"/>
          <w:b/>
          <w:bCs/>
        </w:rPr>
        <w:t xml:space="preserve"> šampon </w:t>
      </w:r>
      <w:r w:rsidR="001C42B4" w:rsidRPr="00826234">
        <w:rPr>
          <w:rFonts w:asciiTheme="minorHAnsi" w:hAnsiTheme="minorHAnsi" w:cstheme="minorHAnsi"/>
          <w:b/>
          <w:bCs/>
        </w:rPr>
        <w:t>s</w:t>
      </w:r>
      <w:r w:rsidR="00097E6B" w:rsidRPr="00826234">
        <w:rPr>
          <w:rFonts w:asciiTheme="minorHAnsi" w:hAnsiTheme="minorHAnsi" w:cstheme="minorHAnsi"/>
          <w:b/>
          <w:bCs/>
        </w:rPr>
        <w:t xml:space="preserve"> kondicionér</w:t>
      </w:r>
      <w:r w:rsidR="001C42B4" w:rsidRPr="00826234">
        <w:rPr>
          <w:rFonts w:asciiTheme="minorHAnsi" w:hAnsiTheme="minorHAnsi" w:cstheme="minorHAnsi"/>
          <w:b/>
          <w:bCs/>
        </w:rPr>
        <w:t>em</w:t>
      </w:r>
      <w:r w:rsidR="00097E6B" w:rsidRPr="00826234">
        <w:rPr>
          <w:rFonts w:asciiTheme="minorHAnsi" w:hAnsiTheme="minorHAnsi" w:cstheme="minorHAnsi"/>
          <w:b/>
          <w:bCs/>
        </w:rPr>
        <w:t xml:space="preserve"> 2 v 1</w:t>
      </w:r>
      <w:r w:rsidRPr="00826234">
        <w:rPr>
          <w:rFonts w:asciiTheme="minorHAnsi" w:hAnsiTheme="minorHAnsi" w:cstheme="minorHAnsi"/>
          <w:b/>
          <w:bCs/>
        </w:rPr>
        <w:t xml:space="preserve"> </w:t>
      </w:r>
    </w:p>
    <w:bookmarkEnd w:id="0"/>
    <w:p w:rsidR="008B1764" w:rsidRPr="00826234" w:rsidRDefault="006429DE" w:rsidP="008B1764">
      <w:pPr>
        <w:jc w:val="both"/>
        <w:rPr>
          <w:rFonts w:asciiTheme="minorHAnsi" w:hAnsiTheme="minorHAnsi" w:cstheme="minorHAnsi"/>
          <w:bCs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>Charakteristika</w:t>
      </w:r>
      <w:r w:rsidR="002C4ECB" w:rsidRPr="00826234">
        <w:rPr>
          <w:rFonts w:asciiTheme="minorHAnsi" w:hAnsiTheme="minorHAnsi" w:cstheme="minorHAnsi"/>
          <w:b/>
          <w:spacing w:val="-4"/>
        </w:rPr>
        <w:t xml:space="preserve">: </w:t>
      </w:r>
      <w:r w:rsidR="00826234">
        <w:rPr>
          <w:rFonts w:asciiTheme="minorHAnsi" w:hAnsiTheme="minorHAnsi" w:cstheme="minorHAnsi"/>
          <w:bCs/>
          <w:spacing w:val="-4"/>
        </w:rPr>
        <w:t>Šampon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 s kondicionérem určený k mytí a péči o srst a </w:t>
      </w:r>
      <w:r w:rsidR="00826234">
        <w:rPr>
          <w:rFonts w:asciiTheme="minorHAnsi" w:hAnsiTheme="minorHAnsi" w:cstheme="minorHAnsi"/>
          <w:bCs/>
          <w:spacing w:val="-4"/>
        </w:rPr>
        <w:t>kůži</w:t>
      </w:r>
      <w:r w:rsidR="00826234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9B594F" w:rsidRPr="00826234">
        <w:rPr>
          <w:rFonts w:asciiTheme="minorHAnsi" w:hAnsiTheme="minorHAnsi" w:cstheme="minorHAnsi"/>
          <w:bCs/>
          <w:spacing w:val="-4"/>
        </w:rPr>
        <w:t>psů</w:t>
      </w:r>
      <w:r w:rsidR="00920B6A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9B594F" w:rsidRPr="00826234">
        <w:rPr>
          <w:rFonts w:asciiTheme="minorHAnsi" w:hAnsiTheme="minorHAnsi" w:cstheme="minorHAnsi"/>
          <w:bCs/>
          <w:spacing w:val="-4"/>
        </w:rPr>
        <w:t>a dalších kožešinových zvířat</w:t>
      </w:r>
      <w:r w:rsidR="00920B6A" w:rsidRPr="00826234">
        <w:rPr>
          <w:rFonts w:asciiTheme="minorHAnsi" w:hAnsiTheme="minorHAnsi" w:cstheme="minorHAnsi"/>
          <w:bCs/>
          <w:spacing w:val="-4"/>
        </w:rPr>
        <w:t xml:space="preserve">. </w:t>
      </w:r>
      <w:r w:rsidR="00F8688F" w:rsidRPr="00826234">
        <w:rPr>
          <w:rFonts w:asciiTheme="minorHAnsi" w:hAnsiTheme="minorHAnsi" w:cstheme="minorHAnsi"/>
          <w:bCs/>
          <w:spacing w:val="-4"/>
        </w:rPr>
        <w:t>N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eutrální pH </w:t>
      </w:r>
      <w:r w:rsidR="00F8688F" w:rsidRPr="00826234">
        <w:rPr>
          <w:rFonts w:asciiTheme="minorHAnsi" w:hAnsiTheme="minorHAnsi" w:cstheme="minorHAnsi"/>
          <w:bCs/>
          <w:spacing w:val="-4"/>
        </w:rPr>
        <w:t xml:space="preserve">přípravku </w:t>
      </w:r>
      <w:r w:rsidR="00826234">
        <w:rPr>
          <w:rFonts w:asciiTheme="minorHAnsi" w:hAnsiTheme="minorHAnsi" w:cstheme="minorHAnsi"/>
          <w:bCs/>
          <w:spacing w:val="-4"/>
        </w:rPr>
        <w:t>na</w:t>
      </w:r>
      <w:r w:rsidR="00F8688F" w:rsidRPr="00826234">
        <w:rPr>
          <w:rFonts w:asciiTheme="minorHAnsi" w:hAnsiTheme="minorHAnsi" w:cstheme="minorHAnsi"/>
          <w:bCs/>
          <w:spacing w:val="-4"/>
        </w:rPr>
        <w:t xml:space="preserve">pomáhá </w:t>
      </w:r>
      <w:r w:rsidR="008B1764" w:rsidRPr="00826234">
        <w:rPr>
          <w:rFonts w:asciiTheme="minorHAnsi" w:hAnsiTheme="minorHAnsi" w:cstheme="minorHAnsi"/>
          <w:bCs/>
          <w:spacing w:val="-4"/>
        </w:rPr>
        <w:t xml:space="preserve">při </w:t>
      </w:r>
      <w:r w:rsidR="009B594F" w:rsidRPr="00826234">
        <w:rPr>
          <w:rFonts w:asciiTheme="minorHAnsi" w:hAnsiTheme="minorHAnsi" w:cstheme="minorHAnsi"/>
          <w:bCs/>
          <w:spacing w:val="-4"/>
        </w:rPr>
        <w:t>pravidelném používání udrž</w:t>
      </w:r>
      <w:r w:rsidR="00483CE0" w:rsidRPr="00826234">
        <w:rPr>
          <w:rFonts w:asciiTheme="minorHAnsi" w:hAnsiTheme="minorHAnsi" w:cstheme="minorHAnsi"/>
          <w:bCs/>
          <w:spacing w:val="-4"/>
        </w:rPr>
        <w:t>ovat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E33B9E" w:rsidRPr="00826234">
        <w:rPr>
          <w:rFonts w:asciiTheme="minorHAnsi" w:hAnsiTheme="minorHAnsi" w:cstheme="minorHAnsi"/>
          <w:bCs/>
          <w:spacing w:val="-4"/>
        </w:rPr>
        <w:t>přirozen</w:t>
      </w:r>
      <w:r w:rsidR="00483CE0" w:rsidRPr="00826234">
        <w:rPr>
          <w:rFonts w:asciiTheme="minorHAnsi" w:hAnsiTheme="minorHAnsi" w:cstheme="minorHAnsi"/>
          <w:bCs/>
          <w:spacing w:val="-4"/>
        </w:rPr>
        <w:t>ou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 rovnováh</w:t>
      </w:r>
      <w:r w:rsidR="00483CE0" w:rsidRPr="00826234">
        <w:rPr>
          <w:rFonts w:asciiTheme="minorHAnsi" w:hAnsiTheme="minorHAnsi" w:cstheme="minorHAnsi"/>
          <w:bCs/>
          <w:spacing w:val="-4"/>
        </w:rPr>
        <w:t>u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826234">
        <w:rPr>
          <w:rFonts w:asciiTheme="minorHAnsi" w:hAnsiTheme="minorHAnsi" w:cstheme="minorHAnsi"/>
          <w:bCs/>
          <w:spacing w:val="-4"/>
        </w:rPr>
        <w:t>kůže</w:t>
      </w:r>
      <w:r w:rsidR="00826234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9B594F" w:rsidRPr="00826234">
        <w:rPr>
          <w:rFonts w:asciiTheme="minorHAnsi" w:hAnsiTheme="minorHAnsi" w:cstheme="minorHAnsi"/>
          <w:bCs/>
          <w:spacing w:val="-4"/>
        </w:rPr>
        <w:t>a</w:t>
      </w:r>
      <w:r w:rsidR="00922999">
        <w:rPr>
          <w:rFonts w:asciiTheme="minorHAnsi" w:hAnsiTheme="minorHAnsi" w:cstheme="minorHAnsi"/>
          <w:bCs/>
          <w:spacing w:val="-4"/>
        </w:rPr>
        <w:t> </w:t>
      </w:r>
      <w:r w:rsidR="009B594F" w:rsidRPr="00826234">
        <w:rPr>
          <w:rFonts w:asciiTheme="minorHAnsi" w:hAnsiTheme="minorHAnsi" w:cstheme="minorHAnsi"/>
          <w:bCs/>
          <w:spacing w:val="-4"/>
        </w:rPr>
        <w:t>srsti.</w:t>
      </w:r>
      <w:r w:rsidR="007F268F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Extrakt z Aloe </w:t>
      </w:r>
      <w:r w:rsidR="00483CE0" w:rsidRPr="00826234">
        <w:rPr>
          <w:rFonts w:asciiTheme="minorHAnsi" w:hAnsiTheme="minorHAnsi" w:cstheme="minorHAnsi"/>
          <w:bCs/>
          <w:spacing w:val="-4"/>
        </w:rPr>
        <w:t>v</w:t>
      </w:r>
      <w:r w:rsidR="009B594F" w:rsidRPr="00826234">
        <w:rPr>
          <w:rFonts w:asciiTheme="minorHAnsi" w:hAnsiTheme="minorHAnsi" w:cstheme="minorHAnsi"/>
          <w:bCs/>
          <w:spacing w:val="-4"/>
        </w:rPr>
        <w:t>era, D-</w:t>
      </w:r>
      <w:proofErr w:type="spellStart"/>
      <w:r w:rsidR="009B594F" w:rsidRPr="00826234">
        <w:rPr>
          <w:rFonts w:asciiTheme="minorHAnsi" w:hAnsiTheme="minorHAnsi" w:cstheme="minorHAnsi"/>
          <w:bCs/>
          <w:spacing w:val="-4"/>
        </w:rPr>
        <w:t>Panthenol</w:t>
      </w:r>
      <w:proofErr w:type="spellEnd"/>
      <w:r w:rsidR="00164BB5" w:rsidRPr="00826234">
        <w:rPr>
          <w:rFonts w:asciiTheme="minorHAnsi" w:hAnsiTheme="minorHAnsi" w:cstheme="minorHAnsi"/>
          <w:bCs/>
          <w:spacing w:val="-4"/>
        </w:rPr>
        <w:t xml:space="preserve"> a </w:t>
      </w:r>
      <w:r w:rsidR="009B594F" w:rsidRPr="00826234">
        <w:rPr>
          <w:rFonts w:asciiTheme="minorHAnsi" w:hAnsiTheme="minorHAnsi" w:cstheme="minorHAnsi"/>
          <w:bCs/>
          <w:spacing w:val="-4"/>
        </w:rPr>
        <w:t>glycerin</w:t>
      </w:r>
      <w:r w:rsidR="00164BB5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9B594F" w:rsidRPr="00826234">
        <w:rPr>
          <w:rFonts w:asciiTheme="minorHAnsi" w:hAnsiTheme="minorHAnsi" w:cstheme="minorHAnsi"/>
          <w:bCs/>
          <w:spacing w:val="-4"/>
        </w:rPr>
        <w:t>hydrat</w:t>
      </w:r>
      <w:r w:rsidR="009246D6" w:rsidRPr="00826234">
        <w:rPr>
          <w:rFonts w:asciiTheme="minorHAnsi" w:hAnsiTheme="minorHAnsi" w:cstheme="minorHAnsi"/>
          <w:bCs/>
          <w:spacing w:val="-4"/>
        </w:rPr>
        <w:t>ují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 a </w:t>
      </w:r>
      <w:r w:rsidR="009246D6" w:rsidRPr="00826234">
        <w:rPr>
          <w:rFonts w:asciiTheme="minorHAnsi" w:hAnsiTheme="minorHAnsi" w:cstheme="minorHAnsi"/>
          <w:bCs/>
          <w:spacing w:val="-4"/>
        </w:rPr>
        <w:t>regenerují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826234">
        <w:rPr>
          <w:rFonts w:asciiTheme="minorHAnsi" w:hAnsiTheme="minorHAnsi" w:cstheme="minorHAnsi"/>
          <w:bCs/>
          <w:spacing w:val="-4"/>
        </w:rPr>
        <w:t>kůži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. </w:t>
      </w:r>
      <w:proofErr w:type="spellStart"/>
      <w:r w:rsidR="007F268F" w:rsidRPr="00826234">
        <w:rPr>
          <w:rFonts w:asciiTheme="minorHAnsi" w:hAnsiTheme="minorHAnsi" w:cstheme="minorHAnsi"/>
          <w:color w:val="000000"/>
        </w:rPr>
        <w:t>Ferment</w:t>
      </w:r>
      <w:r w:rsidR="00826234">
        <w:rPr>
          <w:rFonts w:asciiTheme="minorHAnsi" w:hAnsiTheme="minorHAnsi" w:cstheme="minorHAnsi"/>
          <w:color w:val="000000"/>
        </w:rPr>
        <w:t>át</w:t>
      </w:r>
      <w:proofErr w:type="spellEnd"/>
      <w:r w:rsidR="007F268F" w:rsidRPr="00826234">
        <w:rPr>
          <w:rFonts w:asciiTheme="minorHAnsi" w:hAnsiTheme="minorHAnsi" w:cstheme="minorHAnsi"/>
          <w:color w:val="000000"/>
        </w:rPr>
        <w:t xml:space="preserve"> z kvasinek </w:t>
      </w:r>
      <w:r w:rsidRPr="00826234">
        <w:rPr>
          <w:rFonts w:asciiTheme="minorHAnsi" w:hAnsiTheme="minorHAnsi" w:cstheme="minorHAnsi"/>
          <w:color w:val="000000"/>
        </w:rPr>
        <w:t>(</w:t>
      </w:r>
      <w:r w:rsidR="007F268F" w:rsidRPr="00826234">
        <w:rPr>
          <w:rFonts w:asciiTheme="minorHAnsi" w:hAnsiTheme="minorHAnsi" w:cstheme="minorHAnsi"/>
          <w:color w:val="000000"/>
        </w:rPr>
        <w:t xml:space="preserve">rod </w:t>
      </w:r>
      <w:proofErr w:type="spellStart"/>
      <w:r w:rsidR="007F268F" w:rsidRPr="00826234">
        <w:rPr>
          <w:rFonts w:asciiTheme="minorHAnsi" w:hAnsiTheme="minorHAnsi" w:cstheme="minorHAnsi"/>
          <w:i/>
          <w:iCs/>
          <w:color w:val="000000"/>
        </w:rPr>
        <w:t>Saccharomyces</w:t>
      </w:r>
      <w:proofErr w:type="spellEnd"/>
      <w:r w:rsidRPr="00826234">
        <w:rPr>
          <w:rFonts w:asciiTheme="minorHAnsi" w:hAnsiTheme="minorHAnsi" w:cstheme="minorHAnsi"/>
          <w:color w:val="000000"/>
        </w:rPr>
        <w:t>)</w:t>
      </w:r>
      <w:r w:rsidR="007F268F" w:rsidRPr="00826234">
        <w:rPr>
          <w:rFonts w:asciiTheme="minorHAnsi" w:hAnsiTheme="minorHAnsi" w:cstheme="minorHAnsi"/>
          <w:color w:val="000000"/>
        </w:rPr>
        <w:t xml:space="preserve"> </w:t>
      </w:r>
      <w:r w:rsidR="00826234">
        <w:rPr>
          <w:rFonts w:asciiTheme="minorHAnsi" w:hAnsiTheme="minorHAnsi" w:cstheme="minorHAnsi"/>
          <w:color w:val="000000"/>
        </w:rPr>
        <w:t>na</w:t>
      </w:r>
      <w:r w:rsidR="007F268F" w:rsidRPr="00826234">
        <w:rPr>
          <w:rFonts w:asciiTheme="minorHAnsi" w:hAnsiTheme="minorHAnsi" w:cstheme="minorHAnsi"/>
          <w:color w:val="000000"/>
        </w:rPr>
        <w:t xml:space="preserve">pomáhá neutralizovat pachy. </w:t>
      </w:r>
      <w:r w:rsidRPr="00826234">
        <w:rPr>
          <w:rFonts w:asciiTheme="minorHAnsi" w:hAnsiTheme="minorHAnsi" w:cstheme="minorHAnsi"/>
          <w:color w:val="000000"/>
        </w:rPr>
        <w:t>A</w:t>
      </w:r>
      <w:r w:rsidR="007F268F" w:rsidRPr="00826234">
        <w:rPr>
          <w:rFonts w:asciiTheme="minorHAnsi" w:hAnsiTheme="minorHAnsi" w:cstheme="minorHAnsi"/>
          <w:color w:val="000000"/>
        </w:rPr>
        <w:t>minokyselin</w:t>
      </w:r>
      <w:r w:rsidR="0033434B" w:rsidRPr="00826234">
        <w:rPr>
          <w:rFonts w:asciiTheme="minorHAnsi" w:hAnsiTheme="minorHAnsi" w:cstheme="minorHAnsi"/>
          <w:color w:val="000000"/>
        </w:rPr>
        <w:t>y</w:t>
      </w:r>
      <w:r w:rsidR="007F268F" w:rsidRPr="00826234">
        <w:rPr>
          <w:rFonts w:asciiTheme="minorHAnsi" w:hAnsiTheme="minorHAnsi" w:cstheme="minorHAnsi"/>
          <w:color w:val="000000"/>
        </w:rPr>
        <w:t xml:space="preserve"> z hedvábí působí jako kondicionér</w:t>
      </w:r>
      <w:r w:rsidR="00826234">
        <w:rPr>
          <w:rFonts w:asciiTheme="minorHAnsi" w:hAnsiTheme="minorHAnsi" w:cstheme="minorHAnsi"/>
          <w:color w:val="000000"/>
        </w:rPr>
        <w:t xml:space="preserve">, </w:t>
      </w:r>
      <w:r w:rsidR="007F268F" w:rsidRPr="00826234">
        <w:rPr>
          <w:rFonts w:asciiTheme="minorHAnsi" w:hAnsiTheme="minorHAnsi" w:cstheme="minorHAnsi"/>
          <w:color w:val="000000"/>
        </w:rPr>
        <w:t xml:space="preserve">snižují </w:t>
      </w:r>
      <w:proofErr w:type="spellStart"/>
      <w:r w:rsidR="007F268F" w:rsidRPr="00826234">
        <w:rPr>
          <w:rFonts w:asciiTheme="minorHAnsi" w:hAnsiTheme="minorHAnsi" w:cstheme="minorHAnsi"/>
          <w:color w:val="000000"/>
        </w:rPr>
        <w:t>zacuchávání</w:t>
      </w:r>
      <w:proofErr w:type="spellEnd"/>
      <w:r w:rsidR="007F268F" w:rsidRPr="00826234">
        <w:rPr>
          <w:rFonts w:asciiTheme="minorHAnsi" w:hAnsiTheme="minorHAnsi" w:cstheme="minorHAnsi"/>
          <w:color w:val="000000"/>
        </w:rPr>
        <w:t xml:space="preserve"> a </w:t>
      </w:r>
      <w:r w:rsidR="00D02A04" w:rsidRPr="00826234">
        <w:rPr>
          <w:rFonts w:asciiTheme="minorHAnsi" w:hAnsiTheme="minorHAnsi" w:cstheme="minorHAnsi"/>
          <w:color w:val="000000"/>
        </w:rPr>
        <w:t>zlepšují</w:t>
      </w:r>
      <w:r w:rsidR="007F268F" w:rsidRPr="00826234">
        <w:rPr>
          <w:rFonts w:asciiTheme="minorHAnsi" w:hAnsiTheme="minorHAnsi" w:cstheme="minorHAnsi"/>
          <w:color w:val="000000"/>
        </w:rPr>
        <w:t xml:space="preserve"> následnou úpravu</w:t>
      </w:r>
      <w:r w:rsidR="00826234">
        <w:rPr>
          <w:rFonts w:asciiTheme="minorHAnsi" w:hAnsiTheme="minorHAnsi" w:cstheme="minorHAnsi"/>
          <w:color w:val="000000"/>
        </w:rPr>
        <w:t xml:space="preserve"> srsti</w:t>
      </w:r>
      <w:r w:rsidR="007F268F" w:rsidRPr="00826234">
        <w:rPr>
          <w:rFonts w:asciiTheme="minorHAnsi" w:hAnsiTheme="minorHAnsi" w:cstheme="minorHAnsi"/>
          <w:color w:val="000000"/>
        </w:rPr>
        <w:t xml:space="preserve">. </w:t>
      </w:r>
      <w:r w:rsidR="009B594F" w:rsidRPr="00826234">
        <w:rPr>
          <w:rFonts w:asciiTheme="minorHAnsi" w:hAnsiTheme="minorHAnsi" w:cstheme="minorHAnsi"/>
          <w:bCs/>
          <w:spacing w:val="-4"/>
        </w:rPr>
        <w:t>Kokosový olej zv</w:t>
      </w:r>
      <w:r w:rsidR="009246D6" w:rsidRPr="00826234">
        <w:rPr>
          <w:rFonts w:asciiTheme="minorHAnsi" w:hAnsiTheme="minorHAnsi" w:cstheme="minorHAnsi"/>
          <w:bCs/>
          <w:spacing w:val="-4"/>
        </w:rPr>
        <w:t>yšuje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 lesk a jemnost srsti. </w:t>
      </w:r>
      <w:r w:rsidR="00126433" w:rsidRPr="00826234">
        <w:rPr>
          <w:rFonts w:asciiTheme="minorHAnsi" w:hAnsiTheme="minorHAnsi" w:cstheme="minorHAnsi"/>
          <w:bCs/>
          <w:spacing w:val="-4"/>
        </w:rPr>
        <w:t>E</w:t>
      </w:r>
      <w:r w:rsidR="009B594F" w:rsidRPr="00826234">
        <w:rPr>
          <w:rFonts w:asciiTheme="minorHAnsi" w:hAnsiTheme="minorHAnsi" w:cstheme="minorHAnsi"/>
          <w:bCs/>
          <w:spacing w:val="-4"/>
        </w:rPr>
        <w:t xml:space="preserve">senciální olej z citronely </w:t>
      </w:r>
      <w:r w:rsidR="00126433" w:rsidRPr="00826234">
        <w:rPr>
          <w:rFonts w:asciiTheme="minorHAnsi" w:hAnsiTheme="minorHAnsi" w:cstheme="minorHAnsi"/>
          <w:bCs/>
          <w:spacing w:val="-4"/>
        </w:rPr>
        <w:t xml:space="preserve">dodává srsti svěží vůni </w:t>
      </w:r>
      <w:r w:rsidR="00BE650B" w:rsidRPr="00826234">
        <w:rPr>
          <w:rFonts w:asciiTheme="minorHAnsi" w:hAnsiTheme="minorHAnsi" w:cstheme="minorHAnsi"/>
          <w:bCs/>
          <w:spacing w:val="-4"/>
        </w:rPr>
        <w:t xml:space="preserve">a </w:t>
      </w:r>
      <w:r w:rsidRPr="00826234">
        <w:rPr>
          <w:rFonts w:asciiTheme="minorHAnsi" w:hAnsiTheme="minorHAnsi" w:cstheme="minorHAnsi"/>
          <w:bCs/>
          <w:spacing w:val="-4"/>
        </w:rPr>
        <w:t>napomáhá</w:t>
      </w:r>
      <w:r w:rsidR="00F269A2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F8688F" w:rsidRPr="00826234">
        <w:rPr>
          <w:rFonts w:asciiTheme="minorHAnsi" w:hAnsiTheme="minorHAnsi" w:cstheme="minorHAnsi"/>
          <w:bCs/>
          <w:spacing w:val="-4"/>
        </w:rPr>
        <w:t>s</w:t>
      </w:r>
      <w:r w:rsidR="00BE650B" w:rsidRPr="00826234">
        <w:rPr>
          <w:rFonts w:asciiTheme="minorHAnsi" w:hAnsiTheme="minorHAnsi" w:cstheme="minorHAnsi"/>
          <w:bCs/>
          <w:spacing w:val="-4"/>
        </w:rPr>
        <w:t>n</w:t>
      </w:r>
      <w:r w:rsidR="00F269A2" w:rsidRPr="00826234">
        <w:rPr>
          <w:rFonts w:asciiTheme="minorHAnsi" w:hAnsiTheme="minorHAnsi" w:cstheme="minorHAnsi"/>
          <w:bCs/>
          <w:spacing w:val="-4"/>
        </w:rPr>
        <w:t>í</w:t>
      </w:r>
      <w:r w:rsidR="00BE650B" w:rsidRPr="00826234">
        <w:rPr>
          <w:rFonts w:asciiTheme="minorHAnsi" w:hAnsiTheme="minorHAnsi" w:cstheme="minorHAnsi"/>
          <w:bCs/>
          <w:spacing w:val="-4"/>
        </w:rPr>
        <w:t>ž</w:t>
      </w:r>
      <w:r w:rsidRPr="00826234">
        <w:rPr>
          <w:rFonts w:asciiTheme="minorHAnsi" w:hAnsiTheme="minorHAnsi" w:cstheme="minorHAnsi"/>
          <w:bCs/>
          <w:spacing w:val="-4"/>
        </w:rPr>
        <w:t>it</w:t>
      </w:r>
      <w:r w:rsidR="00F269A2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BE650B" w:rsidRPr="00826234">
        <w:rPr>
          <w:rFonts w:asciiTheme="minorHAnsi" w:hAnsiTheme="minorHAnsi" w:cstheme="minorHAnsi"/>
          <w:bCs/>
          <w:spacing w:val="-4"/>
        </w:rPr>
        <w:t>riziko napadení vnějšími parazity</w:t>
      </w:r>
      <w:r w:rsidR="00F8688F" w:rsidRPr="00826234">
        <w:rPr>
          <w:rFonts w:asciiTheme="minorHAnsi" w:hAnsiTheme="minorHAnsi" w:cstheme="minorHAnsi"/>
          <w:bCs/>
          <w:spacing w:val="-4"/>
        </w:rPr>
        <w:t>.</w:t>
      </w:r>
      <w:r w:rsidR="008B1764" w:rsidRPr="00826234">
        <w:rPr>
          <w:rFonts w:asciiTheme="minorHAnsi" w:hAnsiTheme="minorHAnsi" w:cstheme="minorHAnsi"/>
          <w:bCs/>
          <w:spacing w:val="-4"/>
        </w:rPr>
        <w:t xml:space="preserve"> </w:t>
      </w:r>
    </w:p>
    <w:p w:rsidR="009246D6" w:rsidRPr="00826234" w:rsidRDefault="002C4ECB" w:rsidP="009246D6">
      <w:pPr>
        <w:jc w:val="both"/>
        <w:rPr>
          <w:rFonts w:asciiTheme="minorHAnsi" w:hAnsiTheme="minorHAnsi" w:cstheme="minorHAnsi"/>
          <w:bCs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>Způsob použití:</w:t>
      </w:r>
      <w:r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9246D6" w:rsidRPr="00826234">
        <w:rPr>
          <w:rFonts w:asciiTheme="minorHAnsi" w:hAnsiTheme="minorHAnsi" w:cstheme="minorHAnsi"/>
          <w:bCs/>
          <w:spacing w:val="-4"/>
        </w:rPr>
        <w:t>Srst zvířete d</w:t>
      </w:r>
      <w:r w:rsidR="00EF175B" w:rsidRPr="00826234">
        <w:rPr>
          <w:rFonts w:asciiTheme="minorHAnsi" w:hAnsiTheme="minorHAnsi" w:cstheme="minorHAnsi"/>
          <w:bCs/>
          <w:spacing w:val="-4"/>
        </w:rPr>
        <w:t xml:space="preserve">ůkladně namočte vlažnou vodou. Přípravek naneste </w:t>
      </w:r>
      <w:r w:rsidR="008B1764" w:rsidRPr="00826234">
        <w:rPr>
          <w:rFonts w:asciiTheme="minorHAnsi" w:hAnsiTheme="minorHAnsi" w:cstheme="minorHAnsi"/>
          <w:bCs/>
          <w:spacing w:val="-4"/>
        </w:rPr>
        <w:t>v</w:t>
      </w:r>
      <w:r w:rsidR="00EF175B" w:rsidRPr="00826234">
        <w:rPr>
          <w:rFonts w:asciiTheme="minorHAnsi" w:hAnsiTheme="minorHAnsi" w:cstheme="minorHAnsi"/>
          <w:bCs/>
          <w:spacing w:val="-4"/>
        </w:rPr>
        <w:t> potřebném množství a</w:t>
      </w:r>
      <w:r w:rsidR="00922999">
        <w:rPr>
          <w:rFonts w:asciiTheme="minorHAnsi" w:hAnsiTheme="minorHAnsi" w:cstheme="minorHAnsi"/>
          <w:bCs/>
          <w:spacing w:val="-4"/>
        </w:rPr>
        <w:t> </w:t>
      </w:r>
      <w:r w:rsidR="00EF175B" w:rsidRPr="00826234">
        <w:rPr>
          <w:rFonts w:asciiTheme="minorHAnsi" w:hAnsiTheme="minorHAnsi" w:cstheme="minorHAnsi"/>
          <w:bCs/>
          <w:spacing w:val="-4"/>
        </w:rPr>
        <w:t>vmasírujte do srsti. </w:t>
      </w:r>
      <w:r w:rsidR="006429DE" w:rsidRPr="00826234">
        <w:rPr>
          <w:rFonts w:asciiTheme="minorHAnsi" w:hAnsiTheme="minorHAnsi" w:cstheme="minorHAnsi"/>
          <w:bCs/>
          <w:spacing w:val="-4"/>
        </w:rPr>
        <w:t>Pro mláďata od 12. týdne použijte šampon zředěný vodou v poměru 1:5.</w:t>
      </w:r>
      <w:r w:rsidR="00EF175B" w:rsidRPr="00826234">
        <w:rPr>
          <w:rFonts w:asciiTheme="minorHAnsi" w:hAnsiTheme="minorHAnsi" w:cstheme="minorHAnsi"/>
          <w:bCs/>
          <w:spacing w:val="-4"/>
        </w:rPr>
        <w:t xml:space="preserve"> Vyhněte se oblasti očí, uší, nosu a tlamy. Nechte působit 3-5 minut. Poté důkladně opláchněte vlažnou vodou. Po delším období bez koupání doporučujeme přípravek </w:t>
      </w:r>
      <w:r w:rsidR="00483CE0" w:rsidRPr="00826234">
        <w:rPr>
          <w:rFonts w:asciiTheme="minorHAnsi" w:hAnsiTheme="minorHAnsi" w:cstheme="minorHAnsi"/>
          <w:bCs/>
          <w:spacing w:val="-4"/>
        </w:rPr>
        <w:t>použít</w:t>
      </w:r>
      <w:r w:rsidR="00EF175B" w:rsidRPr="00826234">
        <w:rPr>
          <w:rFonts w:asciiTheme="minorHAnsi" w:hAnsiTheme="minorHAnsi" w:cstheme="minorHAnsi"/>
          <w:bCs/>
          <w:spacing w:val="-4"/>
        </w:rPr>
        <w:t xml:space="preserve"> ve dvou krocích</w:t>
      </w:r>
      <w:r w:rsidR="00DF2351" w:rsidRPr="00826234">
        <w:rPr>
          <w:rFonts w:asciiTheme="minorHAnsi" w:hAnsiTheme="minorHAnsi" w:cstheme="minorHAnsi"/>
          <w:bCs/>
          <w:spacing w:val="-4"/>
        </w:rPr>
        <w:t>. P</w:t>
      </w:r>
      <w:r w:rsidR="009246D6" w:rsidRPr="00826234">
        <w:rPr>
          <w:rFonts w:asciiTheme="minorHAnsi" w:hAnsiTheme="minorHAnsi" w:cstheme="minorHAnsi"/>
          <w:bCs/>
          <w:spacing w:val="-4"/>
        </w:rPr>
        <w:t xml:space="preserve">rvní mytí odstraní ze srsti a </w:t>
      </w:r>
      <w:r w:rsidR="00734C5D">
        <w:rPr>
          <w:rFonts w:asciiTheme="minorHAnsi" w:hAnsiTheme="minorHAnsi" w:cstheme="minorHAnsi"/>
          <w:bCs/>
          <w:spacing w:val="-4"/>
        </w:rPr>
        <w:t>kůže</w:t>
      </w:r>
      <w:r w:rsidR="00734C5D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9246D6" w:rsidRPr="00826234">
        <w:rPr>
          <w:rFonts w:asciiTheme="minorHAnsi" w:hAnsiTheme="minorHAnsi" w:cstheme="minorHAnsi"/>
          <w:bCs/>
          <w:spacing w:val="-4"/>
        </w:rPr>
        <w:t>hrubé nečistoty a maz</w:t>
      </w:r>
      <w:r w:rsidR="00483CE0" w:rsidRPr="00826234">
        <w:rPr>
          <w:rFonts w:asciiTheme="minorHAnsi" w:hAnsiTheme="minorHAnsi" w:cstheme="minorHAnsi"/>
          <w:bCs/>
          <w:spacing w:val="-4"/>
        </w:rPr>
        <w:t>,</w:t>
      </w:r>
      <w:r w:rsidR="00DF2351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483CE0" w:rsidRPr="00826234">
        <w:rPr>
          <w:rFonts w:asciiTheme="minorHAnsi" w:hAnsiTheme="minorHAnsi" w:cstheme="minorHAnsi"/>
          <w:bCs/>
          <w:spacing w:val="-4"/>
        </w:rPr>
        <w:t>d</w:t>
      </w:r>
      <w:r w:rsidR="009246D6" w:rsidRPr="00826234">
        <w:rPr>
          <w:rFonts w:asciiTheme="minorHAnsi" w:hAnsiTheme="minorHAnsi" w:cstheme="minorHAnsi"/>
          <w:bCs/>
          <w:spacing w:val="-4"/>
        </w:rPr>
        <w:t xml:space="preserve">ruhé mytí </w:t>
      </w:r>
      <w:r w:rsidR="00483CE0" w:rsidRPr="00826234">
        <w:rPr>
          <w:rFonts w:asciiTheme="minorHAnsi" w:hAnsiTheme="minorHAnsi" w:cstheme="minorHAnsi"/>
          <w:bCs/>
          <w:spacing w:val="-4"/>
        </w:rPr>
        <w:t>srst</w:t>
      </w:r>
      <w:r w:rsidR="009246D6" w:rsidRPr="00826234">
        <w:rPr>
          <w:rFonts w:asciiTheme="minorHAnsi" w:hAnsiTheme="minorHAnsi" w:cstheme="minorHAnsi"/>
          <w:bCs/>
          <w:spacing w:val="-4"/>
        </w:rPr>
        <w:t xml:space="preserve"> důkladně vyčistí a umožní </w:t>
      </w:r>
      <w:r w:rsidR="00591B80" w:rsidRPr="00826234">
        <w:rPr>
          <w:rFonts w:asciiTheme="minorHAnsi" w:hAnsiTheme="minorHAnsi" w:cstheme="minorHAnsi"/>
          <w:bCs/>
          <w:spacing w:val="-4"/>
        </w:rPr>
        <w:t xml:space="preserve">pečujícím </w:t>
      </w:r>
      <w:r w:rsidR="009246D6" w:rsidRPr="00826234">
        <w:rPr>
          <w:rFonts w:asciiTheme="minorHAnsi" w:hAnsiTheme="minorHAnsi" w:cstheme="minorHAnsi"/>
          <w:bCs/>
          <w:spacing w:val="-4"/>
        </w:rPr>
        <w:t xml:space="preserve">látkám šamponu lépe působit. </w:t>
      </w:r>
    </w:p>
    <w:p w:rsidR="00155233" w:rsidRPr="00826234" w:rsidRDefault="002C4ECB" w:rsidP="008B1764">
      <w:pPr>
        <w:jc w:val="both"/>
        <w:rPr>
          <w:rFonts w:asciiTheme="minorHAnsi" w:hAnsiTheme="minorHAnsi" w:cstheme="minorHAnsi"/>
          <w:bCs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>Upozornění:</w:t>
      </w:r>
      <w:r w:rsidR="00126433" w:rsidRPr="00826234">
        <w:rPr>
          <w:rFonts w:asciiTheme="minorHAnsi" w:hAnsiTheme="minorHAnsi" w:cstheme="minorHAnsi"/>
          <w:bCs/>
          <w:spacing w:val="-4"/>
        </w:rPr>
        <w:t xml:space="preserve"> Přípravek není vhodný pro kočky vzhledem k obsahu silic</w:t>
      </w:r>
      <w:r w:rsidR="00920B6A" w:rsidRPr="00826234">
        <w:rPr>
          <w:rFonts w:asciiTheme="minorHAnsi" w:hAnsiTheme="minorHAnsi" w:cstheme="minorHAnsi"/>
          <w:bCs/>
          <w:spacing w:val="-4"/>
        </w:rPr>
        <w:t>.</w:t>
      </w:r>
      <w:r w:rsidR="00195807" w:rsidRPr="00826234">
        <w:rPr>
          <w:rFonts w:asciiTheme="minorHAnsi" w:hAnsiTheme="minorHAnsi" w:cstheme="minorHAnsi"/>
          <w:bCs/>
          <w:spacing w:val="-4"/>
        </w:rPr>
        <w:t xml:space="preserve"> Obsahuje </w:t>
      </w:r>
      <w:r w:rsidR="00734C5D">
        <w:rPr>
          <w:rFonts w:asciiTheme="minorHAnsi" w:hAnsiTheme="minorHAnsi" w:cstheme="minorHAnsi"/>
          <w:bCs/>
          <w:spacing w:val="-4"/>
        </w:rPr>
        <w:t xml:space="preserve">esenciální olej z citronely. </w:t>
      </w:r>
      <w:r w:rsidR="00195807" w:rsidRPr="00826234">
        <w:rPr>
          <w:rFonts w:asciiTheme="minorHAnsi" w:hAnsiTheme="minorHAnsi" w:cstheme="minorHAnsi"/>
          <w:bCs/>
          <w:spacing w:val="-4"/>
        </w:rPr>
        <w:t xml:space="preserve">Může vyvolat alergickou reakci. </w:t>
      </w:r>
      <w:r w:rsidR="00155233" w:rsidRPr="00826234">
        <w:rPr>
          <w:rFonts w:asciiTheme="minorHAnsi" w:hAnsiTheme="minorHAnsi" w:cstheme="minorHAnsi"/>
          <w:bCs/>
          <w:spacing w:val="-4"/>
        </w:rPr>
        <w:t>U citlivých zvířat může způsobit lokální podráždění</w:t>
      </w:r>
      <w:r w:rsidR="00BE650B" w:rsidRPr="00826234">
        <w:rPr>
          <w:rFonts w:asciiTheme="minorHAnsi" w:hAnsiTheme="minorHAnsi" w:cstheme="minorHAnsi"/>
          <w:bCs/>
          <w:spacing w:val="-4"/>
        </w:rPr>
        <w:t>.</w:t>
      </w:r>
    </w:p>
    <w:p w:rsidR="002C4ECB" w:rsidRPr="00826234" w:rsidRDefault="002C4ECB" w:rsidP="008B1764">
      <w:pPr>
        <w:shd w:val="clear" w:color="auto" w:fill="FFFFFF"/>
        <w:spacing w:line="264" w:lineRule="exact"/>
        <w:jc w:val="both"/>
        <w:rPr>
          <w:rFonts w:asciiTheme="minorHAnsi" w:hAnsiTheme="minorHAnsi" w:cstheme="minorHAnsi"/>
          <w:bCs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>Velikost balení:</w:t>
      </w:r>
      <w:r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D07FA6" w:rsidRPr="00826234">
        <w:rPr>
          <w:rFonts w:asciiTheme="minorHAnsi" w:hAnsiTheme="minorHAnsi" w:cstheme="minorHAnsi"/>
          <w:bCs/>
          <w:spacing w:val="-4"/>
        </w:rPr>
        <w:t xml:space="preserve">50 ml, </w:t>
      </w:r>
      <w:r w:rsidRPr="00826234">
        <w:rPr>
          <w:rFonts w:asciiTheme="minorHAnsi" w:hAnsiTheme="minorHAnsi" w:cstheme="minorHAnsi"/>
          <w:bCs/>
          <w:spacing w:val="-4"/>
        </w:rPr>
        <w:t>250 ml, 500 ml</w:t>
      </w:r>
    </w:p>
    <w:p w:rsidR="002C4ECB" w:rsidRPr="00826234" w:rsidRDefault="002C4ECB" w:rsidP="008B1764">
      <w:pPr>
        <w:shd w:val="clear" w:color="auto" w:fill="FFFFFF"/>
        <w:spacing w:line="264" w:lineRule="exact"/>
        <w:jc w:val="both"/>
        <w:rPr>
          <w:rFonts w:asciiTheme="minorHAnsi" w:hAnsiTheme="minorHAnsi" w:cstheme="minorHAnsi"/>
          <w:bCs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>Způsob uchovávání:</w:t>
      </w:r>
      <w:r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155233" w:rsidRPr="00826234">
        <w:rPr>
          <w:rFonts w:asciiTheme="minorHAnsi" w:hAnsiTheme="minorHAnsi" w:cstheme="minorHAnsi"/>
          <w:bCs/>
          <w:spacing w:val="-4"/>
        </w:rPr>
        <w:t>P</w:t>
      </w:r>
      <w:r w:rsidRPr="00826234">
        <w:rPr>
          <w:rFonts w:asciiTheme="minorHAnsi" w:hAnsiTheme="minorHAnsi" w:cstheme="minorHAnsi"/>
          <w:bCs/>
          <w:spacing w:val="-4"/>
        </w:rPr>
        <w:t>ři teplotě 5-25 °C.</w:t>
      </w:r>
    </w:p>
    <w:p w:rsidR="00195807" w:rsidRPr="00826234" w:rsidRDefault="002C4ECB" w:rsidP="008B1764">
      <w:pPr>
        <w:shd w:val="clear" w:color="auto" w:fill="FFFFFF"/>
        <w:spacing w:line="264" w:lineRule="exact"/>
        <w:jc w:val="both"/>
        <w:rPr>
          <w:rFonts w:asciiTheme="minorHAnsi" w:hAnsiTheme="minorHAnsi" w:cstheme="minorHAnsi"/>
          <w:bCs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>Doba použitelnosti:</w:t>
      </w:r>
      <w:r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155233" w:rsidRPr="00826234">
        <w:rPr>
          <w:rFonts w:asciiTheme="minorHAnsi" w:hAnsiTheme="minorHAnsi" w:cstheme="minorHAnsi"/>
          <w:bCs/>
          <w:spacing w:val="-4"/>
        </w:rPr>
        <w:t>D</w:t>
      </w:r>
      <w:r w:rsidRPr="00826234">
        <w:rPr>
          <w:rFonts w:asciiTheme="minorHAnsi" w:hAnsiTheme="minorHAnsi" w:cstheme="minorHAnsi"/>
          <w:bCs/>
          <w:spacing w:val="-4"/>
        </w:rPr>
        <w:t>o data uvedeného na dně obalu.</w:t>
      </w:r>
    </w:p>
    <w:p w:rsidR="008B1764" w:rsidRDefault="002C4ECB" w:rsidP="008B1764">
      <w:pPr>
        <w:shd w:val="clear" w:color="auto" w:fill="FFFFFF"/>
        <w:spacing w:line="264" w:lineRule="exact"/>
        <w:jc w:val="both"/>
        <w:rPr>
          <w:rFonts w:asciiTheme="minorHAnsi" w:hAnsiTheme="minorHAnsi" w:cstheme="minorHAnsi"/>
          <w:bCs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>Bezpečnostní opatření:</w:t>
      </w:r>
      <w:r w:rsidRPr="00826234">
        <w:rPr>
          <w:rFonts w:asciiTheme="minorHAnsi" w:hAnsiTheme="minorHAnsi" w:cstheme="minorHAnsi"/>
          <w:bCs/>
          <w:spacing w:val="-4"/>
        </w:rPr>
        <w:t xml:space="preserve"> Uchovávejte mimo</w:t>
      </w:r>
      <w:r w:rsidR="00F7338E">
        <w:rPr>
          <w:rFonts w:asciiTheme="minorHAnsi" w:hAnsiTheme="minorHAnsi" w:cstheme="minorHAnsi"/>
          <w:bCs/>
          <w:spacing w:val="-4"/>
        </w:rPr>
        <w:t xml:space="preserve"> dohled a</w:t>
      </w:r>
      <w:r w:rsidRPr="00826234">
        <w:rPr>
          <w:rFonts w:asciiTheme="minorHAnsi" w:hAnsiTheme="minorHAnsi" w:cstheme="minorHAnsi"/>
          <w:bCs/>
          <w:spacing w:val="-4"/>
        </w:rPr>
        <w:t xml:space="preserve"> dosah dětí. </w:t>
      </w:r>
      <w:r w:rsidR="00195807" w:rsidRPr="00826234">
        <w:rPr>
          <w:rFonts w:asciiTheme="minorHAnsi" w:hAnsiTheme="minorHAnsi" w:cstheme="minorHAnsi"/>
          <w:bCs/>
          <w:spacing w:val="-4"/>
        </w:rPr>
        <w:t xml:space="preserve">Způsobuje vážné poškození očí. </w:t>
      </w:r>
      <w:r w:rsidRPr="00826234">
        <w:rPr>
          <w:rFonts w:asciiTheme="minorHAnsi" w:hAnsiTheme="minorHAnsi" w:cstheme="minorHAnsi"/>
          <w:bCs/>
          <w:spacing w:val="-4"/>
        </w:rPr>
        <w:t xml:space="preserve">Při práci používejte ochranné </w:t>
      </w:r>
      <w:r w:rsidR="00195807" w:rsidRPr="00826234">
        <w:rPr>
          <w:rFonts w:asciiTheme="minorHAnsi" w:hAnsiTheme="minorHAnsi" w:cstheme="minorHAnsi"/>
          <w:bCs/>
          <w:spacing w:val="-4"/>
        </w:rPr>
        <w:t>brýle</w:t>
      </w:r>
      <w:r w:rsidRPr="00826234">
        <w:rPr>
          <w:rFonts w:asciiTheme="minorHAnsi" w:hAnsiTheme="minorHAnsi" w:cstheme="minorHAnsi"/>
          <w:bCs/>
          <w:spacing w:val="-4"/>
        </w:rPr>
        <w:t>.</w:t>
      </w:r>
      <w:r w:rsidR="007417D8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651DF7" w:rsidRPr="00826234">
        <w:rPr>
          <w:rFonts w:asciiTheme="minorHAnsi" w:hAnsiTheme="minorHAnsi" w:cstheme="minorHAnsi"/>
          <w:bCs/>
          <w:spacing w:val="-4"/>
        </w:rPr>
        <w:t>PŘI ZASAŽENÍ OČÍ: Několik minut opatrně vyplachujte vodou. Vyjměte kontaktní čočky, jsou-li nasazeny a pokud je lze vyjmout snadno. Pokračujte ve vyplachování.</w:t>
      </w:r>
      <w:r w:rsidR="007417D8" w:rsidRPr="00826234">
        <w:rPr>
          <w:rFonts w:asciiTheme="minorHAnsi" w:hAnsiTheme="minorHAnsi" w:cstheme="minorHAnsi"/>
          <w:bCs/>
          <w:spacing w:val="-4"/>
        </w:rPr>
        <w:t xml:space="preserve"> </w:t>
      </w:r>
      <w:r w:rsidR="00195807" w:rsidRPr="00826234">
        <w:rPr>
          <w:rFonts w:asciiTheme="minorHAnsi" w:hAnsiTheme="minorHAnsi" w:cstheme="minorHAnsi"/>
          <w:bCs/>
          <w:spacing w:val="-4"/>
        </w:rPr>
        <w:t xml:space="preserve">Okamžitě volejte lékaře. Odpad likvidujte podle místních právních předpisů. </w:t>
      </w:r>
    </w:p>
    <w:p w:rsidR="00826234" w:rsidRPr="00826234" w:rsidRDefault="00826234" w:rsidP="0082623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826234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170412C5" wp14:editId="1250D780">
            <wp:extent cx="716915" cy="716915"/>
            <wp:effectExtent l="0" t="0" r="0" b="0"/>
            <wp:docPr id="3" name="Obrázek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234">
        <w:rPr>
          <w:rFonts w:asciiTheme="minorHAnsi" w:hAnsiTheme="minorHAnsi" w:cstheme="minorHAnsi"/>
          <w:spacing w:val="-5"/>
        </w:rPr>
        <w:t xml:space="preserve"> </w:t>
      </w:r>
      <w:r w:rsidRPr="00826234">
        <w:rPr>
          <w:rFonts w:asciiTheme="minorHAnsi" w:hAnsiTheme="minorHAnsi" w:cstheme="minorHAnsi"/>
          <w:b/>
          <w:bCs/>
          <w:spacing w:val="-5"/>
        </w:rPr>
        <w:t>Nebezpečí</w:t>
      </w:r>
    </w:p>
    <w:p w:rsidR="00651DF7" w:rsidRPr="00826234" w:rsidRDefault="004A170F" w:rsidP="008B1764">
      <w:pPr>
        <w:shd w:val="clear" w:color="auto" w:fill="FFFFFF"/>
        <w:spacing w:line="264" w:lineRule="exact"/>
        <w:jc w:val="both"/>
        <w:rPr>
          <w:rFonts w:asciiTheme="minorHAnsi" w:hAnsiTheme="minorHAnsi" w:cstheme="minorHAnsi"/>
          <w:spacing w:val="-5"/>
        </w:rPr>
      </w:pPr>
      <w:proofErr w:type="spellStart"/>
      <w:r w:rsidRPr="00826234">
        <w:rPr>
          <w:rFonts w:asciiTheme="minorHAnsi" w:hAnsiTheme="minorHAnsi" w:cstheme="minorHAnsi"/>
        </w:rPr>
        <w:t>Arpalit</w:t>
      </w:r>
      <w:proofErr w:type="spellEnd"/>
      <w:r w:rsidRPr="00826234">
        <w:rPr>
          <w:rFonts w:asciiTheme="minorHAnsi" w:hAnsiTheme="minorHAnsi" w:cstheme="minorHAnsi"/>
        </w:rPr>
        <w:t xml:space="preserve"> Care šampon </w:t>
      </w:r>
      <w:r w:rsidR="00291734" w:rsidRPr="00826234">
        <w:rPr>
          <w:rFonts w:asciiTheme="minorHAnsi" w:hAnsiTheme="minorHAnsi" w:cstheme="minorHAnsi"/>
        </w:rPr>
        <w:t>s</w:t>
      </w:r>
      <w:r w:rsidRPr="00826234">
        <w:rPr>
          <w:rFonts w:asciiTheme="minorHAnsi" w:hAnsiTheme="minorHAnsi" w:cstheme="minorHAnsi"/>
        </w:rPr>
        <w:t xml:space="preserve"> kondicionér</w:t>
      </w:r>
      <w:r w:rsidR="00291734" w:rsidRPr="00826234">
        <w:rPr>
          <w:rFonts w:asciiTheme="minorHAnsi" w:hAnsiTheme="minorHAnsi" w:cstheme="minorHAnsi"/>
        </w:rPr>
        <w:t>em</w:t>
      </w:r>
      <w:r w:rsidRPr="00826234">
        <w:rPr>
          <w:rFonts w:asciiTheme="minorHAnsi" w:hAnsiTheme="minorHAnsi" w:cstheme="minorHAnsi"/>
        </w:rPr>
        <w:t xml:space="preserve"> 2 v 1 </w:t>
      </w:r>
      <w:r w:rsidR="00651DF7" w:rsidRPr="00826234">
        <w:rPr>
          <w:rFonts w:asciiTheme="minorHAnsi" w:hAnsiTheme="minorHAnsi" w:cstheme="minorHAnsi"/>
          <w:spacing w:val="-5"/>
        </w:rPr>
        <w:t>obsahuje: D-</w:t>
      </w:r>
      <w:proofErr w:type="spellStart"/>
      <w:r w:rsidR="00651DF7" w:rsidRPr="00826234">
        <w:rPr>
          <w:rFonts w:asciiTheme="minorHAnsi" w:hAnsiTheme="minorHAnsi" w:cstheme="minorHAnsi"/>
          <w:spacing w:val="-5"/>
        </w:rPr>
        <w:t>Glukopyranosa</w:t>
      </w:r>
      <w:proofErr w:type="spellEnd"/>
      <w:r w:rsidR="00651DF7" w:rsidRPr="00826234">
        <w:rPr>
          <w:rFonts w:asciiTheme="minorHAnsi" w:hAnsiTheme="minorHAnsi" w:cstheme="minorHAnsi"/>
          <w:spacing w:val="-5"/>
        </w:rPr>
        <w:t xml:space="preserve">, oligomerní, </w:t>
      </w:r>
      <w:proofErr w:type="spellStart"/>
      <w:r w:rsidR="00651DF7" w:rsidRPr="00826234">
        <w:rPr>
          <w:rFonts w:asciiTheme="minorHAnsi" w:hAnsiTheme="minorHAnsi" w:cstheme="minorHAnsi"/>
          <w:spacing w:val="-5"/>
        </w:rPr>
        <w:t>decyl</w:t>
      </w:r>
      <w:proofErr w:type="spellEnd"/>
      <w:r w:rsidR="00651DF7" w:rsidRPr="00826234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="00651DF7" w:rsidRPr="00826234">
        <w:rPr>
          <w:rFonts w:asciiTheme="minorHAnsi" w:hAnsiTheme="minorHAnsi" w:cstheme="minorHAnsi"/>
          <w:spacing w:val="-5"/>
        </w:rPr>
        <w:t>oktyl</w:t>
      </w:r>
      <w:proofErr w:type="spellEnd"/>
      <w:r w:rsidR="00651DF7" w:rsidRPr="00826234">
        <w:rPr>
          <w:rFonts w:asciiTheme="minorHAnsi" w:hAnsiTheme="minorHAnsi" w:cstheme="minorHAnsi"/>
          <w:spacing w:val="-5"/>
        </w:rPr>
        <w:t xml:space="preserve"> glykosidy</w:t>
      </w:r>
      <w:r w:rsidR="009B594F" w:rsidRPr="00826234">
        <w:rPr>
          <w:rFonts w:asciiTheme="minorHAnsi" w:hAnsiTheme="minorHAnsi" w:cstheme="minorHAnsi"/>
          <w:spacing w:val="-5"/>
        </w:rPr>
        <w:t>.</w:t>
      </w:r>
    </w:p>
    <w:p w:rsidR="00826234" w:rsidRDefault="002C4ECB" w:rsidP="008B1764">
      <w:pPr>
        <w:shd w:val="clear" w:color="auto" w:fill="FFFFFF"/>
        <w:spacing w:line="264" w:lineRule="exact"/>
        <w:ind w:right="461"/>
        <w:jc w:val="both"/>
        <w:rPr>
          <w:rFonts w:asciiTheme="minorHAnsi" w:hAnsiTheme="minorHAnsi" w:cstheme="minorHAnsi"/>
          <w:spacing w:val="-4"/>
        </w:rPr>
      </w:pPr>
      <w:r w:rsidRPr="00826234">
        <w:rPr>
          <w:rFonts w:asciiTheme="minorHAnsi" w:hAnsiTheme="minorHAnsi" w:cstheme="minorHAnsi"/>
          <w:b/>
          <w:spacing w:val="-4"/>
        </w:rPr>
        <w:t xml:space="preserve">Číslo schválení: </w:t>
      </w:r>
      <w:r w:rsidR="00B65D71" w:rsidRPr="00B65D71">
        <w:rPr>
          <w:rFonts w:asciiTheme="minorHAnsi" w:hAnsiTheme="minorHAnsi" w:cstheme="minorHAnsi"/>
          <w:spacing w:val="-4"/>
        </w:rPr>
        <w:t>202-26/C</w:t>
      </w:r>
    </w:p>
    <w:p w:rsidR="002C4ECB" w:rsidRPr="00826234" w:rsidRDefault="002C4ECB" w:rsidP="008B1764">
      <w:pPr>
        <w:shd w:val="clear" w:color="auto" w:fill="FFFFFF"/>
        <w:spacing w:line="264" w:lineRule="exact"/>
        <w:ind w:right="461"/>
        <w:jc w:val="both"/>
        <w:rPr>
          <w:rFonts w:asciiTheme="minorHAnsi" w:hAnsiTheme="minorHAnsi" w:cstheme="minorHAnsi"/>
          <w:spacing w:val="-4"/>
        </w:rPr>
      </w:pPr>
      <w:r w:rsidRPr="00826234">
        <w:rPr>
          <w:rFonts w:asciiTheme="minorHAnsi" w:hAnsiTheme="minorHAnsi" w:cstheme="minorHAnsi"/>
          <w:spacing w:val="-4"/>
        </w:rPr>
        <w:t xml:space="preserve">Kosmetický veterinární přípravek. </w:t>
      </w:r>
      <w:r w:rsidR="00826234">
        <w:rPr>
          <w:rFonts w:asciiTheme="minorHAnsi" w:hAnsiTheme="minorHAnsi" w:cstheme="minorHAnsi"/>
          <w:bCs/>
          <w:spacing w:val="-4"/>
        </w:rPr>
        <w:t>Pouze</w:t>
      </w:r>
      <w:r w:rsidR="00826234" w:rsidRPr="00826234">
        <w:rPr>
          <w:rFonts w:asciiTheme="minorHAnsi" w:hAnsiTheme="minorHAnsi" w:cstheme="minorHAnsi"/>
          <w:bCs/>
          <w:spacing w:val="-4"/>
        </w:rPr>
        <w:t xml:space="preserve"> pro zvířata!</w:t>
      </w:r>
      <w:bookmarkStart w:id="1" w:name="_GoBack"/>
      <w:bookmarkEnd w:id="1"/>
    </w:p>
    <w:p w:rsidR="00C455AA" w:rsidRPr="00922999" w:rsidRDefault="00071D2D" w:rsidP="00922999">
      <w:pPr>
        <w:rPr>
          <w:rStyle w:val="Hypertextovodkaz"/>
          <w:rFonts w:asciiTheme="minorHAnsi" w:hAnsiTheme="minorHAnsi" w:cstheme="minorHAnsi"/>
          <w:color w:val="0070C0"/>
        </w:rPr>
      </w:pPr>
      <w:hyperlink r:id="rId9" w:history="1">
        <w:r w:rsidR="002C4ECB" w:rsidRPr="00922999">
          <w:rPr>
            <w:rStyle w:val="Hypertextovodkaz"/>
            <w:rFonts w:asciiTheme="minorHAnsi" w:hAnsiTheme="minorHAnsi" w:cstheme="minorHAnsi"/>
            <w:color w:val="0070C0"/>
          </w:rPr>
          <w:t>www.arpalit.cz</w:t>
        </w:r>
      </w:hyperlink>
    </w:p>
    <w:p w:rsidR="00630B46" w:rsidRPr="00826234" w:rsidRDefault="00082F24" w:rsidP="008B1764">
      <w:pPr>
        <w:jc w:val="both"/>
        <w:rPr>
          <w:rFonts w:asciiTheme="minorHAnsi" w:hAnsiTheme="minorHAnsi" w:cstheme="minorHAnsi"/>
        </w:rPr>
      </w:pPr>
      <w:r w:rsidRPr="00826234">
        <w:rPr>
          <w:rFonts w:asciiTheme="minorHAnsi" w:hAnsiTheme="minorHAnsi" w:cstheme="minorHAnsi"/>
          <w:b/>
        </w:rPr>
        <w:t>Složení přípravku:</w:t>
      </w:r>
      <w:r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Aqua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Cocamidopropyl</w:t>
      </w:r>
      <w:proofErr w:type="spellEnd"/>
      <w:r w:rsidR="00630B46" w:rsidRPr="00826234">
        <w:rPr>
          <w:rFonts w:asciiTheme="minorHAnsi" w:hAnsiTheme="minorHAnsi" w:cstheme="minorHAnsi"/>
        </w:rPr>
        <w:t xml:space="preserve"> Betaine, </w:t>
      </w:r>
      <w:proofErr w:type="spellStart"/>
      <w:r w:rsidR="00630B46" w:rsidRPr="00826234">
        <w:rPr>
          <w:rFonts w:asciiTheme="minorHAnsi" w:hAnsiTheme="minorHAnsi" w:cstheme="minorHAnsi"/>
        </w:rPr>
        <w:t>Coco-Glucoside</w:t>
      </w:r>
      <w:proofErr w:type="spellEnd"/>
      <w:r w:rsidR="00630B46" w:rsidRPr="00826234">
        <w:rPr>
          <w:rFonts w:asciiTheme="minorHAnsi" w:hAnsiTheme="minorHAnsi" w:cstheme="minorHAnsi"/>
        </w:rPr>
        <w:t xml:space="preserve">, Aloe </w:t>
      </w:r>
      <w:proofErr w:type="spellStart"/>
      <w:r w:rsidR="00630B46" w:rsidRPr="00826234">
        <w:rPr>
          <w:rFonts w:asciiTheme="minorHAnsi" w:hAnsiTheme="minorHAnsi" w:cstheme="minorHAnsi"/>
        </w:rPr>
        <w:t>Barbadensis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Leaf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Juice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Lact</w:t>
      </w:r>
      <w:r w:rsidR="00490589" w:rsidRPr="00826234">
        <w:rPr>
          <w:rFonts w:asciiTheme="minorHAnsi" w:hAnsiTheme="minorHAnsi" w:cstheme="minorHAnsi"/>
        </w:rPr>
        <w:t>ic</w:t>
      </w:r>
      <w:proofErr w:type="spellEnd"/>
      <w:r w:rsidR="00630B46" w:rsidRPr="00826234">
        <w:rPr>
          <w:rFonts w:asciiTheme="minorHAnsi" w:hAnsiTheme="minorHAnsi" w:cstheme="minorHAnsi"/>
        </w:rPr>
        <w:t xml:space="preserve"> Acid, </w:t>
      </w:r>
      <w:proofErr w:type="spellStart"/>
      <w:r w:rsidR="00630B46" w:rsidRPr="00826234">
        <w:rPr>
          <w:rFonts w:asciiTheme="minorHAnsi" w:hAnsiTheme="minorHAnsi" w:cstheme="minorHAnsi"/>
        </w:rPr>
        <w:t>Potassium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Sorbate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Sodium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Benzoate</w:t>
      </w:r>
      <w:proofErr w:type="spellEnd"/>
      <w:r w:rsidR="00630B46" w:rsidRPr="00826234">
        <w:rPr>
          <w:rFonts w:asciiTheme="minorHAnsi" w:hAnsiTheme="minorHAnsi" w:cstheme="minorHAnsi"/>
        </w:rPr>
        <w:t xml:space="preserve">, Glycerin, </w:t>
      </w:r>
      <w:proofErr w:type="spellStart"/>
      <w:r w:rsidR="00630B46" w:rsidRPr="00826234">
        <w:rPr>
          <w:rFonts w:asciiTheme="minorHAnsi" w:hAnsiTheme="minorHAnsi" w:cstheme="minorHAnsi"/>
        </w:rPr>
        <w:t>Panthenol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C</w:t>
      </w:r>
      <w:r w:rsidR="006D4D00" w:rsidRPr="00826234">
        <w:rPr>
          <w:rFonts w:asciiTheme="minorHAnsi" w:hAnsiTheme="minorHAnsi" w:cstheme="minorHAnsi"/>
        </w:rPr>
        <w:t>itric</w:t>
      </w:r>
      <w:proofErr w:type="spellEnd"/>
      <w:r w:rsidR="006D4D00" w:rsidRPr="00826234">
        <w:rPr>
          <w:rFonts w:asciiTheme="minorHAnsi" w:hAnsiTheme="minorHAnsi" w:cstheme="minorHAnsi"/>
        </w:rPr>
        <w:t xml:space="preserve"> Acid</w:t>
      </w:r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D</w:t>
      </w:r>
      <w:r w:rsidR="006D4D00" w:rsidRPr="00826234">
        <w:rPr>
          <w:rFonts w:asciiTheme="minorHAnsi" w:hAnsiTheme="minorHAnsi" w:cstheme="minorHAnsi"/>
        </w:rPr>
        <w:t>icaprylyl</w:t>
      </w:r>
      <w:proofErr w:type="spellEnd"/>
      <w:r w:rsidR="006D4D00" w:rsidRPr="00826234">
        <w:rPr>
          <w:rFonts w:asciiTheme="minorHAnsi" w:hAnsiTheme="minorHAnsi" w:cstheme="minorHAnsi"/>
        </w:rPr>
        <w:t xml:space="preserve"> Ether</w:t>
      </w:r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C</w:t>
      </w:r>
      <w:r w:rsidR="006D4D00" w:rsidRPr="00826234">
        <w:rPr>
          <w:rFonts w:asciiTheme="minorHAnsi" w:hAnsiTheme="minorHAnsi" w:cstheme="minorHAnsi"/>
        </w:rPr>
        <w:t>ocos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N</w:t>
      </w:r>
      <w:r w:rsidR="006D4D00" w:rsidRPr="00826234">
        <w:rPr>
          <w:rFonts w:asciiTheme="minorHAnsi" w:hAnsiTheme="minorHAnsi" w:cstheme="minorHAnsi"/>
        </w:rPr>
        <w:t>ucifera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O</w:t>
      </w:r>
      <w:r w:rsidR="006D4D00" w:rsidRPr="00826234">
        <w:rPr>
          <w:rFonts w:asciiTheme="minorHAnsi" w:hAnsiTheme="minorHAnsi" w:cstheme="minorHAnsi"/>
        </w:rPr>
        <w:t>il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S</w:t>
      </w:r>
      <w:r w:rsidR="006D4D00" w:rsidRPr="00826234">
        <w:rPr>
          <w:rFonts w:asciiTheme="minorHAnsi" w:hAnsiTheme="minorHAnsi" w:cstheme="minorHAnsi"/>
        </w:rPr>
        <w:t>accharomyces</w:t>
      </w:r>
      <w:proofErr w:type="spellEnd"/>
      <w:r w:rsidR="00630B46" w:rsidRPr="00826234">
        <w:rPr>
          <w:rFonts w:asciiTheme="minorHAnsi" w:hAnsiTheme="minorHAnsi" w:cstheme="minorHAnsi"/>
        </w:rPr>
        <w:t xml:space="preserve"> F</w:t>
      </w:r>
      <w:r w:rsidR="006D4D00" w:rsidRPr="00826234">
        <w:rPr>
          <w:rFonts w:asciiTheme="minorHAnsi" w:hAnsiTheme="minorHAnsi" w:cstheme="minorHAnsi"/>
        </w:rPr>
        <w:t>erment</w:t>
      </w:r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L</w:t>
      </w:r>
      <w:r w:rsidR="006D4D00" w:rsidRPr="00826234">
        <w:rPr>
          <w:rFonts w:asciiTheme="minorHAnsi" w:hAnsiTheme="minorHAnsi" w:cstheme="minorHAnsi"/>
        </w:rPr>
        <w:t>euconostoc</w:t>
      </w:r>
      <w:proofErr w:type="spellEnd"/>
      <w:r w:rsidR="00630B46" w:rsidRPr="00826234">
        <w:rPr>
          <w:rFonts w:asciiTheme="minorHAnsi" w:hAnsiTheme="minorHAnsi" w:cstheme="minorHAnsi"/>
        </w:rPr>
        <w:t>/</w:t>
      </w:r>
      <w:proofErr w:type="spellStart"/>
      <w:r w:rsidR="006D4D00" w:rsidRPr="00826234">
        <w:rPr>
          <w:rFonts w:asciiTheme="minorHAnsi" w:hAnsiTheme="minorHAnsi" w:cstheme="minorHAnsi"/>
        </w:rPr>
        <w:t>Radish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R</w:t>
      </w:r>
      <w:r w:rsidR="006D4D00" w:rsidRPr="00826234">
        <w:rPr>
          <w:rFonts w:asciiTheme="minorHAnsi" w:hAnsiTheme="minorHAnsi" w:cstheme="minorHAnsi"/>
        </w:rPr>
        <w:t>oot</w:t>
      </w:r>
      <w:proofErr w:type="spellEnd"/>
      <w:r w:rsidR="00630B46" w:rsidRPr="00826234">
        <w:rPr>
          <w:rFonts w:asciiTheme="minorHAnsi" w:hAnsiTheme="minorHAnsi" w:cstheme="minorHAnsi"/>
        </w:rPr>
        <w:t xml:space="preserve"> F</w:t>
      </w:r>
      <w:r w:rsidR="006D4D00" w:rsidRPr="00826234">
        <w:rPr>
          <w:rFonts w:asciiTheme="minorHAnsi" w:hAnsiTheme="minorHAnsi" w:cstheme="minorHAnsi"/>
        </w:rPr>
        <w:t>erment</w:t>
      </w:r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L</w:t>
      </w:r>
      <w:r w:rsidR="006D4D00" w:rsidRPr="00826234">
        <w:rPr>
          <w:rFonts w:asciiTheme="minorHAnsi" w:hAnsiTheme="minorHAnsi" w:cstheme="minorHAnsi"/>
        </w:rPr>
        <w:t>ysate</w:t>
      </w:r>
      <w:proofErr w:type="spellEnd"/>
      <w:r w:rsidR="006D4D00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F</w:t>
      </w:r>
      <w:r w:rsidR="006D4D00" w:rsidRPr="00826234">
        <w:rPr>
          <w:rFonts w:asciiTheme="minorHAnsi" w:hAnsiTheme="minorHAnsi" w:cstheme="minorHAnsi"/>
        </w:rPr>
        <w:t>iltrate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S</w:t>
      </w:r>
      <w:r w:rsidR="006D4D00" w:rsidRPr="00826234">
        <w:rPr>
          <w:rFonts w:asciiTheme="minorHAnsi" w:hAnsiTheme="minorHAnsi" w:cstheme="minorHAnsi"/>
        </w:rPr>
        <w:t>ilk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A</w:t>
      </w:r>
      <w:r w:rsidR="006D4D00" w:rsidRPr="00826234">
        <w:rPr>
          <w:rFonts w:asciiTheme="minorHAnsi" w:hAnsiTheme="minorHAnsi" w:cstheme="minorHAnsi"/>
        </w:rPr>
        <w:t>mino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A</w:t>
      </w:r>
      <w:r w:rsidR="006D4D00" w:rsidRPr="00826234">
        <w:rPr>
          <w:rFonts w:asciiTheme="minorHAnsi" w:hAnsiTheme="minorHAnsi" w:cstheme="minorHAnsi"/>
        </w:rPr>
        <w:t>cids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L</w:t>
      </w:r>
      <w:r w:rsidR="006D4D00" w:rsidRPr="00826234">
        <w:rPr>
          <w:rFonts w:asciiTheme="minorHAnsi" w:hAnsiTheme="minorHAnsi" w:cstheme="minorHAnsi"/>
        </w:rPr>
        <w:t>actobacillus</w:t>
      </w:r>
      <w:proofErr w:type="spellEnd"/>
      <w:r w:rsidR="006D4D00" w:rsidRPr="00826234">
        <w:rPr>
          <w:rFonts w:asciiTheme="minorHAnsi" w:hAnsiTheme="minorHAnsi" w:cstheme="minorHAnsi"/>
        </w:rPr>
        <w:t xml:space="preserve"> Ferment</w:t>
      </w:r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P</w:t>
      </w:r>
      <w:r w:rsidR="006D4D00" w:rsidRPr="00826234">
        <w:rPr>
          <w:rFonts w:asciiTheme="minorHAnsi" w:hAnsiTheme="minorHAnsi" w:cstheme="minorHAnsi"/>
        </w:rPr>
        <w:t>henoxyethanol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E</w:t>
      </w:r>
      <w:r w:rsidR="006D4D00" w:rsidRPr="00826234">
        <w:rPr>
          <w:rFonts w:asciiTheme="minorHAnsi" w:hAnsiTheme="minorHAnsi" w:cstheme="minorHAnsi"/>
        </w:rPr>
        <w:t>thylhexylglycerin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T</w:t>
      </w:r>
      <w:r w:rsidR="006D4D00" w:rsidRPr="00826234">
        <w:rPr>
          <w:rFonts w:asciiTheme="minorHAnsi" w:hAnsiTheme="minorHAnsi" w:cstheme="minorHAnsi"/>
        </w:rPr>
        <w:t>ocopheryl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A</w:t>
      </w:r>
      <w:r w:rsidR="006D4D00" w:rsidRPr="00826234">
        <w:rPr>
          <w:rFonts w:asciiTheme="minorHAnsi" w:hAnsiTheme="minorHAnsi" w:cstheme="minorHAnsi"/>
        </w:rPr>
        <w:t>cetate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S</w:t>
      </w:r>
      <w:r w:rsidR="006D4D00" w:rsidRPr="00826234">
        <w:rPr>
          <w:rFonts w:asciiTheme="minorHAnsi" w:hAnsiTheme="minorHAnsi" w:cstheme="minorHAnsi"/>
        </w:rPr>
        <w:t>immondsia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C</w:t>
      </w:r>
      <w:r w:rsidR="006D4D00" w:rsidRPr="00826234">
        <w:rPr>
          <w:rFonts w:asciiTheme="minorHAnsi" w:hAnsiTheme="minorHAnsi" w:cstheme="minorHAnsi"/>
        </w:rPr>
        <w:t>hinensis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S</w:t>
      </w:r>
      <w:r w:rsidR="006D4D00" w:rsidRPr="00826234">
        <w:rPr>
          <w:rFonts w:asciiTheme="minorHAnsi" w:hAnsiTheme="minorHAnsi" w:cstheme="minorHAnsi"/>
        </w:rPr>
        <w:t>eed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O</w:t>
      </w:r>
      <w:r w:rsidR="006D4D00" w:rsidRPr="00826234">
        <w:rPr>
          <w:rFonts w:asciiTheme="minorHAnsi" w:hAnsiTheme="minorHAnsi" w:cstheme="minorHAnsi"/>
        </w:rPr>
        <w:t>il</w:t>
      </w:r>
      <w:proofErr w:type="spellEnd"/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X</w:t>
      </w:r>
      <w:r w:rsidR="006D4D00" w:rsidRPr="00826234">
        <w:rPr>
          <w:rFonts w:asciiTheme="minorHAnsi" w:hAnsiTheme="minorHAnsi" w:cstheme="minorHAnsi"/>
        </w:rPr>
        <w:t>anthan</w:t>
      </w:r>
      <w:proofErr w:type="spellEnd"/>
      <w:r w:rsidR="00630B46" w:rsidRPr="00826234">
        <w:rPr>
          <w:rFonts w:asciiTheme="minorHAnsi" w:hAnsiTheme="minorHAnsi" w:cstheme="minorHAnsi"/>
        </w:rPr>
        <w:t xml:space="preserve"> G</w:t>
      </w:r>
      <w:r w:rsidR="006D4D00" w:rsidRPr="00826234">
        <w:rPr>
          <w:rFonts w:asciiTheme="minorHAnsi" w:hAnsiTheme="minorHAnsi" w:cstheme="minorHAnsi"/>
        </w:rPr>
        <w:t>um</w:t>
      </w:r>
      <w:r w:rsidR="00630B46" w:rsidRPr="00826234">
        <w:rPr>
          <w:rFonts w:asciiTheme="minorHAnsi" w:hAnsiTheme="minorHAnsi" w:cstheme="minorHAnsi"/>
        </w:rPr>
        <w:t xml:space="preserve">, </w:t>
      </w:r>
      <w:proofErr w:type="spellStart"/>
      <w:r w:rsidR="00630B46" w:rsidRPr="00826234">
        <w:rPr>
          <w:rFonts w:asciiTheme="minorHAnsi" w:hAnsiTheme="minorHAnsi" w:cstheme="minorHAnsi"/>
        </w:rPr>
        <w:t>C</w:t>
      </w:r>
      <w:r w:rsidR="006D4D00" w:rsidRPr="00826234">
        <w:rPr>
          <w:rFonts w:asciiTheme="minorHAnsi" w:hAnsiTheme="minorHAnsi" w:cstheme="minorHAnsi"/>
        </w:rPr>
        <w:t>ymbopogon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W</w:t>
      </w:r>
      <w:r w:rsidR="006D4D00" w:rsidRPr="00826234">
        <w:rPr>
          <w:rFonts w:asciiTheme="minorHAnsi" w:hAnsiTheme="minorHAnsi" w:cstheme="minorHAnsi"/>
        </w:rPr>
        <w:t>interianus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H</w:t>
      </w:r>
      <w:r w:rsidR="006D4D00" w:rsidRPr="00826234">
        <w:rPr>
          <w:rFonts w:asciiTheme="minorHAnsi" w:hAnsiTheme="minorHAnsi" w:cstheme="minorHAnsi"/>
        </w:rPr>
        <w:t>erb</w:t>
      </w:r>
      <w:proofErr w:type="spellEnd"/>
      <w:r w:rsidR="00630B46" w:rsidRPr="00826234">
        <w:rPr>
          <w:rFonts w:asciiTheme="minorHAnsi" w:hAnsiTheme="minorHAnsi" w:cstheme="minorHAnsi"/>
        </w:rPr>
        <w:t xml:space="preserve"> </w:t>
      </w:r>
      <w:proofErr w:type="spellStart"/>
      <w:r w:rsidR="00630B46" w:rsidRPr="00826234">
        <w:rPr>
          <w:rFonts w:asciiTheme="minorHAnsi" w:hAnsiTheme="minorHAnsi" w:cstheme="minorHAnsi"/>
        </w:rPr>
        <w:t>O</w:t>
      </w:r>
      <w:r w:rsidR="006D4D00" w:rsidRPr="00826234">
        <w:rPr>
          <w:rFonts w:asciiTheme="minorHAnsi" w:hAnsiTheme="minorHAnsi" w:cstheme="minorHAnsi"/>
        </w:rPr>
        <w:t>il</w:t>
      </w:r>
      <w:proofErr w:type="spellEnd"/>
      <w:r w:rsidR="00826234">
        <w:rPr>
          <w:rFonts w:asciiTheme="minorHAnsi" w:hAnsiTheme="minorHAnsi" w:cstheme="minorHAnsi"/>
        </w:rPr>
        <w:t>.</w:t>
      </w:r>
    </w:p>
    <w:p w:rsidR="00B31640" w:rsidRPr="00826234" w:rsidRDefault="00B31640" w:rsidP="008B176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826234">
        <w:rPr>
          <w:rFonts w:asciiTheme="minorHAnsi" w:hAnsiTheme="minorHAnsi" w:cstheme="minorHAnsi"/>
          <w:b/>
        </w:rPr>
        <w:t>Výrobc</w:t>
      </w:r>
      <w:r w:rsidR="009E44F6" w:rsidRPr="00826234">
        <w:rPr>
          <w:rFonts w:asciiTheme="minorHAnsi" w:hAnsiTheme="minorHAnsi" w:cstheme="minorHAnsi"/>
          <w:b/>
        </w:rPr>
        <w:t>e</w:t>
      </w:r>
      <w:r w:rsidRPr="00826234">
        <w:rPr>
          <w:rFonts w:asciiTheme="minorHAnsi" w:hAnsiTheme="minorHAnsi" w:cstheme="minorHAnsi"/>
          <w:b/>
        </w:rPr>
        <w:t>:</w:t>
      </w:r>
      <w:r w:rsidRPr="00826234">
        <w:rPr>
          <w:rFonts w:asciiTheme="minorHAnsi" w:hAnsiTheme="minorHAnsi" w:cstheme="minorHAnsi"/>
        </w:rPr>
        <w:t xml:space="preserve"> </w:t>
      </w:r>
      <w:proofErr w:type="spellStart"/>
      <w:r w:rsidRPr="00826234">
        <w:rPr>
          <w:rFonts w:asciiTheme="minorHAnsi" w:hAnsiTheme="minorHAnsi" w:cstheme="minorHAnsi"/>
        </w:rPr>
        <w:t>Aveflor</w:t>
      </w:r>
      <w:proofErr w:type="spellEnd"/>
      <w:r w:rsidRPr="00826234">
        <w:rPr>
          <w:rFonts w:asciiTheme="minorHAnsi" w:hAnsiTheme="minorHAnsi" w:cstheme="minorHAnsi"/>
        </w:rPr>
        <w:t xml:space="preserve">, a. s., Budčeves 26, 507 32 Kopidlno, Česká republika. </w:t>
      </w:r>
    </w:p>
    <w:p w:rsidR="00B31640" w:rsidRPr="00826234" w:rsidRDefault="00B31640" w:rsidP="008B176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826234">
        <w:rPr>
          <w:rFonts w:asciiTheme="minorHAnsi" w:hAnsiTheme="minorHAnsi" w:cstheme="minorHAnsi"/>
          <w:b/>
        </w:rPr>
        <w:t>Držite</w:t>
      </w:r>
      <w:r w:rsidR="009E44F6" w:rsidRPr="00826234">
        <w:rPr>
          <w:rFonts w:asciiTheme="minorHAnsi" w:hAnsiTheme="minorHAnsi" w:cstheme="minorHAnsi"/>
          <w:b/>
        </w:rPr>
        <w:t>l</w:t>
      </w:r>
      <w:r w:rsidRPr="00826234">
        <w:rPr>
          <w:rFonts w:asciiTheme="minorHAnsi" w:hAnsiTheme="minorHAnsi" w:cstheme="minorHAnsi"/>
          <w:b/>
        </w:rPr>
        <w:t xml:space="preserve"> rozhodnut</w:t>
      </w:r>
      <w:r w:rsidR="009E44F6" w:rsidRPr="00826234">
        <w:rPr>
          <w:rFonts w:asciiTheme="minorHAnsi" w:hAnsiTheme="minorHAnsi" w:cstheme="minorHAnsi"/>
          <w:b/>
        </w:rPr>
        <w:t>í o schválení</w:t>
      </w:r>
      <w:r w:rsidRPr="00826234">
        <w:rPr>
          <w:rFonts w:asciiTheme="minorHAnsi" w:hAnsiTheme="minorHAnsi" w:cstheme="minorHAnsi"/>
          <w:b/>
        </w:rPr>
        <w:t>:</w:t>
      </w:r>
      <w:r w:rsidRPr="00826234">
        <w:rPr>
          <w:rFonts w:asciiTheme="minorHAnsi" w:hAnsiTheme="minorHAnsi" w:cstheme="minorHAnsi"/>
        </w:rPr>
        <w:t xml:space="preserve"> </w:t>
      </w:r>
      <w:proofErr w:type="spellStart"/>
      <w:r w:rsidRPr="00826234">
        <w:rPr>
          <w:rFonts w:asciiTheme="minorHAnsi" w:hAnsiTheme="minorHAnsi" w:cstheme="minorHAnsi"/>
        </w:rPr>
        <w:t>Aveflor</w:t>
      </w:r>
      <w:proofErr w:type="spellEnd"/>
      <w:r w:rsidRPr="00826234">
        <w:rPr>
          <w:rFonts w:asciiTheme="minorHAnsi" w:hAnsiTheme="minorHAnsi" w:cstheme="minorHAnsi"/>
        </w:rPr>
        <w:t xml:space="preserve">, a.s., Budčeves 26, 507 32 Kopidlno, Česká republika. </w:t>
      </w:r>
    </w:p>
    <w:p w:rsidR="00A45C86" w:rsidRPr="00826234" w:rsidRDefault="00A45C86" w:rsidP="00A45C8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sk-SK"/>
        </w:rPr>
      </w:pPr>
      <w:r w:rsidRPr="00826234">
        <w:rPr>
          <w:rFonts w:asciiTheme="minorHAnsi" w:hAnsiTheme="minorHAnsi" w:cstheme="minorHAnsi"/>
          <w:i/>
          <w:color w:val="000000"/>
          <w:lang w:val="sk-SK"/>
        </w:rPr>
        <w:lastRenderedPageBreak/>
        <w:t>Piktogram</w:t>
      </w:r>
      <w:r w:rsidRPr="00826234">
        <w:rPr>
          <w:rFonts w:asciiTheme="minorHAnsi" w:hAnsiTheme="minorHAnsi" w:cstheme="minorHAnsi"/>
          <w:color w:val="000000"/>
          <w:lang w:val="sk-SK"/>
        </w:rPr>
        <w:t xml:space="preserve"> „Český </w:t>
      </w:r>
      <w:proofErr w:type="spellStart"/>
      <w:r w:rsidRPr="00826234">
        <w:rPr>
          <w:rFonts w:asciiTheme="minorHAnsi" w:hAnsiTheme="minorHAnsi" w:cstheme="minorHAnsi"/>
          <w:color w:val="000000"/>
          <w:lang w:val="sk-SK"/>
        </w:rPr>
        <w:t>výrobek</w:t>
      </w:r>
      <w:proofErr w:type="spellEnd"/>
      <w:r w:rsidRPr="00826234">
        <w:rPr>
          <w:rFonts w:asciiTheme="minorHAnsi" w:hAnsiTheme="minorHAnsi" w:cstheme="minorHAnsi"/>
          <w:color w:val="000000"/>
          <w:lang w:val="sk-SK"/>
        </w:rPr>
        <w:t>“</w:t>
      </w:r>
    </w:p>
    <w:p w:rsidR="002A1611" w:rsidRPr="00826234" w:rsidRDefault="002A1611" w:rsidP="002A1611">
      <w:pPr>
        <w:spacing w:after="0"/>
        <w:jc w:val="both"/>
        <w:rPr>
          <w:rFonts w:asciiTheme="minorHAnsi" w:hAnsiTheme="minorHAnsi" w:cstheme="minorHAnsi"/>
        </w:rPr>
      </w:pPr>
      <w:r w:rsidRPr="00826234">
        <w:rPr>
          <w:rFonts w:asciiTheme="minorHAnsi" w:hAnsiTheme="minorHAnsi" w:cstheme="minorHAnsi"/>
        </w:rPr>
        <w:t>EXP:</w:t>
      </w:r>
      <w:r w:rsidR="00826234">
        <w:rPr>
          <w:rFonts w:asciiTheme="minorHAnsi" w:hAnsiTheme="minorHAnsi" w:cstheme="minorHAnsi"/>
        </w:rPr>
        <w:t xml:space="preserve"> viz obal</w:t>
      </w:r>
    </w:p>
    <w:p w:rsidR="002A1611" w:rsidRPr="00826234" w:rsidRDefault="002A1611" w:rsidP="002A1611">
      <w:pPr>
        <w:spacing w:after="0"/>
        <w:jc w:val="both"/>
        <w:rPr>
          <w:rFonts w:asciiTheme="minorHAnsi" w:hAnsiTheme="minorHAnsi" w:cstheme="minorHAnsi"/>
          <w:i/>
        </w:rPr>
      </w:pPr>
      <w:r w:rsidRPr="00826234">
        <w:rPr>
          <w:rFonts w:asciiTheme="minorHAnsi" w:hAnsiTheme="minorHAnsi" w:cstheme="minorHAnsi"/>
        </w:rPr>
        <w:t>Číslo šarže:</w:t>
      </w:r>
      <w:r w:rsidRPr="00826234">
        <w:rPr>
          <w:rFonts w:asciiTheme="minorHAnsi" w:hAnsiTheme="minorHAnsi" w:cstheme="minorHAnsi"/>
          <w:i/>
        </w:rPr>
        <w:t xml:space="preserve"> </w:t>
      </w:r>
      <w:r w:rsidR="00826234">
        <w:rPr>
          <w:rFonts w:asciiTheme="minorHAnsi" w:hAnsiTheme="minorHAnsi" w:cstheme="minorHAnsi"/>
          <w:i/>
        </w:rPr>
        <w:t>viz obal</w:t>
      </w:r>
    </w:p>
    <w:p w:rsidR="002C4ECB" w:rsidRPr="00826234" w:rsidRDefault="00B311D8" w:rsidP="002C4ECB">
      <w:pPr>
        <w:spacing w:after="0" w:line="240" w:lineRule="auto"/>
        <w:rPr>
          <w:rFonts w:asciiTheme="minorHAnsi" w:hAnsiTheme="minorHAnsi" w:cstheme="minorHAnsi"/>
        </w:rPr>
      </w:pPr>
      <w:r w:rsidRPr="00826234">
        <w:rPr>
          <w:rFonts w:asciiTheme="minorHAnsi" w:hAnsiTheme="minorHAnsi" w:cstheme="minorHAnsi"/>
          <w:b/>
        </w:rPr>
        <w:t xml:space="preserve">                                                                         </w:t>
      </w:r>
    </w:p>
    <w:p w:rsidR="00D00032" w:rsidRPr="00826234" w:rsidRDefault="00D00032" w:rsidP="00111E16">
      <w:pPr>
        <w:spacing w:after="0"/>
        <w:rPr>
          <w:rFonts w:asciiTheme="minorHAnsi" w:hAnsiTheme="minorHAnsi" w:cstheme="minorHAnsi"/>
          <w:color w:val="000000"/>
        </w:rPr>
      </w:pPr>
    </w:p>
    <w:sectPr w:rsidR="00D00032" w:rsidRPr="00826234" w:rsidSect="00651CB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D2D" w:rsidRDefault="00071D2D" w:rsidP="00CD2353">
      <w:pPr>
        <w:spacing w:after="0" w:line="240" w:lineRule="auto"/>
      </w:pPr>
      <w:r>
        <w:separator/>
      </w:r>
    </w:p>
  </w:endnote>
  <w:endnote w:type="continuationSeparator" w:id="0">
    <w:p w:rsidR="00071D2D" w:rsidRDefault="00071D2D" w:rsidP="00CD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NQALH+Open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T O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D2D" w:rsidRDefault="00071D2D" w:rsidP="00CD2353">
      <w:pPr>
        <w:spacing w:after="0" w:line="240" w:lineRule="auto"/>
      </w:pPr>
      <w:r>
        <w:separator/>
      </w:r>
    </w:p>
  </w:footnote>
  <w:footnote w:type="continuationSeparator" w:id="0">
    <w:p w:rsidR="00071D2D" w:rsidRDefault="00071D2D" w:rsidP="00CD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234" w:rsidRPr="003E6FA3" w:rsidRDefault="00826234" w:rsidP="00BF6F16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na obal=PI</w:t>
    </w:r>
    <w:r w:rsidR="00922999">
      <w:rPr>
        <w:bCs/>
      </w:rPr>
      <w:t xml:space="preserve"> </w:t>
    </w:r>
    <w:r w:rsidRPr="003E6FA3">
      <w:rPr>
        <w:bCs/>
      </w:rPr>
      <w:t xml:space="preserve">součást dokumentace schválené rozhodnutím </w:t>
    </w:r>
    <w:proofErr w:type="spellStart"/>
    <w:r w:rsidRPr="003E6FA3">
      <w:rPr>
        <w:bCs/>
      </w:rPr>
      <w:t>sp</w:t>
    </w:r>
    <w:proofErr w:type="spellEnd"/>
    <w:r w:rsidRPr="003E6FA3">
      <w:rPr>
        <w:bCs/>
      </w:rPr>
      <w:t>.</w:t>
    </w:r>
    <w:r w:rsidR="00922999">
      <w:rPr>
        <w:bCs/>
      </w:rPr>
      <w:t> </w:t>
    </w:r>
    <w:r w:rsidRPr="003E6FA3">
      <w:rPr>
        <w:bCs/>
      </w:rPr>
      <w:t>zn.</w:t>
    </w:r>
    <w:r w:rsidR="00922999">
      <w:rPr>
        <w:bCs/>
      </w:rPr>
      <w:t> </w:t>
    </w:r>
    <w:sdt>
      <w:sdtPr>
        <w:rPr>
          <w:bCs/>
        </w:rPr>
        <w:id w:val="1980487294"/>
        <w:placeholder>
          <w:docPart w:val="87E60E5716DE4712A087BF0C1C1FE62C"/>
        </w:placeholder>
        <w:text/>
      </w:sdtPr>
      <w:sdtEndPr/>
      <w:sdtContent>
        <w:r>
          <w:rPr>
            <w:bCs/>
          </w:rPr>
          <w:t>USKVBL/8038/2026/POD</w:t>
        </w:r>
      </w:sdtContent>
    </w:sdt>
    <w:r w:rsidRPr="003E6FA3">
      <w:rPr>
        <w:bCs/>
      </w:rPr>
      <w:t>, č.j.</w:t>
    </w:r>
    <w:r w:rsidR="00922999">
      <w:rPr>
        <w:bCs/>
      </w:rPr>
      <w:t> </w:t>
    </w:r>
    <w:sdt>
      <w:sdtPr>
        <w:rPr>
          <w:bCs/>
        </w:rPr>
        <w:id w:val="473950226"/>
        <w:placeholder>
          <w:docPart w:val="87E60E5716DE4712A087BF0C1C1FE62C"/>
        </w:placeholder>
        <w:text/>
      </w:sdtPr>
      <w:sdtEndPr/>
      <w:sdtContent>
        <w:r w:rsidR="00B65D71" w:rsidRPr="00B65D71">
          <w:rPr>
            <w:bCs/>
          </w:rPr>
          <w:t>USKVBL/10805/2026/REG-</w:t>
        </w:r>
        <w:proofErr w:type="spellStart"/>
        <w:r w:rsidR="00B65D71" w:rsidRPr="00B65D71">
          <w:rPr>
            <w:bCs/>
          </w:rPr>
          <w:t>Gro</w:t>
        </w:r>
        <w:proofErr w:type="spellEnd"/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A5373BCDA7644BC78996A3291B4DD354"/>
        </w:placeholder>
        <w:date w:fullDate="2026-07-16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B65D71">
          <w:rPr>
            <w:bCs/>
          </w:rPr>
          <w:t>16.7.2026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A4B6EC5FCCB145B4BD45069C1EB6B79E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7FD941C173F148E38029341884185288"/>
        </w:placeholder>
        <w:text/>
      </w:sdtPr>
      <w:sdtEndPr/>
      <w:sdtContent>
        <w:r w:rsidR="0011374E" w:rsidRPr="0011374E">
          <w:t>ARPALIT CARE ŠAMPON S KONDICIONÉREM 2 V 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;visibility:visible" o:bullet="t">
        <v:imagedata r:id="rId1" o:title="estimated_symbol"/>
      </v:shape>
    </w:pict>
  </w:numPicBullet>
  <w:abstractNum w:abstractNumId="0" w15:restartNumberingAfterBreak="0">
    <w:nsid w:val="04A43C62"/>
    <w:multiLevelType w:val="hybridMultilevel"/>
    <w:tmpl w:val="75DE518C"/>
    <w:lvl w:ilvl="0" w:tplc="73947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F05CC"/>
    <w:multiLevelType w:val="hybridMultilevel"/>
    <w:tmpl w:val="2AFECF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0AC4"/>
    <w:multiLevelType w:val="hybridMultilevel"/>
    <w:tmpl w:val="6DE6B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2802"/>
    <w:multiLevelType w:val="hybridMultilevel"/>
    <w:tmpl w:val="6764F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879D0"/>
    <w:multiLevelType w:val="hybridMultilevel"/>
    <w:tmpl w:val="D25CB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459AD"/>
    <w:multiLevelType w:val="hybridMultilevel"/>
    <w:tmpl w:val="AEA69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66CF1"/>
    <w:multiLevelType w:val="hybridMultilevel"/>
    <w:tmpl w:val="62EEA1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A6634"/>
    <w:multiLevelType w:val="hybridMultilevel"/>
    <w:tmpl w:val="E800F6A8"/>
    <w:lvl w:ilvl="0" w:tplc="5F4A2C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43E55"/>
    <w:multiLevelType w:val="hybridMultilevel"/>
    <w:tmpl w:val="2DC65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A0811"/>
    <w:multiLevelType w:val="hybridMultilevel"/>
    <w:tmpl w:val="6C1497D2"/>
    <w:lvl w:ilvl="0" w:tplc="CD26D3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C61F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CC65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389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25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22CB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A7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FE9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C1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9B44499"/>
    <w:multiLevelType w:val="hybridMultilevel"/>
    <w:tmpl w:val="CD56EC82"/>
    <w:lvl w:ilvl="0" w:tplc="BBE00D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3EB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D22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E60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EA0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602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06B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BA33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DC11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04117C1"/>
    <w:multiLevelType w:val="hybridMultilevel"/>
    <w:tmpl w:val="FFD679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22261"/>
    <w:multiLevelType w:val="multilevel"/>
    <w:tmpl w:val="4700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152425"/>
    <w:multiLevelType w:val="hybridMultilevel"/>
    <w:tmpl w:val="735AC1CA"/>
    <w:lvl w:ilvl="0" w:tplc="DC82F65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632A042D"/>
    <w:multiLevelType w:val="hybridMultilevel"/>
    <w:tmpl w:val="C2B2D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A0587"/>
    <w:multiLevelType w:val="hybridMultilevel"/>
    <w:tmpl w:val="0474220E"/>
    <w:lvl w:ilvl="0" w:tplc="A1D60158">
      <w:start w:val="50"/>
      <w:numFmt w:val="bullet"/>
      <w:lvlText w:val=""/>
      <w:lvlJc w:val="left"/>
      <w:pPr>
        <w:ind w:left="-349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6" w15:restartNumberingAfterBreak="0">
    <w:nsid w:val="722369C9"/>
    <w:multiLevelType w:val="hybridMultilevel"/>
    <w:tmpl w:val="8DB26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704E80">
      <w:numFmt w:val="bullet"/>
      <w:lvlText w:val="•"/>
      <w:lvlJc w:val="left"/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77178"/>
    <w:multiLevelType w:val="hybridMultilevel"/>
    <w:tmpl w:val="9D94B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E786F"/>
    <w:multiLevelType w:val="hybridMultilevel"/>
    <w:tmpl w:val="0B82D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22937"/>
    <w:multiLevelType w:val="hybridMultilevel"/>
    <w:tmpl w:val="094AD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51F2E"/>
    <w:multiLevelType w:val="hybridMultilevel"/>
    <w:tmpl w:val="C1B4A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6"/>
  </w:num>
  <w:num w:numId="5">
    <w:abstractNumId w:val="13"/>
  </w:num>
  <w:num w:numId="6">
    <w:abstractNumId w:val="17"/>
  </w:num>
  <w:num w:numId="7">
    <w:abstractNumId w:val="14"/>
  </w:num>
  <w:num w:numId="8">
    <w:abstractNumId w:val="18"/>
  </w:num>
  <w:num w:numId="9">
    <w:abstractNumId w:val="6"/>
  </w:num>
  <w:num w:numId="10">
    <w:abstractNumId w:val="4"/>
  </w:num>
  <w:num w:numId="11">
    <w:abstractNumId w:val="10"/>
  </w:num>
  <w:num w:numId="12">
    <w:abstractNumId w:val="9"/>
  </w:num>
  <w:num w:numId="13">
    <w:abstractNumId w:val="8"/>
  </w:num>
  <w:num w:numId="14">
    <w:abstractNumId w:val="20"/>
  </w:num>
  <w:num w:numId="15">
    <w:abstractNumId w:val="2"/>
  </w:num>
  <w:num w:numId="16">
    <w:abstractNumId w:val="3"/>
  </w:num>
  <w:num w:numId="17">
    <w:abstractNumId w:val="15"/>
  </w:num>
  <w:num w:numId="18">
    <w:abstractNumId w:val="7"/>
  </w:num>
  <w:num w:numId="19">
    <w:abstractNumId w:val="5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AF"/>
    <w:rsid w:val="0000043C"/>
    <w:rsid w:val="000027D9"/>
    <w:rsid w:val="00003112"/>
    <w:rsid w:val="00006913"/>
    <w:rsid w:val="00010549"/>
    <w:rsid w:val="00011DC5"/>
    <w:rsid w:val="000134B2"/>
    <w:rsid w:val="00014E5E"/>
    <w:rsid w:val="00022FE0"/>
    <w:rsid w:val="000249A7"/>
    <w:rsid w:val="00035EE7"/>
    <w:rsid w:val="00041B37"/>
    <w:rsid w:val="000505BF"/>
    <w:rsid w:val="000516F7"/>
    <w:rsid w:val="00051F70"/>
    <w:rsid w:val="000546FC"/>
    <w:rsid w:val="000602AE"/>
    <w:rsid w:val="00064B21"/>
    <w:rsid w:val="00065103"/>
    <w:rsid w:val="0006600A"/>
    <w:rsid w:val="000679D7"/>
    <w:rsid w:val="00071D2D"/>
    <w:rsid w:val="00071DEA"/>
    <w:rsid w:val="00075C11"/>
    <w:rsid w:val="00075DDF"/>
    <w:rsid w:val="00082BFD"/>
    <w:rsid w:val="00082F24"/>
    <w:rsid w:val="000832C3"/>
    <w:rsid w:val="00097E6B"/>
    <w:rsid w:val="000A0158"/>
    <w:rsid w:val="000A2E50"/>
    <w:rsid w:val="000A4DBE"/>
    <w:rsid w:val="000A4E6E"/>
    <w:rsid w:val="000B0575"/>
    <w:rsid w:val="000B79A3"/>
    <w:rsid w:val="000C24C4"/>
    <w:rsid w:val="000C3075"/>
    <w:rsid w:val="000C6A70"/>
    <w:rsid w:val="000D27AC"/>
    <w:rsid w:val="000D7C48"/>
    <w:rsid w:val="000E002C"/>
    <w:rsid w:val="000E67EA"/>
    <w:rsid w:val="000F63F4"/>
    <w:rsid w:val="000F77C5"/>
    <w:rsid w:val="001076C9"/>
    <w:rsid w:val="00111E16"/>
    <w:rsid w:val="0011374E"/>
    <w:rsid w:val="00114041"/>
    <w:rsid w:val="0011428B"/>
    <w:rsid w:val="00114E17"/>
    <w:rsid w:val="00121BA7"/>
    <w:rsid w:val="00126433"/>
    <w:rsid w:val="0013257F"/>
    <w:rsid w:val="00135154"/>
    <w:rsid w:val="00136C3B"/>
    <w:rsid w:val="00145D6E"/>
    <w:rsid w:val="001533B8"/>
    <w:rsid w:val="001536A1"/>
    <w:rsid w:val="00155233"/>
    <w:rsid w:val="001621D1"/>
    <w:rsid w:val="00164BB5"/>
    <w:rsid w:val="00164D9E"/>
    <w:rsid w:val="00174055"/>
    <w:rsid w:val="00175871"/>
    <w:rsid w:val="00176AC4"/>
    <w:rsid w:val="00187F9C"/>
    <w:rsid w:val="00191A2E"/>
    <w:rsid w:val="00193960"/>
    <w:rsid w:val="001946F4"/>
    <w:rsid w:val="00194959"/>
    <w:rsid w:val="00195807"/>
    <w:rsid w:val="00196FCD"/>
    <w:rsid w:val="001A3008"/>
    <w:rsid w:val="001A5628"/>
    <w:rsid w:val="001B45E2"/>
    <w:rsid w:val="001B4B24"/>
    <w:rsid w:val="001B6B2B"/>
    <w:rsid w:val="001C03F8"/>
    <w:rsid w:val="001C42B4"/>
    <w:rsid w:val="001C4733"/>
    <w:rsid w:val="001D2080"/>
    <w:rsid w:val="001E2AB7"/>
    <w:rsid w:val="001E2B2C"/>
    <w:rsid w:val="00205867"/>
    <w:rsid w:val="00212882"/>
    <w:rsid w:val="0021523C"/>
    <w:rsid w:val="002306DB"/>
    <w:rsid w:val="00236884"/>
    <w:rsid w:val="002377C1"/>
    <w:rsid w:val="00237DA5"/>
    <w:rsid w:val="0025104A"/>
    <w:rsid w:val="00260246"/>
    <w:rsid w:val="00263560"/>
    <w:rsid w:val="00264D5A"/>
    <w:rsid w:val="00273604"/>
    <w:rsid w:val="00275B81"/>
    <w:rsid w:val="0028104F"/>
    <w:rsid w:val="00287EF9"/>
    <w:rsid w:val="00291734"/>
    <w:rsid w:val="00293863"/>
    <w:rsid w:val="00293EC5"/>
    <w:rsid w:val="002970EC"/>
    <w:rsid w:val="00297964"/>
    <w:rsid w:val="002A1611"/>
    <w:rsid w:val="002A1CEA"/>
    <w:rsid w:val="002A58CD"/>
    <w:rsid w:val="002A5B52"/>
    <w:rsid w:val="002B7CFF"/>
    <w:rsid w:val="002C168F"/>
    <w:rsid w:val="002C2F72"/>
    <w:rsid w:val="002C4739"/>
    <w:rsid w:val="002C4ECB"/>
    <w:rsid w:val="002C73A1"/>
    <w:rsid w:val="002D1FED"/>
    <w:rsid w:val="002D3B85"/>
    <w:rsid w:val="002D3F1B"/>
    <w:rsid w:val="002D628E"/>
    <w:rsid w:val="002D7AA4"/>
    <w:rsid w:val="002F0CF6"/>
    <w:rsid w:val="002F1CDA"/>
    <w:rsid w:val="00300461"/>
    <w:rsid w:val="003008DB"/>
    <w:rsid w:val="003260C0"/>
    <w:rsid w:val="0032623A"/>
    <w:rsid w:val="0032799E"/>
    <w:rsid w:val="00330BB9"/>
    <w:rsid w:val="0033286E"/>
    <w:rsid w:val="00333694"/>
    <w:rsid w:val="0033434B"/>
    <w:rsid w:val="00342704"/>
    <w:rsid w:val="0034543F"/>
    <w:rsid w:val="003552C3"/>
    <w:rsid w:val="00362FE0"/>
    <w:rsid w:val="0036587F"/>
    <w:rsid w:val="00367679"/>
    <w:rsid w:val="00370252"/>
    <w:rsid w:val="00377CD2"/>
    <w:rsid w:val="00386AF7"/>
    <w:rsid w:val="00391EAF"/>
    <w:rsid w:val="003A2DEE"/>
    <w:rsid w:val="003A70D0"/>
    <w:rsid w:val="003B03C3"/>
    <w:rsid w:val="003B1DA2"/>
    <w:rsid w:val="003B3A8A"/>
    <w:rsid w:val="003B7FEE"/>
    <w:rsid w:val="003C207A"/>
    <w:rsid w:val="003D05A6"/>
    <w:rsid w:val="003D3098"/>
    <w:rsid w:val="003D6775"/>
    <w:rsid w:val="003E1F36"/>
    <w:rsid w:val="003E49B9"/>
    <w:rsid w:val="003E5E6D"/>
    <w:rsid w:val="003E75B8"/>
    <w:rsid w:val="003E7A86"/>
    <w:rsid w:val="003F0EB6"/>
    <w:rsid w:val="0040142A"/>
    <w:rsid w:val="00404E57"/>
    <w:rsid w:val="0040700F"/>
    <w:rsid w:val="004112BE"/>
    <w:rsid w:val="004143FB"/>
    <w:rsid w:val="00416F2E"/>
    <w:rsid w:val="00425407"/>
    <w:rsid w:val="00427B8A"/>
    <w:rsid w:val="004455AB"/>
    <w:rsid w:val="00450F99"/>
    <w:rsid w:val="0045109E"/>
    <w:rsid w:val="00454452"/>
    <w:rsid w:val="00461759"/>
    <w:rsid w:val="004643EB"/>
    <w:rsid w:val="00467DFD"/>
    <w:rsid w:val="004704CD"/>
    <w:rsid w:val="00471315"/>
    <w:rsid w:val="0047408B"/>
    <w:rsid w:val="00483CE0"/>
    <w:rsid w:val="004847ED"/>
    <w:rsid w:val="00490589"/>
    <w:rsid w:val="00491441"/>
    <w:rsid w:val="00491FDA"/>
    <w:rsid w:val="00496222"/>
    <w:rsid w:val="0049755D"/>
    <w:rsid w:val="004A170F"/>
    <w:rsid w:val="004A370F"/>
    <w:rsid w:val="004A3B47"/>
    <w:rsid w:val="004A5E7D"/>
    <w:rsid w:val="004B3045"/>
    <w:rsid w:val="004C2CAA"/>
    <w:rsid w:val="004C7815"/>
    <w:rsid w:val="004D643F"/>
    <w:rsid w:val="004D6926"/>
    <w:rsid w:val="004E2012"/>
    <w:rsid w:val="004E3AB2"/>
    <w:rsid w:val="004E4E1F"/>
    <w:rsid w:val="004F2FD2"/>
    <w:rsid w:val="004F721D"/>
    <w:rsid w:val="00501258"/>
    <w:rsid w:val="00504625"/>
    <w:rsid w:val="0050549B"/>
    <w:rsid w:val="00507811"/>
    <w:rsid w:val="00511994"/>
    <w:rsid w:val="00511DFC"/>
    <w:rsid w:val="005132E9"/>
    <w:rsid w:val="00514182"/>
    <w:rsid w:val="0052622D"/>
    <w:rsid w:val="00527644"/>
    <w:rsid w:val="0053544A"/>
    <w:rsid w:val="005373BD"/>
    <w:rsid w:val="005375BD"/>
    <w:rsid w:val="0055286F"/>
    <w:rsid w:val="0055315B"/>
    <w:rsid w:val="00560620"/>
    <w:rsid w:val="005606AF"/>
    <w:rsid w:val="00561DF3"/>
    <w:rsid w:val="00564B72"/>
    <w:rsid w:val="005678A0"/>
    <w:rsid w:val="0057784F"/>
    <w:rsid w:val="0058463E"/>
    <w:rsid w:val="00591B80"/>
    <w:rsid w:val="0059226E"/>
    <w:rsid w:val="005927FB"/>
    <w:rsid w:val="00596A2F"/>
    <w:rsid w:val="005B4833"/>
    <w:rsid w:val="005B6544"/>
    <w:rsid w:val="005C5851"/>
    <w:rsid w:val="005C6E7A"/>
    <w:rsid w:val="005D0156"/>
    <w:rsid w:val="005D46EB"/>
    <w:rsid w:val="005D56AA"/>
    <w:rsid w:val="005E2AAB"/>
    <w:rsid w:val="005E5A1C"/>
    <w:rsid w:val="005F1AF1"/>
    <w:rsid w:val="005F1BC3"/>
    <w:rsid w:val="005F3BBC"/>
    <w:rsid w:val="005F55A8"/>
    <w:rsid w:val="00602448"/>
    <w:rsid w:val="00603616"/>
    <w:rsid w:val="00615183"/>
    <w:rsid w:val="00615ABD"/>
    <w:rsid w:val="00615FCF"/>
    <w:rsid w:val="00616133"/>
    <w:rsid w:val="00622916"/>
    <w:rsid w:val="0062310D"/>
    <w:rsid w:val="00625A8E"/>
    <w:rsid w:val="00630B46"/>
    <w:rsid w:val="006332E8"/>
    <w:rsid w:val="006429DE"/>
    <w:rsid w:val="006434BF"/>
    <w:rsid w:val="006436C8"/>
    <w:rsid w:val="00651CB1"/>
    <w:rsid w:val="00651DF7"/>
    <w:rsid w:val="00652A96"/>
    <w:rsid w:val="00656D3C"/>
    <w:rsid w:val="00660C66"/>
    <w:rsid w:val="00674908"/>
    <w:rsid w:val="006752DE"/>
    <w:rsid w:val="00677E4E"/>
    <w:rsid w:val="00684195"/>
    <w:rsid w:val="006A0521"/>
    <w:rsid w:val="006A4700"/>
    <w:rsid w:val="006A5CCE"/>
    <w:rsid w:val="006A7983"/>
    <w:rsid w:val="006B0B13"/>
    <w:rsid w:val="006B3DA3"/>
    <w:rsid w:val="006B76DE"/>
    <w:rsid w:val="006C4B5C"/>
    <w:rsid w:val="006D329D"/>
    <w:rsid w:val="006D3EFC"/>
    <w:rsid w:val="006D4D00"/>
    <w:rsid w:val="006D58BC"/>
    <w:rsid w:val="006D7532"/>
    <w:rsid w:val="006E33D0"/>
    <w:rsid w:val="006F2770"/>
    <w:rsid w:val="006F3B73"/>
    <w:rsid w:val="006F4BD7"/>
    <w:rsid w:val="006F5BC5"/>
    <w:rsid w:val="00700158"/>
    <w:rsid w:val="00707390"/>
    <w:rsid w:val="00707FE4"/>
    <w:rsid w:val="007102BA"/>
    <w:rsid w:val="0071407D"/>
    <w:rsid w:val="00714B99"/>
    <w:rsid w:val="0071611B"/>
    <w:rsid w:val="007173D8"/>
    <w:rsid w:val="00721C60"/>
    <w:rsid w:val="00723619"/>
    <w:rsid w:val="00724D74"/>
    <w:rsid w:val="00732E48"/>
    <w:rsid w:val="007337BB"/>
    <w:rsid w:val="00734C5D"/>
    <w:rsid w:val="007417D8"/>
    <w:rsid w:val="00742FD4"/>
    <w:rsid w:val="00751584"/>
    <w:rsid w:val="0076246B"/>
    <w:rsid w:val="00766413"/>
    <w:rsid w:val="00767449"/>
    <w:rsid w:val="00775930"/>
    <w:rsid w:val="00780456"/>
    <w:rsid w:val="00791E68"/>
    <w:rsid w:val="00793945"/>
    <w:rsid w:val="00793A60"/>
    <w:rsid w:val="00797E3C"/>
    <w:rsid w:val="007A1240"/>
    <w:rsid w:val="007A23B4"/>
    <w:rsid w:val="007A3B6B"/>
    <w:rsid w:val="007A59D8"/>
    <w:rsid w:val="007B30AD"/>
    <w:rsid w:val="007B39B4"/>
    <w:rsid w:val="007B5010"/>
    <w:rsid w:val="007B55A3"/>
    <w:rsid w:val="007B7E59"/>
    <w:rsid w:val="007C51A4"/>
    <w:rsid w:val="007C7057"/>
    <w:rsid w:val="007D337C"/>
    <w:rsid w:val="007E0294"/>
    <w:rsid w:val="007E1ACD"/>
    <w:rsid w:val="007E3DE7"/>
    <w:rsid w:val="007F268F"/>
    <w:rsid w:val="007F4D3E"/>
    <w:rsid w:val="007F5809"/>
    <w:rsid w:val="007F5BF8"/>
    <w:rsid w:val="00807562"/>
    <w:rsid w:val="00813BF2"/>
    <w:rsid w:val="008158E2"/>
    <w:rsid w:val="00822CA6"/>
    <w:rsid w:val="0082481E"/>
    <w:rsid w:val="00826234"/>
    <w:rsid w:val="00827AC7"/>
    <w:rsid w:val="00830194"/>
    <w:rsid w:val="00831C71"/>
    <w:rsid w:val="008404F6"/>
    <w:rsid w:val="008421DE"/>
    <w:rsid w:val="008508D8"/>
    <w:rsid w:val="008526DD"/>
    <w:rsid w:val="008551BB"/>
    <w:rsid w:val="00855204"/>
    <w:rsid w:val="008663BA"/>
    <w:rsid w:val="00871B6D"/>
    <w:rsid w:val="008729DE"/>
    <w:rsid w:val="00873603"/>
    <w:rsid w:val="008764C1"/>
    <w:rsid w:val="008777AF"/>
    <w:rsid w:val="008833C1"/>
    <w:rsid w:val="0088376F"/>
    <w:rsid w:val="00884428"/>
    <w:rsid w:val="00891B24"/>
    <w:rsid w:val="0089326C"/>
    <w:rsid w:val="008A2B44"/>
    <w:rsid w:val="008A3D86"/>
    <w:rsid w:val="008A62FC"/>
    <w:rsid w:val="008A7375"/>
    <w:rsid w:val="008B1764"/>
    <w:rsid w:val="008B546E"/>
    <w:rsid w:val="008B5B53"/>
    <w:rsid w:val="008C78B2"/>
    <w:rsid w:val="008F1A76"/>
    <w:rsid w:val="008F1F06"/>
    <w:rsid w:val="008F39F3"/>
    <w:rsid w:val="008F4D49"/>
    <w:rsid w:val="008F6928"/>
    <w:rsid w:val="008F7098"/>
    <w:rsid w:val="009042BB"/>
    <w:rsid w:val="00906F82"/>
    <w:rsid w:val="00920B6A"/>
    <w:rsid w:val="00922999"/>
    <w:rsid w:val="009246D6"/>
    <w:rsid w:val="009247B7"/>
    <w:rsid w:val="00926631"/>
    <w:rsid w:val="00927360"/>
    <w:rsid w:val="00934821"/>
    <w:rsid w:val="009400D8"/>
    <w:rsid w:val="0094629E"/>
    <w:rsid w:val="00953188"/>
    <w:rsid w:val="00954187"/>
    <w:rsid w:val="00957A05"/>
    <w:rsid w:val="00960455"/>
    <w:rsid w:val="00960B08"/>
    <w:rsid w:val="00965545"/>
    <w:rsid w:val="00971A7C"/>
    <w:rsid w:val="009761CB"/>
    <w:rsid w:val="00977D05"/>
    <w:rsid w:val="00980EDE"/>
    <w:rsid w:val="00983FB7"/>
    <w:rsid w:val="00986BB2"/>
    <w:rsid w:val="00990FCE"/>
    <w:rsid w:val="00995ECA"/>
    <w:rsid w:val="009B0B6D"/>
    <w:rsid w:val="009B0EFF"/>
    <w:rsid w:val="009B100E"/>
    <w:rsid w:val="009B203C"/>
    <w:rsid w:val="009B2411"/>
    <w:rsid w:val="009B2A12"/>
    <w:rsid w:val="009B594F"/>
    <w:rsid w:val="009E368A"/>
    <w:rsid w:val="009E4137"/>
    <w:rsid w:val="009E44F6"/>
    <w:rsid w:val="009E7CDC"/>
    <w:rsid w:val="009F0883"/>
    <w:rsid w:val="009F08C4"/>
    <w:rsid w:val="009F4D5A"/>
    <w:rsid w:val="009F599B"/>
    <w:rsid w:val="00A058A2"/>
    <w:rsid w:val="00A10A7A"/>
    <w:rsid w:val="00A11394"/>
    <w:rsid w:val="00A11CD7"/>
    <w:rsid w:val="00A14B80"/>
    <w:rsid w:val="00A16931"/>
    <w:rsid w:val="00A24BFB"/>
    <w:rsid w:val="00A27258"/>
    <w:rsid w:val="00A27BBC"/>
    <w:rsid w:val="00A30CEE"/>
    <w:rsid w:val="00A31585"/>
    <w:rsid w:val="00A3555F"/>
    <w:rsid w:val="00A37F1A"/>
    <w:rsid w:val="00A42322"/>
    <w:rsid w:val="00A42BBC"/>
    <w:rsid w:val="00A430CC"/>
    <w:rsid w:val="00A44435"/>
    <w:rsid w:val="00A45C86"/>
    <w:rsid w:val="00A57DB3"/>
    <w:rsid w:val="00A613C2"/>
    <w:rsid w:val="00A71A0F"/>
    <w:rsid w:val="00A7230C"/>
    <w:rsid w:val="00A75110"/>
    <w:rsid w:val="00A77BEF"/>
    <w:rsid w:val="00A824F1"/>
    <w:rsid w:val="00A8643F"/>
    <w:rsid w:val="00A94D83"/>
    <w:rsid w:val="00AA15A5"/>
    <w:rsid w:val="00AA506B"/>
    <w:rsid w:val="00AB4BB9"/>
    <w:rsid w:val="00AC4CD4"/>
    <w:rsid w:val="00AC643D"/>
    <w:rsid w:val="00AD147C"/>
    <w:rsid w:val="00AD6110"/>
    <w:rsid w:val="00AD64A8"/>
    <w:rsid w:val="00AE1C1D"/>
    <w:rsid w:val="00AE31F8"/>
    <w:rsid w:val="00AF26A8"/>
    <w:rsid w:val="00AF596F"/>
    <w:rsid w:val="00AF6395"/>
    <w:rsid w:val="00B02A6D"/>
    <w:rsid w:val="00B0752D"/>
    <w:rsid w:val="00B123DB"/>
    <w:rsid w:val="00B14945"/>
    <w:rsid w:val="00B17431"/>
    <w:rsid w:val="00B23394"/>
    <w:rsid w:val="00B2521D"/>
    <w:rsid w:val="00B276CB"/>
    <w:rsid w:val="00B311D8"/>
    <w:rsid w:val="00B31640"/>
    <w:rsid w:val="00B36B42"/>
    <w:rsid w:val="00B60883"/>
    <w:rsid w:val="00B61E67"/>
    <w:rsid w:val="00B650A9"/>
    <w:rsid w:val="00B65CA8"/>
    <w:rsid w:val="00B65D71"/>
    <w:rsid w:val="00B810B8"/>
    <w:rsid w:val="00BA0230"/>
    <w:rsid w:val="00BA48A5"/>
    <w:rsid w:val="00BB676A"/>
    <w:rsid w:val="00BC0F36"/>
    <w:rsid w:val="00BC3C52"/>
    <w:rsid w:val="00BC4D8A"/>
    <w:rsid w:val="00BC6D2A"/>
    <w:rsid w:val="00BD009C"/>
    <w:rsid w:val="00BE00C9"/>
    <w:rsid w:val="00BE35C6"/>
    <w:rsid w:val="00BE3A52"/>
    <w:rsid w:val="00BE42FF"/>
    <w:rsid w:val="00BE650B"/>
    <w:rsid w:val="00BE6868"/>
    <w:rsid w:val="00BF71F5"/>
    <w:rsid w:val="00C02683"/>
    <w:rsid w:val="00C06C67"/>
    <w:rsid w:val="00C10E75"/>
    <w:rsid w:val="00C116E5"/>
    <w:rsid w:val="00C13689"/>
    <w:rsid w:val="00C13B2A"/>
    <w:rsid w:val="00C1517A"/>
    <w:rsid w:val="00C23424"/>
    <w:rsid w:val="00C27185"/>
    <w:rsid w:val="00C27834"/>
    <w:rsid w:val="00C33124"/>
    <w:rsid w:val="00C455AA"/>
    <w:rsid w:val="00C45848"/>
    <w:rsid w:val="00C67420"/>
    <w:rsid w:val="00C74A89"/>
    <w:rsid w:val="00C757EE"/>
    <w:rsid w:val="00C7587E"/>
    <w:rsid w:val="00C77BE1"/>
    <w:rsid w:val="00C8483B"/>
    <w:rsid w:val="00C9058C"/>
    <w:rsid w:val="00C9206C"/>
    <w:rsid w:val="00C973FD"/>
    <w:rsid w:val="00CB1921"/>
    <w:rsid w:val="00CB2769"/>
    <w:rsid w:val="00CB78AD"/>
    <w:rsid w:val="00CC2188"/>
    <w:rsid w:val="00CC3339"/>
    <w:rsid w:val="00CC670F"/>
    <w:rsid w:val="00CD18D8"/>
    <w:rsid w:val="00CD2353"/>
    <w:rsid w:val="00CD64EE"/>
    <w:rsid w:val="00CE301A"/>
    <w:rsid w:val="00CE5680"/>
    <w:rsid w:val="00CE5F69"/>
    <w:rsid w:val="00CF6E85"/>
    <w:rsid w:val="00CF7F3D"/>
    <w:rsid w:val="00D00032"/>
    <w:rsid w:val="00D02A04"/>
    <w:rsid w:val="00D05E7B"/>
    <w:rsid w:val="00D06D2A"/>
    <w:rsid w:val="00D0790A"/>
    <w:rsid w:val="00D07FA6"/>
    <w:rsid w:val="00D11071"/>
    <w:rsid w:val="00D2171B"/>
    <w:rsid w:val="00D22AB3"/>
    <w:rsid w:val="00D24DA8"/>
    <w:rsid w:val="00D27B42"/>
    <w:rsid w:val="00D27E85"/>
    <w:rsid w:val="00D317C9"/>
    <w:rsid w:val="00D34234"/>
    <w:rsid w:val="00D40627"/>
    <w:rsid w:val="00D4588E"/>
    <w:rsid w:val="00D47ACD"/>
    <w:rsid w:val="00D54AFF"/>
    <w:rsid w:val="00D6160C"/>
    <w:rsid w:val="00D633CF"/>
    <w:rsid w:val="00D6518B"/>
    <w:rsid w:val="00D65575"/>
    <w:rsid w:val="00D66B50"/>
    <w:rsid w:val="00D710DC"/>
    <w:rsid w:val="00D75FBB"/>
    <w:rsid w:val="00D767A6"/>
    <w:rsid w:val="00D82992"/>
    <w:rsid w:val="00D97AE7"/>
    <w:rsid w:val="00DA5538"/>
    <w:rsid w:val="00DA638A"/>
    <w:rsid w:val="00DA78AF"/>
    <w:rsid w:val="00DB109D"/>
    <w:rsid w:val="00DC0296"/>
    <w:rsid w:val="00DD3F98"/>
    <w:rsid w:val="00DE06EB"/>
    <w:rsid w:val="00DE6BA5"/>
    <w:rsid w:val="00DF06C8"/>
    <w:rsid w:val="00DF1585"/>
    <w:rsid w:val="00DF2351"/>
    <w:rsid w:val="00DF5F94"/>
    <w:rsid w:val="00DF7BF1"/>
    <w:rsid w:val="00E027CA"/>
    <w:rsid w:val="00E04252"/>
    <w:rsid w:val="00E06795"/>
    <w:rsid w:val="00E10592"/>
    <w:rsid w:val="00E114CD"/>
    <w:rsid w:val="00E323BE"/>
    <w:rsid w:val="00E33B9E"/>
    <w:rsid w:val="00E44271"/>
    <w:rsid w:val="00E51ADA"/>
    <w:rsid w:val="00E52735"/>
    <w:rsid w:val="00E52D2E"/>
    <w:rsid w:val="00E61D58"/>
    <w:rsid w:val="00E631CE"/>
    <w:rsid w:val="00E647F2"/>
    <w:rsid w:val="00E8147A"/>
    <w:rsid w:val="00E87A0E"/>
    <w:rsid w:val="00E9285B"/>
    <w:rsid w:val="00E958F4"/>
    <w:rsid w:val="00EB7761"/>
    <w:rsid w:val="00EB7BB0"/>
    <w:rsid w:val="00EC1807"/>
    <w:rsid w:val="00EC26FC"/>
    <w:rsid w:val="00EC5B70"/>
    <w:rsid w:val="00EF032E"/>
    <w:rsid w:val="00EF175B"/>
    <w:rsid w:val="00EF2A1A"/>
    <w:rsid w:val="00EF6B2B"/>
    <w:rsid w:val="00F05793"/>
    <w:rsid w:val="00F07ABF"/>
    <w:rsid w:val="00F129AA"/>
    <w:rsid w:val="00F269A2"/>
    <w:rsid w:val="00F318A1"/>
    <w:rsid w:val="00F33357"/>
    <w:rsid w:val="00F50F4D"/>
    <w:rsid w:val="00F53572"/>
    <w:rsid w:val="00F64CEF"/>
    <w:rsid w:val="00F7338E"/>
    <w:rsid w:val="00F73E83"/>
    <w:rsid w:val="00F7447D"/>
    <w:rsid w:val="00F8490C"/>
    <w:rsid w:val="00F85024"/>
    <w:rsid w:val="00F8688F"/>
    <w:rsid w:val="00F9066B"/>
    <w:rsid w:val="00FA3A3F"/>
    <w:rsid w:val="00FC5DB6"/>
    <w:rsid w:val="00FD3C94"/>
    <w:rsid w:val="00FD7495"/>
    <w:rsid w:val="00FD7818"/>
    <w:rsid w:val="00FE636B"/>
    <w:rsid w:val="00FE7831"/>
    <w:rsid w:val="00FF1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DCA0C"/>
  <w15:docId w15:val="{235A97DD-3216-429E-91B9-C5D8E26B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D6926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D6926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D6926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518B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73604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link w:val="Nadpis7"/>
    <w:uiPriority w:val="9"/>
    <w:rsid w:val="00273604"/>
    <w:rPr>
      <w:rFonts w:ascii="Cambria" w:eastAsia="Times New Roman" w:hAnsi="Cambria" w:cs="Times New Roman"/>
      <w:i/>
      <w:iCs/>
      <w:color w:val="404040"/>
    </w:rPr>
  </w:style>
  <w:style w:type="paragraph" w:styleId="Odstavecseseznamem">
    <w:name w:val="List Paragraph"/>
    <w:basedOn w:val="Normln"/>
    <w:link w:val="OdstavecseseznamemChar"/>
    <w:uiPriority w:val="34"/>
    <w:qFormat/>
    <w:rsid w:val="00273604"/>
    <w:pPr>
      <w:ind w:left="720"/>
      <w:contextualSpacing/>
    </w:pPr>
  </w:style>
  <w:style w:type="character" w:customStyle="1" w:styleId="hps">
    <w:name w:val="hps"/>
    <w:basedOn w:val="Standardnpsmoodstavce"/>
    <w:rsid w:val="00273604"/>
  </w:style>
  <w:style w:type="character" w:styleId="Hypertextovodkaz">
    <w:name w:val="Hyperlink"/>
    <w:uiPriority w:val="99"/>
    <w:unhideWhenUsed/>
    <w:rsid w:val="00273604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273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360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273604"/>
  </w:style>
  <w:style w:type="character" w:customStyle="1" w:styleId="Zkladntext">
    <w:name w:val="Základní text_"/>
    <w:link w:val="Zkladntext1"/>
    <w:uiPriority w:val="99"/>
    <w:locked/>
    <w:rsid w:val="00A77BEF"/>
    <w:rPr>
      <w:shd w:val="clear" w:color="auto" w:fill="FFFFFF"/>
    </w:rPr>
  </w:style>
  <w:style w:type="paragraph" w:customStyle="1" w:styleId="Zkladntext1">
    <w:name w:val="Základní text1"/>
    <w:basedOn w:val="Normln"/>
    <w:link w:val="Zkladntext"/>
    <w:uiPriority w:val="99"/>
    <w:rsid w:val="00A77BEF"/>
    <w:pPr>
      <w:shd w:val="clear" w:color="auto" w:fill="FFFFFF"/>
      <w:spacing w:before="300" w:after="240" w:line="274" w:lineRule="exact"/>
    </w:pPr>
  </w:style>
  <w:style w:type="paragraph" w:styleId="Normlnweb">
    <w:name w:val="Normal (Web)"/>
    <w:basedOn w:val="Normln"/>
    <w:uiPriority w:val="99"/>
    <w:unhideWhenUsed/>
    <w:rsid w:val="00D61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D6160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7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67420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C74A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4A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74A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4A8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4A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D2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2353"/>
  </w:style>
  <w:style w:type="paragraph" w:styleId="Zpat">
    <w:name w:val="footer"/>
    <w:basedOn w:val="Normln"/>
    <w:link w:val="ZpatChar"/>
    <w:uiPriority w:val="99"/>
    <w:unhideWhenUsed/>
    <w:rsid w:val="00CD2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2353"/>
  </w:style>
  <w:style w:type="paragraph" w:styleId="Podnadpis">
    <w:name w:val="Subtitle"/>
    <w:basedOn w:val="Normln"/>
    <w:next w:val="Normln"/>
    <w:link w:val="PodnadpisChar"/>
    <w:uiPriority w:val="11"/>
    <w:qFormat/>
    <w:rsid w:val="004D6926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PodnadpisChar">
    <w:name w:val="Podnadpis Char"/>
    <w:link w:val="Podnadpis"/>
    <w:uiPriority w:val="11"/>
    <w:rsid w:val="004D6926"/>
    <w:rPr>
      <w:rFonts w:eastAsia="Times New Roman"/>
      <w:color w:val="5A5A5A"/>
      <w:spacing w:val="15"/>
    </w:rPr>
  </w:style>
  <w:style w:type="paragraph" w:styleId="Bezmezer">
    <w:name w:val="No Spacing"/>
    <w:uiPriority w:val="1"/>
    <w:qFormat/>
    <w:rsid w:val="004D6926"/>
    <w:rPr>
      <w:sz w:val="22"/>
      <w:szCs w:val="22"/>
    </w:rPr>
  </w:style>
  <w:style w:type="character" w:customStyle="1" w:styleId="Nadpis1Char">
    <w:name w:val="Nadpis 1 Char"/>
    <w:link w:val="Nadpis1"/>
    <w:uiPriority w:val="9"/>
    <w:rsid w:val="004D6926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dpis2Char">
    <w:name w:val="Nadpis 2 Char"/>
    <w:link w:val="Nadpis2"/>
    <w:uiPriority w:val="9"/>
    <w:rsid w:val="004D6926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dpis3Char">
    <w:name w:val="Nadpis 3 Char"/>
    <w:link w:val="Nadpis3"/>
    <w:uiPriority w:val="9"/>
    <w:rsid w:val="004D6926"/>
    <w:rPr>
      <w:rFonts w:ascii="Cambria" w:eastAsia="Times New Roman" w:hAnsi="Cambria" w:cs="Times New Roman"/>
      <w:color w:val="243F6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4D6926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4D6926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Nadpis6Char">
    <w:name w:val="Nadpis 6 Char"/>
    <w:link w:val="Nadpis6"/>
    <w:uiPriority w:val="9"/>
    <w:semiHidden/>
    <w:rsid w:val="00D6518B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0A2E50"/>
    <w:pPr>
      <w:autoSpaceDE w:val="0"/>
      <w:autoSpaceDN w:val="0"/>
      <w:adjustRightInd w:val="0"/>
    </w:pPr>
    <w:rPr>
      <w:rFonts w:ascii="VNQALH+OpenSans" w:hAnsi="VNQALH+OpenSans" w:cs="VNQALH+OpenSans"/>
      <w:color w:val="000000"/>
      <w:sz w:val="24"/>
      <w:szCs w:val="24"/>
    </w:rPr>
  </w:style>
  <w:style w:type="character" w:customStyle="1" w:styleId="A6">
    <w:name w:val="A6"/>
    <w:uiPriority w:val="99"/>
    <w:rsid w:val="0050549B"/>
    <w:rPr>
      <w:b/>
      <w:bCs/>
      <w:color w:val="000000"/>
      <w:sz w:val="18"/>
      <w:szCs w:val="18"/>
    </w:rPr>
  </w:style>
  <w:style w:type="character" w:customStyle="1" w:styleId="A2">
    <w:name w:val="A2"/>
    <w:uiPriority w:val="99"/>
    <w:rsid w:val="0050549B"/>
    <w:rPr>
      <w:color w:val="000000"/>
      <w:sz w:val="14"/>
      <w:szCs w:val="14"/>
    </w:rPr>
  </w:style>
  <w:style w:type="paragraph" w:customStyle="1" w:styleId="Pa10">
    <w:name w:val="Pa10"/>
    <w:basedOn w:val="Default"/>
    <w:next w:val="Default"/>
    <w:uiPriority w:val="99"/>
    <w:rsid w:val="0050549B"/>
    <w:pPr>
      <w:spacing w:line="241" w:lineRule="atLeast"/>
    </w:pPr>
    <w:rPr>
      <w:rFonts w:ascii="Arial" w:hAnsi="Arial" w:cs="Arial"/>
      <w:color w:val="auto"/>
    </w:rPr>
  </w:style>
  <w:style w:type="paragraph" w:customStyle="1" w:styleId="Pa7">
    <w:name w:val="Pa7"/>
    <w:basedOn w:val="Default"/>
    <w:next w:val="Default"/>
    <w:uiPriority w:val="99"/>
    <w:rsid w:val="0050549B"/>
    <w:pPr>
      <w:spacing w:line="241" w:lineRule="atLeast"/>
    </w:pPr>
    <w:rPr>
      <w:rFonts w:ascii="Futura T OT" w:hAnsi="Futura T OT" w:cs="Times New Roman"/>
      <w:color w:val="auto"/>
    </w:rPr>
  </w:style>
  <w:style w:type="character" w:customStyle="1" w:styleId="A8">
    <w:name w:val="A8"/>
    <w:uiPriority w:val="99"/>
    <w:rsid w:val="0050549B"/>
    <w:rPr>
      <w:rFonts w:cs="Futura T OT"/>
      <w:color w:val="000000"/>
      <w:sz w:val="16"/>
      <w:szCs w:val="16"/>
    </w:rPr>
  </w:style>
  <w:style w:type="character" w:customStyle="1" w:styleId="A9">
    <w:name w:val="A9"/>
    <w:uiPriority w:val="99"/>
    <w:rsid w:val="0050549B"/>
    <w:rPr>
      <w:rFonts w:cs="Futura T OT"/>
      <w:color w:val="000000"/>
      <w:sz w:val="9"/>
      <w:szCs w:val="9"/>
    </w:rPr>
  </w:style>
  <w:style w:type="paragraph" w:customStyle="1" w:styleId="Pa8">
    <w:name w:val="Pa8"/>
    <w:basedOn w:val="Default"/>
    <w:next w:val="Default"/>
    <w:uiPriority w:val="99"/>
    <w:rsid w:val="0050549B"/>
    <w:pPr>
      <w:spacing w:line="241" w:lineRule="atLeast"/>
    </w:pPr>
    <w:rPr>
      <w:rFonts w:ascii="Futura T OT" w:hAnsi="Futura T OT" w:cs="Times New Roman"/>
      <w:color w:val="auto"/>
    </w:rPr>
  </w:style>
  <w:style w:type="character" w:customStyle="1" w:styleId="A3">
    <w:name w:val="A3"/>
    <w:uiPriority w:val="99"/>
    <w:rsid w:val="0050549B"/>
    <w:rPr>
      <w:rFonts w:ascii="Arial" w:hAnsi="Arial" w:cs="Arial"/>
      <w:color w:val="000000"/>
      <w:sz w:val="12"/>
      <w:szCs w:val="12"/>
    </w:rPr>
  </w:style>
  <w:style w:type="paragraph" w:customStyle="1" w:styleId="Pa9">
    <w:name w:val="Pa9"/>
    <w:basedOn w:val="Default"/>
    <w:next w:val="Default"/>
    <w:uiPriority w:val="99"/>
    <w:rsid w:val="0050549B"/>
    <w:pPr>
      <w:spacing w:line="241" w:lineRule="atLeast"/>
    </w:pPr>
    <w:rPr>
      <w:rFonts w:ascii="Futura T OT" w:hAnsi="Futura T OT"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50549B"/>
    <w:pPr>
      <w:spacing w:line="241" w:lineRule="atLeast"/>
    </w:pPr>
    <w:rPr>
      <w:rFonts w:ascii="Futura T OT" w:hAnsi="Futura T OT"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50549B"/>
    <w:pPr>
      <w:spacing w:line="241" w:lineRule="atLeast"/>
    </w:pPr>
    <w:rPr>
      <w:rFonts w:ascii="Arial" w:hAnsi="Arial" w:cs="Arial"/>
      <w:color w:val="auto"/>
    </w:rPr>
  </w:style>
  <w:style w:type="paragraph" w:styleId="Zkladntextodsazen">
    <w:name w:val="Body Text Indent"/>
    <w:basedOn w:val="Normln"/>
    <w:link w:val="ZkladntextodsazenChar"/>
    <w:rsid w:val="00714B99"/>
    <w:pPr>
      <w:spacing w:after="0" w:line="240" w:lineRule="auto"/>
      <w:ind w:left="465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odsazenChar">
    <w:name w:val="Základní text odsazený Char"/>
    <w:link w:val="Zkladntextodsazen"/>
    <w:rsid w:val="00714B9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itulek">
    <w:name w:val="caption"/>
    <w:basedOn w:val="Normln"/>
    <w:next w:val="Normln"/>
    <w:qFormat/>
    <w:rsid w:val="0055286F"/>
    <w:pPr>
      <w:spacing w:after="0" w:line="240" w:lineRule="auto"/>
    </w:pPr>
    <w:rPr>
      <w:rFonts w:ascii="Times New Roman" w:hAnsi="Times New Roman"/>
      <w:b/>
      <w:sz w:val="24"/>
      <w:szCs w:val="20"/>
      <w:lang w:eastAsia="sk-SK"/>
    </w:rPr>
  </w:style>
  <w:style w:type="paragraph" w:styleId="Prosttext">
    <w:name w:val="Plain Text"/>
    <w:basedOn w:val="Normln"/>
    <w:link w:val="ProsttextChar"/>
    <w:rsid w:val="00AA15A5"/>
    <w:pPr>
      <w:spacing w:after="0" w:line="240" w:lineRule="auto"/>
    </w:pPr>
    <w:rPr>
      <w:rFonts w:ascii="Courier New" w:hAnsi="Courier New" w:cs="Courier New"/>
      <w:sz w:val="20"/>
      <w:szCs w:val="20"/>
      <w:lang w:val="sk-SK"/>
    </w:rPr>
  </w:style>
  <w:style w:type="character" w:customStyle="1" w:styleId="ProsttextChar">
    <w:name w:val="Prostý text Char"/>
    <w:link w:val="Prosttext"/>
    <w:rsid w:val="00AA15A5"/>
    <w:rPr>
      <w:rFonts w:ascii="Courier New" w:eastAsia="Times New Roman" w:hAnsi="Courier New" w:cs="Courier New"/>
      <w:sz w:val="20"/>
      <w:szCs w:val="20"/>
      <w:lang w:val="sk-SK"/>
    </w:rPr>
  </w:style>
  <w:style w:type="paragraph" w:styleId="Revize">
    <w:name w:val="Revision"/>
    <w:hidden/>
    <w:uiPriority w:val="99"/>
    <w:semiHidden/>
    <w:rsid w:val="00145D6E"/>
    <w:rPr>
      <w:sz w:val="22"/>
      <w:szCs w:val="22"/>
    </w:rPr>
  </w:style>
  <w:style w:type="character" w:customStyle="1" w:styleId="OdstavecseseznamemChar">
    <w:name w:val="Odstavec se seznamem Char"/>
    <w:link w:val="Odstavecseseznamem"/>
    <w:uiPriority w:val="34"/>
    <w:rsid w:val="00195807"/>
    <w:rPr>
      <w:sz w:val="22"/>
      <w:szCs w:val="22"/>
    </w:rPr>
  </w:style>
  <w:style w:type="character" w:styleId="Zstupntext">
    <w:name w:val="Placeholder Text"/>
    <w:rsid w:val="00826234"/>
    <w:rPr>
      <w:color w:val="808080"/>
    </w:rPr>
  </w:style>
  <w:style w:type="character" w:styleId="Odkazintenzivn">
    <w:name w:val="Intense Reference"/>
    <w:basedOn w:val="Standardnpsmoodstavce"/>
    <w:uiPriority w:val="32"/>
    <w:qFormat/>
    <w:rsid w:val="00922999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286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0415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98396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5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29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315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953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2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palit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E60E5716DE4712A087BF0C1C1FE6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70D0CF-BE10-4406-92D7-ADDF0C7E1DF3}"/>
      </w:docPartPr>
      <w:docPartBody>
        <w:p w:rsidR="004B406A" w:rsidRDefault="003C1320" w:rsidP="003C1320">
          <w:pPr>
            <w:pStyle w:val="87E60E5716DE4712A087BF0C1C1FE62C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A5373BCDA7644BC78996A3291B4DD3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290823-3115-4CC6-88D0-069C484709B9}"/>
      </w:docPartPr>
      <w:docPartBody>
        <w:p w:rsidR="004B406A" w:rsidRDefault="003C1320" w:rsidP="003C1320">
          <w:pPr>
            <w:pStyle w:val="A5373BCDA7644BC78996A3291B4DD354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A4B6EC5FCCB145B4BD45069C1EB6B7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C61696-4849-4C5F-9038-14358680F7C9}"/>
      </w:docPartPr>
      <w:docPartBody>
        <w:p w:rsidR="004B406A" w:rsidRDefault="003C1320" w:rsidP="003C1320">
          <w:pPr>
            <w:pStyle w:val="A4B6EC5FCCB145B4BD45069C1EB6B79E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7FD941C173F148E380293418841852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0B23B3-729E-4645-B126-6ECEB173137E}"/>
      </w:docPartPr>
      <w:docPartBody>
        <w:p w:rsidR="004B406A" w:rsidRDefault="003C1320" w:rsidP="003C1320">
          <w:pPr>
            <w:pStyle w:val="7FD941C173F148E3802934188418528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NQALH+Open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T O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20"/>
    <w:rsid w:val="003C1320"/>
    <w:rsid w:val="004B406A"/>
    <w:rsid w:val="0053604A"/>
    <w:rsid w:val="005A3B73"/>
    <w:rsid w:val="0086249D"/>
    <w:rsid w:val="00BC53AB"/>
    <w:rsid w:val="00DA3416"/>
    <w:rsid w:val="00F2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3C1320"/>
    <w:rPr>
      <w:color w:val="808080"/>
    </w:rPr>
  </w:style>
  <w:style w:type="paragraph" w:customStyle="1" w:styleId="87E60E5716DE4712A087BF0C1C1FE62C">
    <w:name w:val="87E60E5716DE4712A087BF0C1C1FE62C"/>
    <w:rsid w:val="003C1320"/>
  </w:style>
  <w:style w:type="paragraph" w:customStyle="1" w:styleId="A5373BCDA7644BC78996A3291B4DD354">
    <w:name w:val="A5373BCDA7644BC78996A3291B4DD354"/>
    <w:rsid w:val="003C1320"/>
  </w:style>
  <w:style w:type="paragraph" w:customStyle="1" w:styleId="A4B6EC5FCCB145B4BD45069C1EB6B79E">
    <w:name w:val="A4B6EC5FCCB145B4BD45069C1EB6B79E"/>
    <w:rsid w:val="003C1320"/>
  </w:style>
  <w:style w:type="paragraph" w:customStyle="1" w:styleId="7FD941C173F148E38029341884185288">
    <w:name w:val="7FD941C173F148E38029341884185288"/>
    <w:rsid w:val="003C13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8C1F-742A-4981-8478-BE883D3E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2869</CharactersWithSpaces>
  <SharedDoc>false</SharedDoc>
  <HLinks>
    <vt:vector size="6" baseType="variant">
      <vt:variant>
        <vt:i4>7209086</vt:i4>
      </vt:variant>
      <vt:variant>
        <vt:i4>0</vt:i4>
      </vt:variant>
      <vt:variant>
        <vt:i4>0</vt:i4>
      </vt:variant>
      <vt:variant>
        <vt:i4>5</vt:i4>
      </vt:variant>
      <vt:variant>
        <vt:lpwstr>http://www.arpalit.cz/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Čížková</dc:creator>
  <cp:keywords/>
  <cp:lastModifiedBy>Leona Nepejchalová</cp:lastModifiedBy>
  <cp:revision>9</cp:revision>
  <cp:lastPrinted>2022-06-14T05:28:00Z</cp:lastPrinted>
  <dcterms:created xsi:type="dcterms:W3CDTF">2026-06-30T12:57:00Z</dcterms:created>
  <dcterms:modified xsi:type="dcterms:W3CDTF">2026-07-21T14:23:00Z</dcterms:modified>
</cp:coreProperties>
</file>