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396" w:rsidRPr="00067939" w:rsidRDefault="00F65396" w:rsidP="00F65396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222222"/>
          <w:sz w:val="24"/>
          <w:szCs w:val="24"/>
          <w:lang w:eastAsia="cs-CZ"/>
        </w:rPr>
      </w:pPr>
      <w:r w:rsidRPr="00067939">
        <w:rPr>
          <w:rFonts w:eastAsia="Times New Roman" w:cs="Calibri"/>
          <w:b/>
          <w:bCs/>
          <w:color w:val="222222"/>
          <w:sz w:val="24"/>
          <w:szCs w:val="24"/>
          <w:lang w:eastAsia="cs-CZ"/>
        </w:rPr>
        <w:t>B</w:t>
      </w:r>
      <w:r w:rsidR="008A3710" w:rsidRPr="00067939">
        <w:rPr>
          <w:rFonts w:eastAsia="Times New Roman" w:cs="Calibri"/>
          <w:b/>
          <w:bCs/>
          <w:color w:val="222222"/>
          <w:sz w:val="24"/>
          <w:szCs w:val="24"/>
          <w:lang w:eastAsia="cs-CZ"/>
        </w:rPr>
        <w:t>IOPET</w:t>
      </w:r>
      <w:r w:rsidRPr="00067939">
        <w:rPr>
          <w:rFonts w:eastAsia="Times New Roman" w:cs="Calibri"/>
          <w:b/>
          <w:bCs/>
          <w:color w:val="222222"/>
          <w:sz w:val="24"/>
          <w:szCs w:val="24"/>
          <w:lang w:eastAsia="cs-CZ"/>
        </w:rPr>
        <w:t xml:space="preserve"> </w:t>
      </w:r>
      <w:proofErr w:type="spellStart"/>
      <w:r w:rsidR="00F54B54" w:rsidRPr="00067939">
        <w:rPr>
          <w:rFonts w:eastAsia="Times New Roman" w:cs="Calibri"/>
          <w:b/>
          <w:bCs/>
          <w:color w:val="222222"/>
          <w:sz w:val="24"/>
          <w:szCs w:val="24"/>
          <w:lang w:eastAsia="cs-CZ"/>
        </w:rPr>
        <w:t>H</w:t>
      </w:r>
      <w:r w:rsidR="00D46B22" w:rsidRPr="00067939">
        <w:rPr>
          <w:rFonts w:eastAsia="Times New Roman" w:cs="Calibri"/>
          <w:b/>
          <w:bCs/>
          <w:color w:val="222222"/>
          <w:sz w:val="24"/>
          <w:szCs w:val="24"/>
          <w:lang w:eastAsia="cs-CZ"/>
        </w:rPr>
        <w:t>exidine</w:t>
      </w:r>
      <w:proofErr w:type="spellEnd"/>
      <w:r w:rsidR="00D46B22" w:rsidRPr="00067939">
        <w:rPr>
          <w:rFonts w:eastAsia="Times New Roman" w:cs="Calibri"/>
          <w:b/>
          <w:bCs/>
          <w:color w:val="222222"/>
          <w:sz w:val="24"/>
          <w:szCs w:val="24"/>
          <w:lang w:eastAsia="cs-CZ"/>
        </w:rPr>
        <w:t xml:space="preserve"> </w:t>
      </w:r>
      <w:proofErr w:type="spellStart"/>
      <w:r w:rsidR="00D46B22" w:rsidRPr="00067939">
        <w:rPr>
          <w:rFonts w:eastAsia="Times New Roman" w:cs="Calibri"/>
          <w:b/>
          <w:bCs/>
          <w:color w:val="222222"/>
          <w:sz w:val="24"/>
          <w:szCs w:val="24"/>
          <w:lang w:eastAsia="cs-CZ"/>
        </w:rPr>
        <w:t>spray</w:t>
      </w:r>
      <w:proofErr w:type="spellEnd"/>
    </w:p>
    <w:p w:rsidR="004B2259" w:rsidRPr="00C302D1" w:rsidRDefault="00D46B22" w:rsidP="00F65396">
      <w:pPr>
        <w:shd w:val="clear" w:color="auto" w:fill="FFFFFF"/>
        <w:spacing w:after="0" w:line="240" w:lineRule="auto"/>
        <w:rPr>
          <w:rFonts w:eastAsia="Times New Roman" w:cs="Calibri"/>
          <w:color w:val="222222"/>
          <w:lang w:eastAsia="cs-CZ"/>
        </w:rPr>
      </w:pPr>
      <w:r w:rsidRPr="00C302D1">
        <w:rPr>
          <w:rFonts w:eastAsia="Times New Roman" w:cs="Calibri"/>
          <w:color w:val="222222"/>
          <w:lang w:eastAsia="cs-CZ"/>
        </w:rPr>
        <w:t>pro zdravou kůži</w:t>
      </w:r>
    </w:p>
    <w:p w:rsidR="0056217F" w:rsidRPr="00067939" w:rsidRDefault="0056217F" w:rsidP="004B2259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222222"/>
          <w:sz w:val="24"/>
          <w:szCs w:val="24"/>
          <w:lang w:eastAsia="cs-CZ"/>
        </w:rPr>
      </w:pPr>
    </w:p>
    <w:p w:rsidR="0056217F" w:rsidRPr="00067939" w:rsidRDefault="0056217F" w:rsidP="004B2259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222222"/>
          <w:lang w:eastAsia="cs-CZ"/>
        </w:rPr>
      </w:pPr>
      <w:r w:rsidRPr="00067939">
        <w:rPr>
          <w:rFonts w:eastAsia="Times New Roman" w:cs="Calibri"/>
          <w:b/>
          <w:bCs/>
          <w:color w:val="222222"/>
          <w:lang w:eastAsia="cs-CZ"/>
        </w:rPr>
        <w:t>Veterinární přípravek</w:t>
      </w:r>
      <w:r w:rsidR="00B61985" w:rsidRPr="00067939">
        <w:rPr>
          <w:rFonts w:eastAsia="Times New Roman" w:cs="Calibri"/>
          <w:b/>
          <w:bCs/>
          <w:color w:val="222222"/>
          <w:lang w:eastAsia="cs-CZ"/>
        </w:rPr>
        <w:t xml:space="preserve"> - pouze pro zvířat</w:t>
      </w:r>
      <w:r w:rsidR="004B7EFA" w:rsidRPr="00067939">
        <w:rPr>
          <w:rFonts w:eastAsia="Times New Roman" w:cs="Calibri"/>
          <w:b/>
          <w:bCs/>
          <w:color w:val="222222"/>
          <w:lang w:eastAsia="cs-CZ"/>
        </w:rPr>
        <w:t>a</w:t>
      </w:r>
    </w:p>
    <w:p w:rsidR="0056217F" w:rsidRPr="00067939" w:rsidRDefault="0056217F" w:rsidP="004B2259">
      <w:pPr>
        <w:shd w:val="clear" w:color="auto" w:fill="FFFFFF"/>
        <w:spacing w:after="0" w:line="240" w:lineRule="auto"/>
        <w:rPr>
          <w:rFonts w:eastAsia="Times New Roman" w:cs="Calibri"/>
          <w:color w:val="222222"/>
          <w:lang w:eastAsia="cs-CZ"/>
        </w:rPr>
      </w:pPr>
    </w:p>
    <w:p w:rsidR="004A5F6C" w:rsidRPr="00067939" w:rsidRDefault="004911A0" w:rsidP="004B2259">
      <w:pPr>
        <w:shd w:val="clear" w:color="auto" w:fill="FFFFFF"/>
        <w:spacing w:after="0" w:line="240" w:lineRule="auto"/>
        <w:rPr>
          <w:rFonts w:eastAsia="Times New Roman" w:cs="Calibri"/>
          <w:color w:val="222222"/>
          <w:lang w:eastAsia="cs-CZ"/>
        </w:rPr>
      </w:pPr>
      <w:r w:rsidRPr="00067939">
        <w:rPr>
          <w:rFonts w:eastAsia="Times New Roman" w:cs="Calibri"/>
          <w:color w:val="222222"/>
          <w:lang w:eastAsia="cs-CZ"/>
        </w:rPr>
        <w:t xml:space="preserve">Univerzální sprej </w:t>
      </w:r>
      <w:r w:rsidR="004A5F6C" w:rsidRPr="00067939">
        <w:rPr>
          <w:rFonts w:eastAsia="Times New Roman" w:cs="Calibri"/>
          <w:color w:val="222222"/>
          <w:lang w:eastAsia="cs-CZ"/>
        </w:rPr>
        <w:t>s </w:t>
      </w:r>
      <w:proofErr w:type="spellStart"/>
      <w:r w:rsidR="004A5F6C" w:rsidRPr="00067939">
        <w:rPr>
          <w:rFonts w:eastAsia="Times New Roman" w:cs="Calibri"/>
          <w:color w:val="222222"/>
          <w:lang w:eastAsia="cs-CZ"/>
        </w:rPr>
        <w:t>chlorhexidinem</w:t>
      </w:r>
      <w:proofErr w:type="spellEnd"/>
      <w:r w:rsidR="004A5F6C" w:rsidRPr="00067939">
        <w:rPr>
          <w:rFonts w:eastAsia="Times New Roman" w:cs="Calibri"/>
          <w:color w:val="222222"/>
          <w:lang w:eastAsia="cs-CZ"/>
        </w:rPr>
        <w:t xml:space="preserve"> </w:t>
      </w:r>
      <w:r w:rsidRPr="00067939">
        <w:rPr>
          <w:rFonts w:eastAsia="Times New Roman" w:cs="Calibri"/>
          <w:color w:val="222222"/>
          <w:lang w:eastAsia="cs-CZ"/>
        </w:rPr>
        <w:t xml:space="preserve">pro </w:t>
      </w:r>
      <w:r w:rsidR="002847BA" w:rsidRPr="00067939">
        <w:rPr>
          <w:rFonts w:eastAsia="Times New Roman" w:cs="Calibri"/>
          <w:color w:val="222222"/>
          <w:lang w:eastAsia="cs-CZ"/>
        </w:rPr>
        <w:t xml:space="preserve">ošetření </w:t>
      </w:r>
      <w:r w:rsidRPr="00067939">
        <w:rPr>
          <w:rFonts w:eastAsia="Times New Roman" w:cs="Calibri"/>
          <w:color w:val="222222"/>
          <w:lang w:eastAsia="cs-CZ"/>
        </w:rPr>
        <w:t>poškozené pokožky psů a koček.</w:t>
      </w:r>
    </w:p>
    <w:p w:rsidR="004911A0" w:rsidRPr="00067939" w:rsidRDefault="004911A0" w:rsidP="004B2259">
      <w:pPr>
        <w:shd w:val="clear" w:color="auto" w:fill="FFFFFF"/>
        <w:spacing w:after="0" w:line="240" w:lineRule="auto"/>
        <w:rPr>
          <w:rFonts w:eastAsia="Times New Roman" w:cs="Calibri"/>
          <w:color w:val="222222"/>
          <w:lang w:eastAsia="cs-CZ"/>
        </w:rPr>
      </w:pPr>
      <w:r w:rsidRPr="00067939">
        <w:rPr>
          <w:rFonts w:eastAsia="Times New Roman" w:cs="Calibri"/>
          <w:color w:val="222222"/>
          <w:lang w:eastAsia="cs-CZ"/>
        </w:rPr>
        <w:t xml:space="preserve">Kyselé pH přípravku vytváří prostředí nevhodné pro mikroorganismy. Roztok </w:t>
      </w:r>
      <w:r w:rsidR="001D45E8" w:rsidRPr="00067939">
        <w:rPr>
          <w:rFonts w:eastAsia="Times New Roman" w:cs="Calibri"/>
          <w:color w:val="222222"/>
          <w:lang w:eastAsia="cs-CZ"/>
        </w:rPr>
        <w:t xml:space="preserve">napomáhá odstraňovat </w:t>
      </w:r>
      <w:r w:rsidRPr="00067939">
        <w:rPr>
          <w:rFonts w:eastAsia="Times New Roman" w:cs="Calibri"/>
          <w:color w:val="222222"/>
          <w:lang w:eastAsia="cs-CZ"/>
        </w:rPr>
        <w:t>odumřelé buňky</w:t>
      </w:r>
      <w:r w:rsidR="004A5F6C" w:rsidRPr="00067939">
        <w:rPr>
          <w:rFonts w:eastAsia="Times New Roman" w:cs="Calibri"/>
          <w:color w:val="222222"/>
          <w:lang w:eastAsia="cs-CZ"/>
        </w:rPr>
        <w:t>, jež tvoří živné prostředí pro bakterie a kvasinky</w:t>
      </w:r>
      <w:r w:rsidRPr="00067939">
        <w:rPr>
          <w:rFonts w:eastAsia="Times New Roman" w:cs="Calibri"/>
          <w:color w:val="222222"/>
          <w:lang w:eastAsia="cs-CZ"/>
        </w:rPr>
        <w:t>.</w:t>
      </w:r>
    </w:p>
    <w:p w:rsidR="008B7DA0" w:rsidRPr="00067939" w:rsidRDefault="008B7DA0" w:rsidP="004B2259">
      <w:pPr>
        <w:shd w:val="clear" w:color="auto" w:fill="FFFFFF"/>
        <w:spacing w:after="0" w:line="240" w:lineRule="auto"/>
        <w:rPr>
          <w:rFonts w:eastAsia="Times New Roman" w:cs="Calibri"/>
          <w:color w:val="222222"/>
          <w:lang w:eastAsia="cs-CZ"/>
        </w:rPr>
      </w:pPr>
    </w:p>
    <w:p w:rsidR="004B2259" w:rsidRPr="00067939" w:rsidRDefault="004B2259" w:rsidP="004B2259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222222"/>
          <w:lang w:eastAsia="cs-CZ"/>
        </w:rPr>
      </w:pPr>
      <w:r w:rsidRPr="00067939">
        <w:rPr>
          <w:rFonts w:eastAsia="Times New Roman" w:cs="Calibri"/>
          <w:b/>
          <w:bCs/>
          <w:color w:val="222222"/>
          <w:lang w:eastAsia="cs-CZ"/>
        </w:rPr>
        <w:t xml:space="preserve">Návod </w:t>
      </w:r>
      <w:r w:rsidR="002847BA" w:rsidRPr="00067939">
        <w:rPr>
          <w:rFonts w:eastAsia="Times New Roman" w:cs="Calibri"/>
          <w:b/>
          <w:bCs/>
          <w:color w:val="222222"/>
          <w:lang w:eastAsia="cs-CZ"/>
        </w:rPr>
        <w:t xml:space="preserve">k </w:t>
      </w:r>
      <w:r w:rsidRPr="00067939">
        <w:rPr>
          <w:rFonts w:eastAsia="Times New Roman" w:cs="Calibri"/>
          <w:b/>
          <w:bCs/>
          <w:color w:val="222222"/>
          <w:lang w:eastAsia="cs-CZ"/>
        </w:rPr>
        <w:t>použití:</w:t>
      </w:r>
    </w:p>
    <w:p w:rsidR="00ED4A56" w:rsidRPr="00067939" w:rsidRDefault="00F65396" w:rsidP="00F65396">
      <w:pPr>
        <w:shd w:val="clear" w:color="auto" w:fill="FFFFFF"/>
        <w:spacing w:after="0" w:line="240" w:lineRule="auto"/>
        <w:rPr>
          <w:rFonts w:eastAsia="Times New Roman" w:cs="Calibri"/>
          <w:color w:val="222222"/>
          <w:lang w:eastAsia="cs-CZ"/>
        </w:rPr>
      </w:pPr>
      <w:r w:rsidRPr="00067939">
        <w:rPr>
          <w:rFonts w:eastAsia="Times New Roman" w:cs="Calibri"/>
          <w:color w:val="222222"/>
          <w:lang w:eastAsia="cs-CZ"/>
        </w:rPr>
        <w:t>Na</w:t>
      </w:r>
      <w:r w:rsidR="004911A0" w:rsidRPr="00067939">
        <w:rPr>
          <w:rFonts w:eastAsia="Times New Roman" w:cs="Calibri"/>
          <w:color w:val="222222"/>
          <w:lang w:eastAsia="cs-CZ"/>
        </w:rPr>
        <w:t>stříkejte přímo na pokožku ze vzdálenosti 5-15 cm 1-2 x denně, případně podle potřeby</w:t>
      </w:r>
      <w:r w:rsidR="001D5278" w:rsidRPr="00067939">
        <w:rPr>
          <w:rFonts w:eastAsia="Times New Roman" w:cs="Calibri"/>
          <w:color w:val="222222"/>
          <w:lang w:eastAsia="cs-CZ"/>
        </w:rPr>
        <w:t xml:space="preserve"> a</w:t>
      </w:r>
      <w:r w:rsidR="00007D6D">
        <w:rPr>
          <w:rFonts w:eastAsia="Times New Roman" w:cs="Calibri"/>
          <w:color w:val="222222"/>
          <w:lang w:eastAsia="cs-CZ"/>
        </w:rPr>
        <w:t> </w:t>
      </w:r>
      <w:r w:rsidR="001D5278" w:rsidRPr="00067939">
        <w:rPr>
          <w:rFonts w:eastAsia="Times New Roman" w:cs="Calibri"/>
          <w:color w:val="222222"/>
          <w:lang w:eastAsia="cs-CZ"/>
        </w:rPr>
        <w:t>doporučení veterinárního lékaře.</w:t>
      </w:r>
      <w:r w:rsidRPr="00067939">
        <w:rPr>
          <w:rFonts w:eastAsia="Times New Roman" w:cs="Calibri"/>
          <w:color w:val="222222"/>
          <w:lang w:eastAsia="cs-CZ"/>
        </w:rPr>
        <w:t xml:space="preserve"> </w:t>
      </w:r>
      <w:r w:rsidR="004911A0" w:rsidRPr="00067939">
        <w:rPr>
          <w:rFonts w:eastAsia="Times New Roman" w:cs="Calibri"/>
          <w:color w:val="222222"/>
          <w:lang w:eastAsia="cs-CZ"/>
        </w:rPr>
        <w:t>Neaplikujte v blízkosti očí, zabraňte kontaktu přípravku s očima a</w:t>
      </w:r>
      <w:r w:rsidR="00007D6D">
        <w:rPr>
          <w:rFonts w:eastAsia="Times New Roman" w:cs="Calibri"/>
          <w:color w:val="222222"/>
          <w:lang w:eastAsia="cs-CZ"/>
        </w:rPr>
        <w:t> </w:t>
      </w:r>
      <w:r w:rsidR="004911A0" w:rsidRPr="00067939">
        <w:rPr>
          <w:rFonts w:eastAsia="Times New Roman" w:cs="Calibri"/>
          <w:color w:val="222222"/>
          <w:lang w:eastAsia="cs-CZ"/>
        </w:rPr>
        <w:t xml:space="preserve">olizování přípravku zvířetem. </w:t>
      </w:r>
      <w:r w:rsidRPr="00067939">
        <w:rPr>
          <w:rFonts w:eastAsia="Times New Roman" w:cs="Calibri"/>
          <w:color w:val="222222"/>
          <w:lang w:eastAsia="cs-CZ"/>
        </w:rPr>
        <w:t>Nepoužívejte v případě alergie na některou složku.</w:t>
      </w:r>
    </w:p>
    <w:p w:rsidR="008B7DA0" w:rsidRPr="00067939" w:rsidRDefault="008B7DA0" w:rsidP="004B2259">
      <w:pPr>
        <w:shd w:val="clear" w:color="auto" w:fill="FFFFFF"/>
        <w:spacing w:after="0" w:line="240" w:lineRule="auto"/>
        <w:rPr>
          <w:rFonts w:eastAsia="Times New Roman" w:cs="Calibri"/>
          <w:color w:val="222222"/>
          <w:lang w:eastAsia="cs-CZ"/>
        </w:rPr>
      </w:pPr>
    </w:p>
    <w:p w:rsidR="004B2259" w:rsidRPr="00067939" w:rsidRDefault="004B2259" w:rsidP="004B2259">
      <w:pPr>
        <w:shd w:val="clear" w:color="auto" w:fill="FFFFFF"/>
        <w:spacing w:after="0" w:line="240" w:lineRule="auto"/>
        <w:rPr>
          <w:rFonts w:eastAsia="Times New Roman" w:cs="Calibri"/>
          <w:color w:val="222222"/>
          <w:lang w:eastAsia="cs-CZ"/>
        </w:rPr>
      </w:pPr>
      <w:r w:rsidRPr="00067939">
        <w:rPr>
          <w:rFonts w:eastAsia="Times New Roman" w:cs="Calibri"/>
          <w:b/>
          <w:bCs/>
          <w:color w:val="222222"/>
          <w:lang w:eastAsia="cs-CZ"/>
        </w:rPr>
        <w:t>Způsob uchovávání</w:t>
      </w:r>
      <w:r w:rsidRPr="00067939">
        <w:rPr>
          <w:rFonts w:eastAsia="Times New Roman" w:cs="Calibri"/>
          <w:color w:val="222222"/>
          <w:lang w:eastAsia="cs-CZ"/>
        </w:rPr>
        <w:t xml:space="preserve">: </w:t>
      </w:r>
      <w:r w:rsidR="00266092" w:rsidRPr="00067939">
        <w:rPr>
          <w:rFonts w:eastAsia="Times New Roman" w:cs="Calibri"/>
          <w:color w:val="222222"/>
          <w:lang w:eastAsia="cs-CZ"/>
        </w:rPr>
        <w:t xml:space="preserve">Skladujte </w:t>
      </w:r>
      <w:r w:rsidR="004B7EFA" w:rsidRPr="00067939">
        <w:rPr>
          <w:rFonts w:eastAsia="Times New Roman" w:cs="Calibri"/>
          <w:color w:val="222222"/>
          <w:lang w:eastAsia="cs-CZ"/>
        </w:rPr>
        <w:t>těsně uzavřené, v temnu</w:t>
      </w:r>
      <w:r w:rsidR="00266092" w:rsidRPr="00067939">
        <w:rPr>
          <w:rFonts w:eastAsia="Times New Roman" w:cs="Calibri"/>
          <w:color w:val="222222"/>
          <w:lang w:eastAsia="cs-CZ"/>
        </w:rPr>
        <w:t>, p</w:t>
      </w:r>
      <w:r w:rsidRPr="00067939">
        <w:rPr>
          <w:rFonts w:eastAsia="Times New Roman" w:cs="Calibri"/>
          <w:color w:val="222222"/>
          <w:lang w:eastAsia="cs-CZ"/>
        </w:rPr>
        <w:t>ři teplotě 15-25</w:t>
      </w:r>
      <w:r w:rsidR="0056217F" w:rsidRPr="00067939">
        <w:rPr>
          <w:rFonts w:eastAsia="Times New Roman" w:cs="Calibri"/>
          <w:color w:val="222222"/>
          <w:lang w:eastAsia="cs-CZ"/>
        </w:rPr>
        <w:t xml:space="preserve"> °C</w:t>
      </w:r>
      <w:r w:rsidRPr="00067939">
        <w:rPr>
          <w:rFonts w:eastAsia="Times New Roman" w:cs="Calibri"/>
          <w:color w:val="222222"/>
          <w:lang w:eastAsia="cs-CZ"/>
        </w:rPr>
        <w:t xml:space="preserve">. </w:t>
      </w:r>
    </w:p>
    <w:p w:rsidR="008B7DA0" w:rsidRPr="00067939" w:rsidRDefault="008B7DA0" w:rsidP="004B2259">
      <w:pPr>
        <w:shd w:val="clear" w:color="auto" w:fill="FFFFFF"/>
        <w:spacing w:after="0" w:line="240" w:lineRule="auto"/>
        <w:rPr>
          <w:rFonts w:eastAsia="Times New Roman" w:cs="Calibri"/>
          <w:color w:val="222222"/>
          <w:lang w:eastAsia="cs-CZ"/>
        </w:rPr>
      </w:pPr>
    </w:p>
    <w:p w:rsidR="002847BA" w:rsidRPr="00067939" w:rsidRDefault="002847BA" w:rsidP="004B2259">
      <w:pPr>
        <w:shd w:val="clear" w:color="auto" w:fill="FFFFFF"/>
        <w:spacing w:after="0" w:line="240" w:lineRule="auto"/>
        <w:rPr>
          <w:rFonts w:eastAsia="Times New Roman" w:cs="Calibri"/>
          <w:color w:val="222222"/>
          <w:lang w:eastAsia="cs-CZ"/>
        </w:rPr>
      </w:pPr>
      <w:r w:rsidRPr="00067939">
        <w:rPr>
          <w:rFonts w:eastAsia="Times New Roman" w:cs="Calibri"/>
          <w:b/>
          <w:color w:val="222222"/>
          <w:lang w:eastAsia="cs-CZ"/>
        </w:rPr>
        <w:t xml:space="preserve">Upozornění: </w:t>
      </w:r>
      <w:r w:rsidRPr="00067939">
        <w:rPr>
          <w:rFonts w:eastAsia="Times New Roman" w:cs="Calibri"/>
          <w:color w:val="222222"/>
          <w:lang w:eastAsia="cs-CZ"/>
        </w:rPr>
        <w:t xml:space="preserve">Škodlivý pro vodní organismy, s dlouhodobými účinky. Je-li nutná lékařská pomoc, mějte po ruce obal nebo štítek výrobku. </w:t>
      </w:r>
      <w:r w:rsidRPr="00067939">
        <w:rPr>
          <w:rFonts w:eastAsia="Times New Roman" w:cs="Calibri"/>
          <w:b/>
          <w:color w:val="222222"/>
          <w:lang w:eastAsia="cs-CZ"/>
        </w:rPr>
        <w:t xml:space="preserve">Uchovávejte mimo </w:t>
      </w:r>
      <w:r w:rsidR="008B7DA0" w:rsidRPr="00067939">
        <w:rPr>
          <w:rFonts w:eastAsia="Times New Roman" w:cs="Calibri"/>
          <w:b/>
          <w:color w:val="222222"/>
          <w:lang w:eastAsia="cs-CZ"/>
        </w:rPr>
        <w:t xml:space="preserve">dohled a </w:t>
      </w:r>
      <w:r w:rsidRPr="00067939">
        <w:rPr>
          <w:rFonts w:eastAsia="Times New Roman" w:cs="Calibri"/>
          <w:b/>
          <w:color w:val="222222"/>
          <w:lang w:eastAsia="cs-CZ"/>
        </w:rPr>
        <w:t>dosah dětí.</w:t>
      </w:r>
      <w:r w:rsidRPr="00067939">
        <w:rPr>
          <w:rFonts w:eastAsia="Times New Roman" w:cs="Calibri"/>
          <w:color w:val="222222"/>
          <w:lang w:eastAsia="cs-CZ"/>
        </w:rPr>
        <w:t xml:space="preserve"> Před použitím si přečtěte údaje na štítku. Zabraňte uvolnění do životního prostředí. Odstraňte obsah/obal v souladu s místními právními předpisy.</w:t>
      </w:r>
    </w:p>
    <w:p w:rsidR="008B7DA0" w:rsidRPr="00067939" w:rsidRDefault="008B7DA0" w:rsidP="004B2259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222222"/>
          <w:lang w:eastAsia="cs-CZ"/>
        </w:rPr>
      </w:pPr>
    </w:p>
    <w:p w:rsidR="004B2259" w:rsidRPr="00067939" w:rsidRDefault="004B2259" w:rsidP="004B2259">
      <w:pPr>
        <w:shd w:val="clear" w:color="auto" w:fill="FFFFFF"/>
        <w:spacing w:after="0" w:line="240" w:lineRule="auto"/>
        <w:rPr>
          <w:rFonts w:eastAsia="Times New Roman" w:cs="Calibri"/>
          <w:color w:val="222222"/>
          <w:lang w:eastAsia="cs-CZ"/>
        </w:rPr>
      </w:pPr>
      <w:r w:rsidRPr="00067939">
        <w:rPr>
          <w:rFonts w:eastAsia="Times New Roman" w:cs="Calibri"/>
          <w:b/>
          <w:bCs/>
          <w:color w:val="222222"/>
          <w:lang w:eastAsia="cs-CZ"/>
        </w:rPr>
        <w:t>Velikost balení:</w:t>
      </w:r>
      <w:r w:rsidRPr="00067939">
        <w:rPr>
          <w:rFonts w:eastAsia="Times New Roman" w:cs="Calibri"/>
          <w:color w:val="222222"/>
          <w:lang w:eastAsia="cs-CZ"/>
        </w:rPr>
        <w:t> </w:t>
      </w:r>
      <w:r w:rsidR="00D46B22" w:rsidRPr="00067939">
        <w:rPr>
          <w:rFonts w:eastAsia="Times New Roman" w:cs="Calibri"/>
          <w:color w:val="222222"/>
          <w:lang w:eastAsia="cs-CZ"/>
        </w:rPr>
        <w:t>1</w:t>
      </w:r>
      <w:r w:rsidRPr="00067939">
        <w:rPr>
          <w:rFonts w:eastAsia="Times New Roman" w:cs="Calibri"/>
          <w:color w:val="222222"/>
          <w:lang w:eastAsia="cs-CZ"/>
        </w:rPr>
        <w:t>00</w:t>
      </w:r>
      <w:r w:rsidR="00B61985" w:rsidRPr="00067939">
        <w:rPr>
          <w:rFonts w:eastAsia="Times New Roman" w:cs="Calibri"/>
          <w:color w:val="222222"/>
          <w:lang w:eastAsia="cs-CZ"/>
        </w:rPr>
        <w:t xml:space="preserve"> </w:t>
      </w:r>
      <w:r w:rsidRPr="00067939">
        <w:rPr>
          <w:rFonts w:eastAsia="Times New Roman" w:cs="Calibri"/>
          <w:color w:val="222222"/>
          <w:lang w:eastAsia="cs-CZ"/>
        </w:rPr>
        <w:t>ml</w:t>
      </w:r>
      <w:r w:rsidR="00F54B54" w:rsidRPr="00067939">
        <w:rPr>
          <w:rFonts w:eastAsia="Times New Roman" w:cs="Calibri"/>
          <w:color w:val="222222"/>
          <w:lang w:eastAsia="cs-CZ"/>
        </w:rPr>
        <w:t xml:space="preserve"> nebo </w:t>
      </w:r>
      <w:r w:rsidR="001D5278" w:rsidRPr="00067939">
        <w:rPr>
          <w:rFonts w:eastAsia="Times New Roman" w:cs="Calibri"/>
          <w:color w:val="222222"/>
          <w:lang w:eastAsia="cs-CZ"/>
        </w:rPr>
        <w:t>500 ml</w:t>
      </w:r>
    </w:p>
    <w:p w:rsidR="008B7DA0" w:rsidRPr="00067939" w:rsidRDefault="008B7DA0" w:rsidP="004B2259">
      <w:pPr>
        <w:shd w:val="clear" w:color="auto" w:fill="FFFFFF"/>
        <w:spacing w:after="0" w:line="240" w:lineRule="auto"/>
        <w:rPr>
          <w:rFonts w:eastAsia="Times New Roman" w:cs="Calibri"/>
          <w:color w:val="222222"/>
          <w:lang w:eastAsia="cs-CZ"/>
        </w:rPr>
      </w:pPr>
    </w:p>
    <w:p w:rsidR="0056217F" w:rsidRPr="00067939" w:rsidRDefault="004B2259" w:rsidP="004B2259">
      <w:pPr>
        <w:shd w:val="clear" w:color="auto" w:fill="FFFFFF"/>
        <w:spacing w:after="0" w:line="240" w:lineRule="auto"/>
        <w:rPr>
          <w:rFonts w:eastAsia="Times New Roman" w:cs="Calibri"/>
          <w:color w:val="222222"/>
          <w:lang w:eastAsia="cs-CZ"/>
        </w:rPr>
      </w:pPr>
      <w:r w:rsidRPr="00067939">
        <w:rPr>
          <w:rFonts w:eastAsia="Times New Roman" w:cs="Calibri"/>
          <w:b/>
          <w:bCs/>
          <w:color w:val="222222"/>
          <w:lang w:eastAsia="cs-CZ"/>
        </w:rPr>
        <w:t>D</w:t>
      </w:r>
      <w:r w:rsidR="0056217F" w:rsidRPr="00067939">
        <w:rPr>
          <w:rFonts w:eastAsia="Times New Roman" w:cs="Calibri"/>
          <w:b/>
          <w:bCs/>
          <w:color w:val="222222"/>
          <w:lang w:eastAsia="cs-CZ"/>
        </w:rPr>
        <w:t>atum exspirace a číslo šarže:</w:t>
      </w:r>
      <w:r w:rsidRPr="00067939">
        <w:rPr>
          <w:rFonts w:eastAsia="Times New Roman" w:cs="Calibri"/>
          <w:color w:val="222222"/>
          <w:lang w:eastAsia="cs-CZ"/>
        </w:rPr>
        <w:t> Uveden</w:t>
      </w:r>
      <w:r w:rsidR="0056217F" w:rsidRPr="00067939">
        <w:rPr>
          <w:rFonts w:eastAsia="Times New Roman" w:cs="Calibri"/>
          <w:color w:val="222222"/>
          <w:lang w:eastAsia="cs-CZ"/>
        </w:rPr>
        <w:t>y</w:t>
      </w:r>
      <w:r w:rsidRPr="00067939">
        <w:rPr>
          <w:rFonts w:eastAsia="Times New Roman" w:cs="Calibri"/>
          <w:color w:val="222222"/>
          <w:lang w:eastAsia="cs-CZ"/>
        </w:rPr>
        <w:t xml:space="preserve"> na obale</w:t>
      </w:r>
      <w:r w:rsidR="003E2DBD" w:rsidRPr="00067939">
        <w:rPr>
          <w:rFonts w:eastAsia="Times New Roman" w:cs="Calibri"/>
          <w:color w:val="222222"/>
          <w:lang w:eastAsia="cs-CZ"/>
        </w:rPr>
        <w:t>.</w:t>
      </w:r>
    </w:p>
    <w:p w:rsidR="008B7DA0" w:rsidRPr="00067939" w:rsidRDefault="008B7DA0" w:rsidP="004B2259">
      <w:pPr>
        <w:shd w:val="clear" w:color="auto" w:fill="FFFFFF"/>
        <w:spacing w:after="0" w:line="240" w:lineRule="auto"/>
        <w:rPr>
          <w:rFonts w:eastAsia="Times New Roman" w:cs="Calibri"/>
          <w:color w:val="222222"/>
          <w:lang w:eastAsia="cs-CZ"/>
        </w:rPr>
      </w:pPr>
    </w:p>
    <w:p w:rsidR="004B7EFA" w:rsidRPr="00067939" w:rsidRDefault="0056217F" w:rsidP="0056217F">
      <w:pPr>
        <w:shd w:val="clear" w:color="auto" w:fill="FFFFFF"/>
        <w:spacing w:after="0" w:line="240" w:lineRule="auto"/>
        <w:rPr>
          <w:rFonts w:eastAsia="Times New Roman" w:cs="Calibri"/>
          <w:color w:val="222222"/>
          <w:lang w:eastAsia="cs-CZ"/>
        </w:rPr>
      </w:pPr>
      <w:r w:rsidRPr="00067939">
        <w:rPr>
          <w:rFonts w:eastAsia="Times New Roman" w:cs="Calibri"/>
          <w:b/>
          <w:bCs/>
          <w:color w:val="222222"/>
          <w:lang w:eastAsia="cs-CZ"/>
        </w:rPr>
        <w:t xml:space="preserve">Složení: </w:t>
      </w:r>
      <w:proofErr w:type="spellStart"/>
      <w:r w:rsidR="001D45E8" w:rsidRPr="00067939">
        <w:rPr>
          <w:rFonts w:eastAsia="Times New Roman" w:cs="Calibri"/>
          <w:color w:val="222222"/>
          <w:lang w:eastAsia="cs-CZ"/>
        </w:rPr>
        <w:t>Aqua</w:t>
      </w:r>
      <w:proofErr w:type="spellEnd"/>
      <w:r w:rsidR="00D46B22" w:rsidRPr="00067939">
        <w:rPr>
          <w:rFonts w:eastAsia="Times New Roman" w:cs="Calibri"/>
          <w:color w:val="222222"/>
          <w:lang w:eastAsia="cs-CZ"/>
        </w:rPr>
        <w:t xml:space="preserve">, </w:t>
      </w:r>
      <w:proofErr w:type="spellStart"/>
      <w:r w:rsidR="001D45E8" w:rsidRPr="00067939">
        <w:rPr>
          <w:rFonts w:eastAsia="Times New Roman" w:cs="Calibri"/>
          <w:color w:val="222222"/>
          <w:lang w:eastAsia="cs-CZ"/>
        </w:rPr>
        <w:t>C</w:t>
      </w:r>
      <w:r w:rsidR="00D46B22" w:rsidRPr="00067939">
        <w:rPr>
          <w:rFonts w:eastAsia="Times New Roman" w:cs="Calibri"/>
          <w:color w:val="222222"/>
          <w:lang w:eastAsia="cs-CZ"/>
        </w:rPr>
        <w:t>hlorhexidin</w:t>
      </w:r>
      <w:r w:rsidR="001D45E8" w:rsidRPr="00067939">
        <w:rPr>
          <w:rFonts w:eastAsia="Times New Roman" w:cs="Calibri"/>
          <w:color w:val="222222"/>
          <w:lang w:eastAsia="cs-CZ"/>
        </w:rPr>
        <w:t>e</w:t>
      </w:r>
      <w:proofErr w:type="spellEnd"/>
      <w:r w:rsidR="00D46B22" w:rsidRPr="00067939">
        <w:rPr>
          <w:rFonts w:eastAsia="Times New Roman" w:cs="Calibri"/>
          <w:color w:val="222222"/>
          <w:lang w:eastAsia="cs-CZ"/>
        </w:rPr>
        <w:t xml:space="preserve"> </w:t>
      </w:r>
      <w:proofErr w:type="spellStart"/>
      <w:r w:rsidR="00D46B22" w:rsidRPr="00067939">
        <w:rPr>
          <w:rFonts w:eastAsia="Times New Roman" w:cs="Calibri"/>
          <w:color w:val="222222"/>
          <w:lang w:eastAsia="cs-CZ"/>
        </w:rPr>
        <w:t>diglu</w:t>
      </w:r>
      <w:r w:rsidR="001D45E8" w:rsidRPr="00067939">
        <w:rPr>
          <w:rFonts w:eastAsia="Times New Roman" w:cs="Calibri"/>
          <w:color w:val="222222"/>
          <w:lang w:eastAsia="cs-CZ"/>
        </w:rPr>
        <w:t>conate</w:t>
      </w:r>
      <w:proofErr w:type="spellEnd"/>
      <w:r w:rsidR="004A5F6C" w:rsidRPr="00067939">
        <w:rPr>
          <w:rFonts w:eastAsia="Times New Roman" w:cs="Calibri"/>
          <w:color w:val="222222"/>
          <w:lang w:eastAsia="cs-CZ"/>
        </w:rPr>
        <w:t xml:space="preserve"> 2%</w:t>
      </w:r>
      <w:r w:rsidR="00D46B22" w:rsidRPr="00067939">
        <w:rPr>
          <w:rFonts w:eastAsia="Times New Roman" w:cs="Calibri"/>
          <w:color w:val="222222"/>
          <w:lang w:eastAsia="cs-CZ"/>
        </w:rPr>
        <w:t xml:space="preserve">, </w:t>
      </w:r>
      <w:proofErr w:type="spellStart"/>
      <w:r w:rsidR="001D45E8" w:rsidRPr="00067939">
        <w:rPr>
          <w:rFonts w:eastAsia="Times New Roman" w:cs="Calibri"/>
          <w:color w:val="222222"/>
          <w:lang w:eastAsia="cs-CZ"/>
        </w:rPr>
        <w:t>Sodium</w:t>
      </w:r>
      <w:proofErr w:type="spellEnd"/>
      <w:r w:rsidR="001D45E8" w:rsidRPr="00067939">
        <w:rPr>
          <w:rFonts w:eastAsia="Times New Roman" w:cs="Calibri"/>
          <w:color w:val="222222"/>
          <w:lang w:eastAsia="cs-CZ"/>
        </w:rPr>
        <w:t xml:space="preserve"> </w:t>
      </w:r>
      <w:proofErr w:type="spellStart"/>
      <w:r w:rsidR="001D45E8" w:rsidRPr="00067939">
        <w:rPr>
          <w:rFonts w:eastAsia="Times New Roman" w:cs="Calibri"/>
          <w:color w:val="222222"/>
          <w:lang w:eastAsia="cs-CZ"/>
        </w:rPr>
        <w:t>acetate</w:t>
      </w:r>
      <w:proofErr w:type="spellEnd"/>
      <w:r w:rsidR="00D46B22" w:rsidRPr="00067939">
        <w:rPr>
          <w:rFonts w:eastAsia="Times New Roman" w:cs="Calibri"/>
          <w:color w:val="222222"/>
          <w:lang w:eastAsia="cs-CZ"/>
        </w:rPr>
        <w:t xml:space="preserve">, </w:t>
      </w:r>
      <w:proofErr w:type="spellStart"/>
      <w:r w:rsidR="001D45E8" w:rsidRPr="00067939">
        <w:rPr>
          <w:rFonts w:eastAsia="Times New Roman" w:cs="Calibri"/>
          <w:color w:val="222222"/>
          <w:lang w:eastAsia="cs-CZ"/>
        </w:rPr>
        <w:t>Acetic</w:t>
      </w:r>
      <w:proofErr w:type="spellEnd"/>
      <w:r w:rsidR="001D45E8" w:rsidRPr="00067939">
        <w:rPr>
          <w:rFonts w:eastAsia="Times New Roman" w:cs="Calibri"/>
          <w:color w:val="222222"/>
          <w:lang w:eastAsia="cs-CZ"/>
        </w:rPr>
        <w:t xml:space="preserve"> Acid</w:t>
      </w:r>
    </w:p>
    <w:p w:rsidR="008B7DA0" w:rsidRPr="00067939" w:rsidRDefault="008B7DA0" w:rsidP="0056217F">
      <w:pPr>
        <w:shd w:val="clear" w:color="auto" w:fill="FFFFFF"/>
        <w:spacing w:after="0" w:line="240" w:lineRule="auto"/>
        <w:rPr>
          <w:rFonts w:eastAsia="Times New Roman" w:cs="Calibri"/>
          <w:color w:val="222222"/>
          <w:lang w:eastAsia="cs-CZ"/>
        </w:rPr>
      </w:pPr>
    </w:p>
    <w:p w:rsidR="0037304F" w:rsidRPr="00067939" w:rsidRDefault="0037304F" w:rsidP="0037304F">
      <w:pPr>
        <w:shd w:val="clear" w:color="auto" w:fill="FFFFFF"/>
        <w:spacing w:after="0" w:line="240" w:lineRule="auto"/>
        <w:rPr>
          <w:rFonts w:eastAsia="Times New Roman" w:cs="Calibri"/>
          <w:color w:val="222222"/>
          <w:lang w:eastAsia="cs-CZ"/>
        </w:rPr>
      </w:pPr>
      <w:r w:rsidRPr="00067939">
        <w:rPr>
          <w:rFonts w:eastAsia="Times New Roman" w:cs="Calibri"/>
          <w:color w:val="222222"/>
          <w:lang w:eastAsia="cs-CZ"/>
        </w:rPr>
        <w:t>Nepoužitý přípravek odevzdejte k likvidaci v lékárně, nevhazujte do směsného odpadu.</w:t>
      </w:r>
    </w:p>
    <w:p w:rsidR="008B7DA0" w:rsidRPr="00067939" w:rsidRDefault="008B7DA0" w:rsidP="0037304F">
      <w:pPr>
        <w:shd w:val="clear" w:color="auto" w:fill="FFFFFF"/>
        <w:spacing w:after="0" w:line="240" w:lineRule="auto"/>
        <w:rPr>
          <w:rFonts w:eastAsia="Times New Roman" w:cs="Calibri"/>
          <w:color w:val="222222"/>
          <w:lang w:eastAsia="cs-CZ"/>
        </w:rPr>
      </w:pPr>
    </w:p>
    <w:p w:rsidR="0056217F" w:rsidRPr="00067939" w:rsidRDefault="0056217F" w:rsidP="0056217F">
      <w:pPr>
        <w:shd w:val="clear" w:color="auto" w:fill="FFFFFF"/>
        <w:spacing w:after="0" w:line="240" w:lineRule="auto"/>
        <w:rPr>
          <w:rFonts w:eastAsia="Times New Roman" w:cs="Calibri"/>
          <w:bCs/>
          <w:color w:val="222222"/>
          <w:lang w:eastAsia="cs-CZ"/>
        </w:rPr>
      </w:pPr>
      <w:r w:rsidRPr="00067939">
        <w:rPr>
          <w:rFonts w:eastAsia="Times New Roman" w:cs="Calibri"/>
          <w:b/>
          <w:bCs/>
          <w:color w:val="222222"/>
          <w:lang w:eastAsia="cs-CZ"/>
        </w:rPr>
        <w:t>Číslo schválení:</w:t>
      </w:r>
      <w:r w:rsidR="00CA2014" w:rsidRPr="00067939">
        <w:rPr>
          <w:rFonts w:eastAsia="Times New Roman" w:cs="Calibri"/>
          <w:b/>
          <w:bCs/>
          <w:color w:val="222222"/>
          <w:lang w:eastAsia="cs-CZ"/>
        </w:rPr>
        <w:t xml:space="preserve"> </w:t>
      </w:r>
      <w:r w:rsidR="00CA2014" w:rsidRPr="00067939">
        <w:rPr>
          <w:rFonts w:eastAsia="Times New Roman" w:cs="Calibri"/>
          <w:bCs/>
          <w:color w:val="222222"/>
          <w:lang w:eastAsia="cs-CZ"/>
        </w:rPr>
        <w:t>217-21/C</w:t>
      </w:r>
    </w:p>
    <w:p w:rsidR="008B7DA0" w:rsidRPr="00067939" w:rsidRDefault="008B7DA0" w:rsidP="0056217F">
      <w:pPr>
        <w:shd w:val="clear" w:color="auto" w:fill="FFFFFF"/>
        <w:spacing w:after="0" w:line="240" w:lineRule="auto"/>
        <w:rPr>
          <w:rFonts w:eastAsia="Times New Roman" w:cs="Calibri"/>
          <w:b/>
          <w:bCs/>
          <w:color w:val="222222"/>
          <w:lang w:eastAsia="cs-CZ"/>
        </w:rPr>
      </w:pPr>
    </w:p>
    <w:p w:rsidR="00C302D1" w:rsidRDefault="0056217F" w:rsidP="0056217F">
      <w:pPr>
        <w:shd w:val="clear" w:color="auto" w:fill="FFFFFF"/>
        <w:spacing w:after="0" w:line="240" w:lineRule="auto"/>
        <w:rPr>
          <w:rFonts w:eastAsia="Times New Roman" w:cs="Calibri"/>
          <w:color w:val="222222"/>
          <w:lang w:eastAsia="cs-CZ"/>
        </w:rPr>
      </w:pPr>
      <w:r w:rsidRPr="00067939">
        <w:rPr>
          <w:rFonts w:eastAsia="Times New Roman" w:cs="Calibri"/>
          <w:b/>
          <w:bCs/>
          <w:color w:val="222222"/>
          <w:lang w:eastAsia="cs-CZ"/>
        </w:rPr>
        <w:t>Držitel rozhodnutí o schválení a distributor:</w:t>
      </w:r>
      <w:r w:rsidRPr="00067939">
        <w:rPr>
          <w:rFonts w:eastAsia="Times New Roman" w:cs="Calibri"/>
          <w:color w:val="222222"/>
          <w:lang w:eastAsia="cs-CZ"/>
        </w:rPr>
        <w:t xml:space="preserve"> </w:t>
      </w:r>
    </w:p>
    <w:p w:rsidR="0056217F" w:rsidRDefault="00E74209" w:rsidP="0056217F">
      <w:pPr>
        <w:shd w:val="clear" w:color="auto" w:fill="FFFFFF"/>
        <w:spacing w:after="0" w:line="240" w:lineRule="auto"/>
        <w:rPr>
          <w:rFonts w:eastAsia="Times New Roman" w:cs="Calibri"/>
          <w:lang w:eastAsia="cs-CZ"/>
        </w:rPr>
      </w:pPr>
      <w:r w:rsidRPr="00067939">
        <w:rPr>
          <w:rFonts w:eastAsia="Times New Roman" w:cs="Calibri"/>
          <w:color w:val="222222"/>
          <w:lang w:eastAsia="cs-CZ"/>
        </w:rPr>
        <w:t xml:space="preserve">WERFFT, spol. s r.o., Kotlářská 53, 602 00 Brno, tel.: +420 541 212 183, e-mail: </w:t>
      </w:r>
      <w:hyperlink r:id="rId6" w:history="1">
        <w:r w:rsidR="00007D6D" w:rsidRPr="00D660F6">
          <w:rPr>
            <w:rStyle w:val="Hypertextovodkaz"/>
            <w:rFonts w:eastAsia="Times New Roman" w:cs="Calibri"/>
            <w:lang w:eastAsia="cs-CZ"/>
          </w:rPr>
          <w:t>info@werfft.cz</w:t>
        </w:r>
      </w:hyperlink>
    </w:p>
    <w:p w:rsidR="008B7DA0" w:rsidRPr="00067939" w:rsidRDefault="008B7DA0" w:rsidP="0056217F">
      <w:pPr>
        <w:shd w:val="clear" w:color="auto" w:fill="FFFFFF"/>
        <w:spacing w:after="0" w:line="240" w:lineRule="auto"/>
        <w:rPr>
          <w:rFonts w:eastAsia="Times New Roman" w:cs="Calibri"/>
          <w:color w:val="222222"/>
          <w:lang w:eastAsia="cs-CZ"/>
        </w:rPr>
      </w:pPr>
    </w:p>
    <w:p w:rsidR="004B2259" w:rsidRDefault="004B2259" w:rsidP="004B7EFA">
      <w:pPr>
        <w:shd w:val="clear" w:color="auto" w:fill="FFFFFF"/>
        <w:spacing w:after="0" w:line="240" w:lineRule="auto"/>
        <w:rPr>
          <w:rFonts w:eastAsia="Times New Roman" w:cs="Calibri"/>
          <w:color w:val="222222"/>
          <w:lang w:eastAsia="cs-CZ"/>
        </w:rPr>
      </w:pPr>
      <w:r w:rsidRPr="00067939">
        <w:rPr>
          <w:rFonts w:eastAsia="Times New Roman" w:cs="Calibri"/>
          <w:b/>
          <w:bCs/>
          <w:color w:val="222222"/>
          <w:lang w:eastAsia="cs-CZ"/>
        </w:rPr>
        <w:t>Vyrá</w:t>
      </w:r>
      <w:r w:rsidR="0056217F" w:rsidRPr="00067939">
        <w:rPr>
          <w:rFonts w:eastAsia="Times New Roman" w:cs="Calibri"/>
          <w:b/>
          <w:bCs/>
          <w:color w:val="222222"/>
          <w:lang w:eastAsia="cs-CZ"/>
        </w:rPr>
        <w:t>b</w:t>
      </w:r>
      <w:r w:rsidRPr="00067939">
        <w:rPr>
          <w:rFonts w:eastAsia="Times New Roman" w:cs="Calibri"/>
          <w:b/>
          <w:bCs/>
          <w:color w:val="222222"/>
          <w:lang w:eastAsia="cs-CZ"/>
        </w:rPr>
        <w:t>í:</w:t>
      </w:r>
      <w:r w:rsidRPr="00067939">
        <w:rPr>
          <w:rFonts w:eastAsia="Times New Roman" w:cs="Calibri"/>
          <w:color w:val="222222"/>
          <w:lang w:eastAsia="cs-CZ"/>
        </w:rPr>
        <w:t xml:space="preserve"> </w:t>
      </w:r>
      <w:r w:rsidR="004B7EFA" w:rsidRPr="00067939">
        <w:rPr>
          <w:rFonts w:eastAsia="Times New Roman" w:cs="Calibri"/>
          <w:color w:val="222222"/>
          <w:lang w:eastAsia="cs-CZ"/>
        </w:rPr>
        <w:t xml:space="preserve">UAB RUVERA, </w:t>
      </w:r>
      <w:proofErr w:type="spellStart"/>
      <w:r w:rsidR="004B7EFA" w:rsidRPr="00067939">
        <w:rPr>
          <w:rFonts w:eastAsia="Times New Roman" w:cs="Calibri"/>
          <w:color w:val="222222"/>
          <w:lang w:eastAsia="cs-CZ"/>
        </w:rPr>
        <w:t>Žemaitės</w:t>
      </w:r>
      <w:proofErr w:type="spellEnd"/>
      <w:r w:rsidR="004B7EFA" w:rsidRPr="00067939">
        <w:rPr>
          <w:rFonts w:eastAsia="Times New Roman" w:cs="Calibri"/>
          <w:color w:val="222222"/>
          <w:lang w:eastAsia="cs-CZ"/>
        </w:rPr>
        <w:t xml:space="preserve"> </w:t>
      </w:r>
      <w:r w:rsidR="00AB2FFD" w:rsidRPr="00067939">
        <w:rPr>
          <w:rFonts w:eastAsia="Times New Roman" w:cs="Calibri"/>
          <w:color w:val="222222"/>
          <w:lang w:eastAsia="cs-CZ"/>
        </w:rPr>
        <w:t xml:space="preserve">145, LT-76139 </w:t>
      </w:r>
      <w:proofErr w:type="spellStart"/>
      <w:r w:rsidR="00AB2FFD" w:rsidRPr="00067939">
        <w:rPr>
          <w:rFonts w:eastAsia="Times New Roman" w:cs="Calibri"/>
          <w:color w:val="222222"/>
          <w:lang w:eastAsia="cs-CZ"/>
        </w:rPr>
        <w:t>Šiauliai</w:t>
      </w:r>
      <w:proofErr w:type="spellEnd"/>
      <w:r w:rsidR="00AB2FFD" w:rsidRPr="00067939">
        <w:rPr>
          <w:rFonts w:eastAsia="Times New Roman" w:cs="Calibri"/>
          <w:color w:val="222222"/>
          <w:lang w:eastAsia="cs-CZ"/>
        </w:rPr>
        <w:t>, Litva, e</w:t>
      </w:r>
      <w:r w:rsidR="004B7EFA" w:rsidRPr="00067939">
        <w:rPr>
          <w:rFonts w:eastAsia="Times New Roman" w:cs="Calibri"/>
          <w:color w:val="222222"/>
          <w:lang w:eastAsia="cs-CZ"/>
        </w:rPr>
        <w:t xml:space="preserve">-mail: </w:t>
      </w:r>
      <w:hyperlink r:id="rId7" w:history="1">
        <w:r w:rsidR="00007D6D" w:rsidRPr="00D660F6">
          <w:rPr>
            <w:rStyle w:val="Hypertextovodkaz"/>
            <w:rFonts w:eastAsia="Times New Roman" w:cs="Calibri"/>
            <w:lang w:eastAsia="cs-CZ"/>
          </w:rPr>
          <w:t>export@inobio.com</w:t>
        </w:r>
      </w:hyperlink>
      <w:bookmarkStart w:id="0" w:name="_GoBack"/>
      <w:bookmarkEnd w:id="0"/>
    </w:p>
    <w:sectPr w:rsidR="004B225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3871" w:rsidRDefault="00E03871" w:rsidP="00FF1384">
      <w:pPr>
        <w:spacing w:after="0" w:line="240" w:lineRule="auto"/>
      </w:pPr>
      <w:r>
        <w:separator/>
      </w:r>
    </w:p>
  </w:endnote>
  <w:endnote w:type="continuationSeparator" w:id="0">
    <w:p w:rsidR="00E03871" w:rsidRDefault="00E03871" w:rsidP="00FF1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3871" w:rsidRDefault="00E03871" w:rsidP="00FF1384">
      <w:pPr>
        <w:spacing w:after="0" w:line="240" w:lineRule="auto"/>
      </w:pPr>
      <w:r>
        <w:separator/>
      </w:r>
    </w:p>
  </w:footnote>
  <w:footnote w:type="continuationSeparator" w:id="0">
    <w:p w:rsidR="00E03871" w:rsidRDefault="00E03871" w:rsidP="00FF1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02D1" w:rsidRPr="003E6FA3" w:rsidRDefault="00C302D1" w:rsidP="00BF6F16">
    <w:pPr>
      <w:jc w:val="both"/>
      <w:rPr>
        <w:b/>
        <w:bCs/>
      </w:rPr>
    </w:pPr>
    <w:r w:rsidRPr="003E6FA3">
      <w:rPr>
        <w:bCs/>
      </w:rPr>
      <w:t xml:space="preserve">Text </w:t>
    </w:r>
    <w:r>
      <w:rPr>
        <w:bCs/>
      </w:rPr>
      <w:t>na obal=PI</w:t>
    </w:r>
    <w:r w:rsidR="00007D6D">
      <w:rPr>
        <w:bCs/>
      </w:rPr>
      <w:t xml:space="preserve"> </w:t>
    </w:r>
    <w:r w:rsidRPr="003E6FA3">
      <w:rPr>
        <w:bCs/>
      </w:rPr>
      <w:t xml:space="preserve">součást dokumentace schválené rozhodnutím </w:t>
    </w:r>
    <w:proofErr w:type="spellStart"/>
    <w:r w:rsidRPr="003E6FA3">
      <w:rPr>
        <w:bCs/>
      </w:rPr>
      <w:t>sp</w:t>
    </w:r>
    <w:proofErr w:type="spellEnd"/>
    <w:r w:rsidRPr="003E6FA3">
      <w:rPr>
        <w:bCs/>
      </w:rPr>
      <w:t>.</w:t>
    </w:r>
    <w:r w:rsidR="00007D6D">
      <w:rPr>
        <w:bCs/>
      </w:rPr>
      <w:t> </w:t>
    </w:r>
    <w:r w:rsidRPr="003E6FA3">
      <w:rPr>
        <w:bCs/>
      </w:rPr>
      <w:t>zn.</w:t>
    </w:r>
    <w:r w:rsidR="00007D6D">
      <w:rPr>
        <w:bCs/>
      </w:rPr>
      <w:t> </w:t>
    </w:r>
    <w:sdt>
      <w:sdtPr>
        <w:rPr>
          <w:bCs/>
        </w:rPr>
        <w:id w:val="1980487294"/>
        <w:placeholder>
          <w:docPart w:val="6DDF0C99DB1246E5B7C14DD85D8E389E"/>
        </w:placeholder>
        <w:text/>
      </w:sdtPr>
      <w:sdtEndPr/>
      <w:sdtContent>
        <w:r>
          <w:rPr>
            <w:bCs/>
          </w:rPr>
          <w:t>USKVBL/8831/2026/POD</w:t>
        </w:r>
      </w:sdtContent>
    </w:sdt>
    <w:r w:rsidRPr="003E6FA3">
      <w:rPr>
        <w:bCs/>
      </w:rPr>
      <w:t>, č.j.</w:t>
    </w:r>
    <w:r w:rsidR="00007D6D">
      <w:rPr>
        <w:bCs/>
      </w:rPr>
      <w:t> </w:t>
    </w:r>
    <w:sdt>
      <w:sdtPr>
        <w:rPr>
          <w:bCs/>
        </w:rPr>
        <w:id w:val="473950226"/>
        <w:placeholder>
          <w:docPart w:val="6DDF0C99DB1246E5B7C14DD85D8E389E"/>
        </w:placeholder>
        <w:text/>
      </w:sdtPr>
      <w:sdtEndPr/>
      <w:sdtContent>
        <w:r w:rsidR="00DF68EE" w:rsidRPr="00DF68EE">
          <w:rPr>
            <w:bCs/>
          </w:rPr>
          <w:t>USKVBL/11176/2026/REG-</w:t>
        </w:r>
        <w:proofErr w:type="spellStart"/>
        <w:r w:rsidR="00DF68EE" w:rsidRPr="00DF68EE">
          <w:rPr>
            <w:bCs/>
          </w:rPr>
          <w:t>Gro</w:t>
        </w:r>
        <w:proofErr w:type="spellEnd"/>
      </w:sdtContent>
    </w:sdt>
    <w:r w:rsidRPr="003E6FA3">
      <w:rPr>
        <w:bCs/>
      </w:rPr>
      <w:t xml:space="preserve"> ze dne </w:t>
    </w:r>
    <w:sdt>
      <w:sdtPr>
        <w:rPr>
          <w:bCs/>
        </w:rPr>
        <w:id w:val="1763483650"/>
        <w:placeholder>
          <w:docPart w:val="04292C376FAD486394FF9B7CCBABC2C8"/>
        </w:placeholder>
        <w:date w:fullDate="2026-07-28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DF68EE">
          <w:rPr>
            <w:bCs/>
          </w:rPr>
          <w:t>28.7.2026</w:t>
        </w:r>
      </w:sdtContent>
    </w:sdt>
    <w:r w:rsidRPr="003E6FA3">
      <w:rPr>
        <w:bCs/>
      </w:rPr>
      <w:t xml:space="preserve"> o </w:t>
    </w:r>
    <w:sdt>
      <w:sdtPr>
        <w:id w:val="-1147659314"/>
        <w:placeholder>
          <w:docPart w:val="B2EB264A18074577B7C38B18591EC333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t>prodloužení platnosti rozhodnutí o schválení veterinárního přípravku</w:t>
        </w:r>
      </w:sdtContent>
    </w:sdt>
    <w:r w:rsidRPr="003E6FA3">
      <w:rPr>
        <w:bCs/>
      </w:rPr>
      <w:t xml:space="preserve"> </w:t>
    </w:r>
    <w:sdt>
      <w:sdtPr>
        <w:id w:val="-130401005"/>
        <w:placeholder>
          <w:docPart w:val="E3821A8FC4C14A0EAA0248EF976AED11"/>
        </w:placeholder>
        <w:text/>
      </w:sdtPr>
      <w:sdtEndPr/>
      <w:sdtContent>
        <w:r w:rsidR="001621DE" w:rsidRPr="001621DE">
          <w:t>BIOPET HEXIDINE SPRAY</w:t>
        </w:r>
      </w:sdtContent>
    </w:sdt>
  </w:p>
  <w:p w:rsidR="003E2DBD" w:rsidRDefault="003E2DB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22E"/>
    <w:rsid w:val="00007D6D"/>
    <w:rsid w:val="00017DA6"/>
    <w:rsid w:val="00021804"/>
    <w:rsid w:val="000638E7"/>
    <w:rsid w:val="00067939"/>
    <w:rsid w:val="000B265A"/>
    <w:rsid w:val="000F1723"/>
    <w:rsid w:val="000F1A0E"/>
    <w:rsid w:val="00125F51"/>
    <w:rsid w:val="00147CB5"/>
    <w:rsid w:val="001621DE"/>
    <w:rsid w:val="001D45E8"/>
    <w:rsid w:val="001D5278"/>
    <w:rsid w:val="00266092"/>
    <w:rsid w:val="002847BA"/>
    <w:rsid w:val="002F112C"/>
    <w:rsid w:val="00351E6B"/>
    <w:rsid w:val="0037304F"/>
    <w:rsid w:val="0038022E"/>
    <w:rsid w:val="003E2DBD"/>
    <w:rsid w:val="0040598A"/>
    <w:rsid w:val="004911A0"/>
    <w:rsid w:val="004A5F6C"/>
    <w:rsid w:val="004B2259"/>
    <w:rsid w:val="004B38CC"/>
    <w:rsid w:val="004B5BD8"/>
    <w:rsid w:val="004B7EFA"/>
    <w:rsid w:val="004C1874"/>
    <w:rsid w:val="004F7F2C"/>
    <w:rsid w:val="0056217F"/>
    <w:rsid w:val="0058741E"/>
    <w:rsid w:val="00775274"/>
    <w:rsid w:val="00782473"/>
    <w:rsid w:val="007B0C4E"/>
    <w:rsid w:val="007B6AEB"/>
    <w:rsid w:val="007C4B12"/>
    <w:rsid w:val="008978EC"/>
    <w:rsid w:val="008A3710"/>
    <w:rsid w:val="008B7DA0"/>
    <w:rsid w:val="008E6D53"/>
    <w:rsid w:val="00A57C5B"/>
    <w:rsid w:val="00AB2FFD"/>
    <w:rsid w:val="00B61985"/>
    <w:rsid w:val="00BB52F5"/>
    <w:rsid w:val="00C20F3C"/>
    <w:rsid w:val="00C24E1A"/>
    <w:rsid w:val="00C302D1"/>
    <w:rsid w:val="00C73D4E"/>
    <w:rsid w:val="00C956A2"/>
    <w:rsid w:val="00CA2014"/>
    <w:rsid w:val="00CB6EF8"/>
    <w:rsid w:val="00CD1358"/>
    <w:rsid w:val="00D46B22"/>
    <w:rsid w:val="00D77E14"/>
    <w:rsid w:val="00DF68EE"/>
    <w:rsid w:val="00E03871"/>
    <w:rsid w:val="00E23741"/>
    <w:rsid w:val="00E74209"/>
    <w:rsid w:val="00E74A6C"/>
    <w:rsid w:val="00EA5BA8"/>
    <w:rsid w:val="00EC593E"/>
    <w:rsid w:val="00ED4A56"/>
    <w:rsid w:val="00EE0654"/>
    <w:rsid w:val="00F54B54"/>
    <w:rsid w:val="00F65396"/>
    <w:rsid w:val="00FF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4C145"/>
  <w15:chartTrackingRefBased/>
  <w15:docId w15:val="{11DE12CE-1A25-498A-BAE5-363C2395E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4B2259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FF13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1384"/>
  </w:style>
  <w:style w:type="paragraph" w:styleId="Zpat">
    <w:name w:val="footer"/>
    <w:basedOn w:val="Normln"/>
    <w:link w:val="ZpatChar"/>
    <w:uiPriority w:val="99"/>
    <w:unhideWhenUsed/>
    <w:rsid w:val="00FF13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1384"/>
  </w:style>
  <w:style w:type="character" w:styleId="Odkaznakoment">
    <w:name w:val="annotation reference"/>
    <w:uiPriority w:val="99"/>
    <w:semiHidden/>
    <w:unhideWhenUsed/>
    <w:rsid w:val="001D45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45E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1D45E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45E8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D45E8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D45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1D45E8"/>
    <w:rPr>
      <w:rFonts w:ascii="Segoe UI" w:hAnsi="Segoe UI" w:cs="Segoe UI"/>
      <w:sz w:val="18"/>
      <w:szCs w:val="18"/>
    </w:rPr>
  </w:style>
  <w:style w:type="character" w:styleId="Zstupntext">
    <w:name w:val="Placeholder Text"/>
    <w:rsid w:val="003E2DBD"/>
    <w:rPr>
      <w:color w:val="808080"/>
    </w:rPr>
  </w:style>
  <w:style w:type="character" w:customStyle="1" w:styleId="Styl2">
    <w:name w:val="Styl2"/>
    <w:uiPriority w:val="1"/>
    <w:rsid w:val="003E2DBD"/>
    <w:rPr>
      <w:b/>
      <w:bCs w:val="0"/>
    </w:rPr>
  </w:style>
  <w:style w:type="character" w:styleId="Nevyeenzmnka">
    <w:name w:val="Unresolved Mention"/>
    <w:basedOn w:val="Standardnpsmoodstavce"/>
    <w:uiPriority w:val="99"/>
    <w:semiHidden/>
    <w:unhideWhenUsed/>
    <w:rsid w:val="00007D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83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xport@inobi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werfft.c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DDF0C99DB1246E5B7C14DD85D8E389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CEFF8F-4B51-40F3-89C6-5A6C6A6C589D}"/>
      </w:docPartPr>
      <w:docPartBody>
        <w:p w:rsidR="00871DEC" w:rsidRDefault="00F32277" w:rsidP="00F32277">
          <w:pPr>
            <w:pStyle w:val="6DDF0C99DB1246E5B7C14DD85D8E389E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04292C376FAD486394FF9B7CCBABC2C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602C5A3-A7AE-4467-A2E1-31BFC958EE47}"/>
      </w:docPartPr>
      <w:docPartBody>
        <w:p w:rsidR="00871DEC" w:rsidRDefault="00F32277" w:rsidP="00F32277">
          <w:pPr>
            <w:pStyle w:val="04292C376FAD486394FF9B7CCBABC2C8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B2EB264A18074577B7C38B18591EC33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EE0BDAA-AA9A-42EF-BAF6-0D6B50BFD264}"/>
      </w:docPartPr>
      <w:docPartBody>
        <w:p w:rsidR="00871DEC" w:rsidRDefault="00F32277" w:rsidP="00F32277">
          <w:pPr>
            <w:pStyle w:val="B2EB264A18074577B7C38B18591EC333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E3821A8FC4C14A0EAA0248EF976AED1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0445F27-842C-4707-BF4D-0CE5334CEB4B}"/>
      </w:docPartPr>
      <w:docPartBody>
        <w:p w:rsidR="00871DEC" w:rsidRDefault="00F32277" w:rsidP="00F32277">
          <w:pPr>
            <w:pStyle w:val="E3821A8FC4C14A0EAA0248EF976AED11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277"/>
    <w:rsid w:val="002667A6"/>
    <w:rsid w:val="00871DEC"/>
    <w:rsid w:val="008A45A8"/>
    <w:rsid w:val="00AE6A00"/>
    <w:rsid w:val="00C214E8"/>
    <w:rsid w:val="00F32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F32277"/>
    <w:rPr>
      <w:color w:val="808080"/>
    </w:rPr>
  </w:style>
  <w:style w:type="paragraph" w:customStyle="1" w:styleId="6DDF0C99DB1246E5B7C14DD85D8E389E">
    <w:name w:val="6DDF0C99DB1246E5B7C14DD85D8E389E"/>
    <w:rsid w:val="00F32277"/>
  </w:style>
  <w:style w:type="paragraph" w:customStyle="1" w:styleId="04292C376FAD486394FF9B7CCBABC2C8">
    <w:name w:val="04292C376FAD486394FF9B7CCBABC2C8"/>
    <w:rsid w:val="00F32277"/>
  </w:style>
  <w:style w:type="paragraph" w:customStyle="1" w:styleId="B2EB264A18074577B7C38B18591EC333">
    <w:name w:val="B2EB264A18074577B7C38B18591EC333"/>
    <w:rsid w:val="00F32277"/>
  </w:style>
  <w:style w:type="paragraph" w:customStyle="1" w:styleId="E3821A8FC4C14A0EAA0248EF976AED11">
    <w:name w:val="E3821A8FC4C14A0EAA0248EF976AED11"/>
    <w:rsid w:val="00F322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Links>
    <vt:vector size="6" baseType="variant">
      <vt:variant>
        <vt:i4>3735558</vt:i4>
      </vt:variant>
      <vt:variant>
        <vt:i4>0</vt:i4>
      </vt:variant>
      <vt:variant>
        <vt:i4>0</vt:i4>
      </vt:variant>
      <vt:variant>
        <vt:i4>5</vt:i4>
      </vt:variant>
      <vt:variant>
        <vt:lpwstr>mailto:info@werfft.cz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Werfft CR</dc:creator>
  <cp:keywords/>
  <dc:description/>
  <cp:lastModifiedBy>Leona Nepejchalová</cp:lastModifiedBy>
  <cp:revision>8</cp:revision>
  <dcterms:created xsi:type="dcterms:W3CDTF">2026-07-16T13:16:00Z</dcterms:created>
  <dcterms:modified xsi:type="dcterms:W3CDTF">2026-07-29T13:18:00Z</dcterms:modified>
</cp:coreProperties>
</file>