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A79" w:rsidRPr="00B713E4" w:rsidRDefault="00350678">
      <w:pPr>
        <w:jc w:val="center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B713E4" w:rsidRPr="00B713E4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853A79" w:rsidRPr="00B713E4" w:rsidRDefault="00853A79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853A79" w:rsidRPr="00B713E4" w:rsidRDefault="007E7B85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 xml:space="preserve">POWER </w:t>
      </w:r>
      <w:r w:rsidR="008D176D" w:rsidRPr="00B713E4">
        <w:rPr>
          <w:rFonts w:ascii="Calibri" w:hAnsi="Calibri" w:cs="Calibri"/>
          <w:b/>
          <w:sz w:val="22"/>
          <w:szCs w:val="22"/>
          <w:lang w:val="cs-CZ"/>
        </w:rPr>
        <w:t>Š</w:t>
      </w:r>
      <w:r w:rsidR="00853A79" w:rsidRPr="00B713E4">
        <w:rPr>
          <w:rFonts w:ascii="Calibri" w:hAnsi="Calibri" w:cs="Calibri"/>
          <w:b/>
          <w:sz w:val="22"/>
          <w:szCs w:val="22"/>
          <w:lang w:val="cs-CZ"/>
        </w:rPr>
        <w:t>amp</w:t>
      </w:r>
      <w:r w:rsidR="00DD02A8" w:rsidRPr="00B713E4">
        <w:rPr>
          <w:rFonts w:ascii="Calibri" w:hAnsi="Calibri" w:cs="Calibri"/>
          <w:b/>
          <w:sz w:val="22"/>
          <w:szCs w:val="22"/>
          <w:lang w:val="cs-CZ"/>
        </w:rPr>
        <w:t>o</w:t>
      </w:r>
      <w:r w:rsidR="00853A79" w:rsidRPr="00B713E4">
        <w:rPr>
          <w:rFonts w:ascii="Calibri" w:hAnsi="Calibri" w:cs="Calibri"/>
          <w:b/>
          <w:sz w:val="22"/>
          <w:szCs w:val="22"/>
          <w:lang w:val="cs-CZ"/>
        </w:rPr>
        <w:t>n s heřmánkem</w:t>
      </w:r>
    </w:p>
    <w:p w:rsidR="00376008" w:rsidRPr="00B713E4" w:rsidRDefault="00376008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853A79" w:rsidRPr="00B713E4" w:rsidRDefault="00853A79">
      <w:pPr>
        <w:rPr>
          <w:rFonts w:ascii="Calibri" w:hAnsi="Calibri" w:cs="Calibri"/>
          <w:b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sz w:val="22"/>
          <w:szCs w:val="22"/>
          <w:lang w:val="cs-CZ"/>
        </w:rPr>
        <w:t xml:space="preserve">Pro světlou koňskou žíni s heřmánkem </w:t>
      </w:r>
    </w:p>
    <w:p w:rsidR="00853A79" w:rsidRPr="00B713E4" w:rsidRDefault="00853A79">
      <w:pPr>
        <w:rPr>
          <w:rFonts w:ascii="Calibri" w:hAnsi="Calibri" w:cs="Calibri"/>
          <w:sz w:val="22"/>
          <w:szCs w:val="22"/>
          <w:lang w:val="cs-CZ"/>
        </w:rPr>
      </w:pPr>
      <w:r w:rsidRPr="00B713E4">
        <w:rPr>
          <w:rFonts w:ascii="Calibri" w:hAnsi="Calibri" w:cs="Calibri"/>
          <w:sz w:val="22"/>
          <w:szCs w:val="22"/>
          <w:lang w:val="cs-CZ"/>
        </w:rPr>
        <w:t xml:space="preserve">Přírodní barevné pigmenty </w:t>
      </w:r>
      <w:r w:rsidR="00376008" w:rsidRPr="00B713E4">
        <w:rPr>
          <w:rFonts w:ascii="Calibri" w:hAnsi="Calibri" w:cs="Calibri"/>
          <w:sz w:val="22"/>
          <w:szCs w:val="22"/>
          <w:lang w:val="cs-CZ"/>
        </w:rPr>
        <w:t xml:space="preserve">podporují </w:t>
      </w:r>
      <w:r w:rsidRPr="00B713E4">
        <w:rPr>
          <w:rFonts w:ascii="Calibri" w:hAnsi="Calibri" w:cs="Calibri"/>
          <w:sz w:val="22"/>
          <w:szCs w:val="22"/>
          <w:lang w:val="cs-CZ"/>
        </w:rPr>
        <w:t xml:space="preserve">lesk a </w:t>
      </w:r>
      <w:r w:rsidR="005917D9" w:rsidRPr="00B713E4">
        <w:rPr>
          <w:rFonts w:ascii="Calibri" w:hAnsi="Calibri" w:cs="Calibri"/>
          <w:sz w:val="22"/>
          <w:szCs w:val="22"/>
          <w:lang w:val="cs-CZ"/>
        </w:rPr>
        <w:t>barvu</w:t>
      </w:r>
      <w:r w:rsidRPr="00B713E4">
        <w:rPr>
          <w:rFonts w:ascii="Calibri" w:hAnsi="Calibri" w:cs="Calibri"/>
          <w:sz w:val="22"/>
          <w:szCs w:val="22"/>
          <w:lang w:val="cs-CZ"/>
        </w:rPr>
        <w:t xml:space="preserve"> žíní</w:t>
      </w:r>
      <w:r w:rsidR="00B713E4">
        <w:rPr>
          <w:rFonts w:ascii="Calibri" w:hAnsi="Calibri" w:cs="Calibri"/>
          <w:sz w:val="22"/>
          <w:szCs w:val="22"/>
          <w:lang w:val="cs-CZ"/>
        </w:rPr>
        <w:t xml:space="preserve">. Napomáhá chránit před slunečním zářením, podporuje </w:t>
      </w:r>
      <w:r w:rsidRPr="00B713E4">
        <w:rPr>
          <w:rFonts w:ascii="Calibri" w:hAnsi="Calibri" w:cs="Calibri"/>
          <w:sz w:val="22"/>
          <w:szCs w:val="22"/>
          <w:lang w:val="cs-CZ"/>
        </w:rPr>
        <w:t>rozčesávání a hebkost. Zvýrazňuje vlastní barvu žíně.</w:t>
      </w:r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713E4">
        <w:rPr>
          <w:rFonts w:ascii="Calibri" w:hAnsi="Calibri" w:cs="Calibri"/>
          <w:sz w:val="22"/>
          <w:szCs w:val="22"/>
          <w:lang w:val="cs-CZ"/>
        </w:rPr>
        <w:t xml:space="preserve">Pro lehkou a lesklou žíni plnou objemu a vitality a zdravou </w:t>
      </w:r>
      <w:r w:rsidR="00B713E4">
        <w:rPr>
          <w:rFonts w:ascii="Calibri" w:hAnsi="Calibri" w:cs="Calibri"/>
          <w:sz w:val="22"/>
          <w:szCs w:val="22"/>
          <w:lang w:val="cs-CZ"/>
        </w:rPr>
        <w:t>kůži</w:t>
      </w:r>
      <w:r w:rsidR="00B713E4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713E4">
        <w:rPr>
          <w:rFonts w:ascii="Calibri" w:hAnsi="Calibri" w:cs="Calibri"/>
          <w:sz w:val="22"/>
          <w:szCs w:val="22"/>
          <w:lang w:val="cs-CZ"/>
        </w:rPr>
        <w:t>bez lupů a svědění.</w:t>
      </w:r>
    </w:p>
    <w:p w:rsidR="00853A79" w:rsidRPr="00B713E4" w:rsidRDefault="00853A79">
      <w:pPr>
        <w:rPr>
          <w:rFonts w:ascii="Calibri" w:hAnsi="Calibri" w:cs="Calibri"/>
          <w:sz w:val="22"/>
          <w:szCs w:val="22"/>
          <w:lang w:val="cs-CZ"/>
        </w:rPr>
      </w:pPr>
    </w:p>
    <w:p w:rsidR="005D26AF" w:rsidRPr="00350678" w:rsidRDefault="00B713E4">
      <w:pPr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350678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853A79" w:rsidRPr="00B713E4">
        <w:rPr>
          <w:rFonts w:ascii="Calibri" w:hAnsi="Calibri" w:cs="Calibri"/>
          <w:sz w:val="22"/>
          <w:szCs w:val="22"/>
          <w:lang w:val="cs-CZ"/>
        </w:rPr>
        <w:t>Vmasírujte šamp</w:t>
      </w:r>
      <w:r w:rsidR="006562C1" w:rsidRPr="00B713E4">
        <w:rPr>
          <w:rFonts w:ascii="Calibri" w:hAnsi="Calibri" w:cs="Calibri"/>
          <w:sz w:val="22"/>
          <w:szCs w:val="22"/>
          <w:lang w:val="cs-CZ"/>
        </w:rPr>
        <w:t>o</w:t>
      </w:r>
      <w:r w:rsidR="00853A79" w:rsidRPr="00B713E4">
        <w:rPr>
          <w:rFonts w:ascii="Calibri" w:hAnsi="Calibri" w:cs="Calibri"/>
          <w:sz w:val="22"/>
          <w:szCs w:val="22"/>
          <w:lang w:val="cs-CZ"/>
        </w:rPr>
        <w:t xml:space="preserve">n o velikosti vlašského ořechu do mokré hřívy a ohonu, nechte </w:t>
      </w:r>
      <w:r w:rsidR="00816506" w:rsidRPr="00B713E4">
        <w:rPr>
          <w:rFonts w:ascii="Calibri" w:hAnsi="Calibri" w:cs="Calibri"/>
          <w:sz w:val="22"/>
          <w:szCs w:val="22"/>
          <w:lang w:val="cs-CZ"/>
        </w:rPr>
        <w:t>na</w:t>
      </w:r>
      <w:r w:rsidR="00853A79" w:rsidRPr="00B713E4">
        <w:rPr>
          <w:rFonts w:ascii="Calibri" w:hAnsi="Calibri" w:cs="Calibri"/>
          <w:sz w:val="22"/>
          <w:szCs w:val="22"/>
          <w:lang w:val="cs-CZ"/>
        </w:rPr>
        <w:t>pěnit a pak pečlivě vypláchněte.</w:t>
      </w:r>
    </w:p>
    <w:p w:rsidR="005D26AF" w:rsidRPr="00B713E4" w:rsidRDefault="005D26AF">
      <w:pPr>
        <w:rPr>
          <w:rFonts w:ascii="Calibri" w:hAnsi="Calibri" w:cs="Calibri"/>
          <w:sz w:val="22"/>
          <w:szCs w:val="22"/>
          <w:lang w:val="cs-CZ"/>
        </w:rPr>
      </w:pPr>
      <w:r w:rsidRPr="00B713E4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="00C54F98" w:rsidRPr="00B713E4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4B430E" w:rsidRPr="00B713E4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C54F98" w:rsidRPr="00B713E4">
        <w:rPr>
          <w:rFonts w:ascii="Calibri" w:hAnsi="Calibri" w:cs="Calibri"/>
          <w:sz w:val="22"/>
          <w:szCs w:val="22"/>
          <w:lang w:val="cs-CZ"/>
        </w:rPr>
        <w:t>při teplotě 4-3</w:t>
      </w:r>
      <w:r w:rsidRPr="00B713E4">
        <w:rPr>
          <w:rFonts w:ascii="Calibri" w:hAnsi="Calibri" w:cs="Calibri"/>
          <w:sz w:val="22"/>
          <w:szCs w:val="22"/>
          <w:lang w:val="cs-CZ"/>
        </w:rPr>
        <w:t>5</w:t>
      </w:r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713E4">
        <w:rPr>
          <w:rFonts w:ascii="Calibri" w:hAnsi="Calibri" w:cs="Calibri"/>
          <w:sz w:val="22"/>
          <w:szCs w:val="22"/>
          <w:lang w:val="cs-CZ"/>
        </w:rPr>
        <w:t>°C</w:t>
      </w:r>
      <w:r w:rsidRPr="00B713E4">
        <w:rPr>
          <w:rFonts w:ascii="Calibri" w:hAnsi="Calibri" w:cs="Calibri"/>
          <w:color w:val="000000"/>
          <w:sz w:val="22"/>
          <w:szCs w:val="22"/>
          <w:lang w:val="cs-CZ"/>
        </w:rPr>
        <w:t>. Pouze pro zvířata.</w:t>
      </w:r>
      <w:r w:rsidR="00B713E4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853A79" w:rsidRPr="00B713E4" w:rsidRDefault="00853A79">
      <w:pPr>
        <w:rPr>
          <w:rFonts w:ascii="Calibri" w:hAnsi="Calibri" w:cs="Calibri"/>
          <w:sz w:val="22"/>
          <w:szCs w:val="22"/>
          <w:lang w:val="cs-CZ"/>
        </w:rPr>
      </w:pPr>
    </w:p>
    <w:p w:rsidR="004F6765" w:rsidRPr="00350678" w:rsidRDefault="00853A79" w:rsidP="004F6765">
      <w:pPr>
        <w:rPr>
          <w:rFonts w:ascii="Calibri" w:hAnsi="Calibri" w:cs="Calibri"/>
          <w:b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sz w:val="22"/>
          <w:szCs w:val="22"/>
          <w:lang w:val="cs-CZ"/>
        </w:rPr>
        <w:t>Složení:</w:t>
      </w:r>
      <w:r w:rsidR="00350678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proofErr w:type="spellStart"/>
      <w:r w:rsidR="008D176D" w:rsidRPr="00B713E4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Polyquaternium-10, Benzophenone-4,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Triethanolamin</w:t>
      </w:r>
      <w:r w:rsidR="008D176D" w:rsidRPr="00B713E4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85%,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Sodium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laureth</w:t>
      </w:r>
      <w:proofErr w:type="spellEnd"/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sulfat</w:t>
      </w:r>
      <w:r w:rsidR="008D176D" w:rsidRPr="00B713E4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28%,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Cocamidopropyl</w:t>
      </w:r>
      <w:proofErr w:type="spellEnd"/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B713E4">
        <w:rPr>
          <w:rFonts w:ascii="Calibri" w:hAnsi="Calibri" w:cs="Calibri"/>
          <w:sz w:val="22"/>
          <w:szCs w:val="22"/>
          <w:lang w:val="cs-CZ"/>
        </w:rPr>
        <w:t>b</w:t>
      </w:r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etaine,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Coco</w:t>
      </w:r>
      <w:proofErr w:type="spellEnd"/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B713E4">
        <w:rPr>
          <w:rFonts w:ascii="Calibri" w:hAnsi="Calibri" w:cs="Calibri"/>
          <w:sz w:val="22"/>
          <w:szCs w:val="22"/>
          <w:lang w:val="cs-CZ"/>
        </w:rPr>
        <w:t>g</w:t>
      </w:r>
      <w:r w:rsidR="004F6765" w:rsidRPr="00B713E4">
        <w:rPr>
          <w:rFonts w:ascii="Calibri" w:hAnsi="Calibri" w:cs="Calibri"/>
          <w:sz w:val="22"/>
          <w:szCs w:val="22"/>
          <w:lang w:val="cs-CZ"/>
        </w:rPr>
        <w:t>lucoside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Coco</w:t>
      </w:r>
      <w:proofErr w:type="spellEnd"/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glucoside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and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Glyceryl</w:t>
      </w:r>
      <w:proofErr w:type="spellEnd"/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oleate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7F2896" w:rsidRPr="00B713E4">
        <w:rPr>
          <w:rFonts w:ascii="Calibri" w:hAnsi="Calibri" w:cs="Calibri"/>
          <w:sz w:val="22"/>
          <w:szCs w:val="22"/>
          <w:lang w:val="cs-CZ"/>
        </w:rPr>
        <w:t>Rokonsal</w:t>
      </w:r>
      <w:proofErr w:type="spellEnd"/>
      <w:r w:rsidR="007F2896" w:rsidRPr="00B713E4">
        <w:rPr>
          <w:rFonts w:ascii="Calibri" w:hAnsi="Calibri" w:cs="Calibri"/>
          <w:sz w:val="22"/>
          <w:szCs w:val="22"/>
          <w:lang w:val="cs-CZ"/>
        </w:rPr>
        <w:t xml:space="preserve"> (</w:t>
      </w:r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Benzyl </w:t>
      </w:r>
      <w:proofErr w:type="spellStart"/>
      <w:r w:rsidR="001540EF" w:rsidRPr="00B713E4">
        <w:rPr>
          <w:rFonts w:ascii="Calibri" w:hAnsi="Calibri" w:cs="Calibri"/>
          <w:sz w:val="22"/>
          <w:szCs w:val="22"/>
          <w:lang w:val="cs-CZ"/>
        </w:rPr>
        <w:t>Alcohol</w:t>
      </w:r>
      <w:proofErr w:type="spellEnd"/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 (and) Glycerin (and) </w:t>
      </w:r>
      <w:proofErr w:type="spellStart"/>
      <w:r w:rsidR="001540EF" w:rsidRPr="00B713E4">
        <w:rPr>
          <w:rFonts w:ascii="Calibri" w:hAnsi="Calibri" w:cs="Calibri"/>
          <w:sz w:val="22"/>
          <w:szCs w:val="22"/>
          <w:lang w:val="cs-CZ"/>
        </w:rPr>
        <w:t>Benzoic</w:t>
      </w:r>
      <w:proofErr w:type="spellEnd"/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 Acid (and) </w:t>
      </w:r>
      <w:proofErr w:type="spellStart"/>
      <w:r w:rsidR="001540EF" w:rsidRPr="00B713E4">
        <w:rPr>
          <w:rFonts w:ascii="Calibri" w:hAnsi="Calibri" w:cs="Calibri"/>
          <w:sz w:val="22"/>
          <w:szCs w:val="22"/>
          <w:lang w:val="cs-CZ"/>
        </w:rPr>
        <w:t>Sorbic</w:t>
      </w:r>
      <w:proofErr w:type="spellEnd"/>
      <w:r w:rsidR="001540EF" w:rsidRPr="00B713E4">
        <w:rPr>
          <w:rFonts w:ascii="Calibri" w:hAnsi="Calibri" w:cs="Calibri"/>
          <w:sz w:val="22"/>
          <w:szCs w:val="22"/>
          <w:lang w:val="cs-CZ"/>
        </w:rPr>
        <w:t xml:space="preserve"> Acid</w:t>
      </w:r>
      <w:r w:rsidR="007F2896" w:rsidRPr="00B713E4">
        <w:rPr>
          <w:rFonts w:ascii="Calibri" w:hAnsi="Calibri" w:cs="Calibri"/>
          <w:sz w:val="22"/>
          <w:szCs w:val="22"/>
          <w:lang w:val="cs-CZ"/>
        </w:rPr>
        <w:t>)</w:t>
      </w:r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Cl 19140,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Chamomi</w:t>
      </w:r>
      <w:r w:rsidR="00BD6CDD" w:rsidRPr="00B713E4">
        <w:rPr>
          <w:rFonts w:ascii="Calibri" w:hAnsi="Calibri" w:cs="Calibri"/>
          <w:sz w:val="22"/>
          <w:szCs w:val="22"/>
          <w:lang w:val="cs-CZ"/>
        </w:rPr>
        <w:t>l</w:t>
      </w:r>
      <w:r w:rsidR="004F6765" w:rsidRPr="00B713E4">
        <w:rPr>
          <w:rFonts w:ascii="Calibri" w:hAnsi="Calibri" w:cs="Calibri"/>
          <w:sz w:val="22"/>
          <w:szCs w:val="22"/>
          <w:lang w:val="cs-CZ"/>
        </w:rPr>
        <w:t>l</w:t>
      </w:r>
      <w:r w:rsidR="00BD6CDD" w:rsidRPr="00B713E4">
        <w:rPr>
          <w:rFonts w:ascii="Calibri" w:hAnsi="Calibri" w:cs="Calibri"/>
          <w:sz w:val="22"/>
          <w:szCs w:val="22"/>
          <w:lang w:val="cs-CZ"/>
        </w:rPr>
        <w:t>a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recutita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flower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extract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Parfum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Cocamide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DEA, </w:t>
      </w:r>
      <w:proofErr w:type="spellStart"/>
      <w:r w:rsidR="004F6765" w:rsidRPr="00B713E4">
        <w:rPr>
          <w:rFonts w:ascii="Calibri" w:hAnsi="Calibri" w:cs="Calibri"/>
          <w:sz w:val="22"/>
          <w:szCs w:val="22"/>
          <w:lang w:val="cs-CZ"/>
        </w:rPr>
        <w:t>Sodium</w:t>
      </w:r>
      <w:proofErr w:type="spellEnd"/>
      <w:r w:rsidR="004F6765" w:rsidRPr="00B713E4">
        <w:rPr>
          <w:rFonts w:ascii="Calibri" w:hAnsi="Calibri" w:cs="Calibri"/>
          <w:sz w:val="22"/>
          <w:szCs w:val="22"/>
          <w:lang w:val="cs-CZ"/>
        </w:rPr>
        <w:t xml:space="preserve"> chlorid</w:t>
      </w:r>
      <w:r w:rsidR="008D176D" w:rsidRPr="00B713E4">
        <w:rPr>
          <w:rFonts w:ascii="Calibri" w:hAnsi="Calibri" w:cs="Calibri"/>
          <w:sz w:val="22"/>
          <w:szCs w:val="22"/>
          <w:lang w:val="cs-CZ"/>
        </w:rPr>
        <w:t>e</w:t>
      </w:r>
      <w:r w:rsidR="00B713E4">
        <w:rPr>
          <w:rFonts w:ascii="Calibri" w:hAnsi="Calibri" w:cs="Calibri"/>
          <w:sz w:val="22"/>
          <w:szCs w:val="22"/>
          <w:lang w:val="cs-CZ"/>
        </w:rPr>
        <w:t>.</w:t>
      </w:r>
    </w:p>
    <w:p w:rsidR="00350678" w:rsidRPr="00B713E4" w:rsidRDefault="00350678" w:rsidP="00350678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</w:p>
    <w:p w:rsidR="00350678" w:rsidRPr="00B713E4" w:rsidRDefault="00350678" w:rsidP="00350678">
      <w:pPr>
        <w:rPr>
          <w:rFonts w:ascii="Calibri" w:hAnsi="Calibri" w:cs="Calibri"/>
          <w:b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350678" w:rsidRPr="00B713E4" w:rsidRDefault="00350678">
      <w:pPr>
        <w:rPr>
          <w:rFonts w:ascii="Calibri" w:hAnsi="Calibri" w:cs="Calibri"/>
          <w:sz w:val="22"/>
          <w:szCs w:val="22"/>
          <w:lang w:val="cs-CZ"/>
        </w:rPr>
      </w:pPr>
    </w:p>
    <w:p w:rsidR="00853A79" w:rsidRPr="00B713E4" w:rsidRDefault="00853A79" w:rsidP="00B713E4">
      <w:pPr>
        <w:rPr>
          <w:rFonts w:ascii="Calibri" w:hAnsi="Calibri" w:cs="Calibri"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B713E4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713E4">
        <w:rPr>
          <w:rFonts w:ascii="Calibri" w:hAnsi="Calibri" w:cs="Calibri"/>
          <w:sz w:val="22"/>
          <w:szCs w:val="22"/>
          <w:lang w:val="cs-CZ"/>
        </w:rPr>
        <w:t>500 ml</w:t>
      </w:r>
      <w:r w:rsidR="007B38CD" w:rsidRPr="00B713E4">
        <w:rPr>
          <w:rFonts w:ascii="Calibri" w:hAnsi="Calibri" w:cs="Calibri"/>
          <w:sz w:val="22"/>
          <w:szCs w:val="22"/>
          <w:lang w:val="cs-CZ"/>
        </w:rPr>
        <w:tab/>
      </w:r>
    </w:p>
    <w:p w:rsidR="007B38CD" w:rsidRPr="00B713E4" w:rsidRDefault="007B38CD" w:rsidP="009B1212">
      <w:pPr>
        <w:tabs>
          <w:tab w:val="left" w:pos="1155"/>
        </w:tabs>
        <w:rPr>
          <w:rFonts w:ascii="Calibri" w:hAnsi="Calibri" w:cs="Calibri"/>
          <w:sz w:val="22"/>
          <w:szCs w:val="22"/>
          <w:lang w:val="cs-CZ"/>
        </w:rPr>
      </w:pPr>
    </w:p>
    <w:p w:rsidR="00EF053F" w:rsidRPr="00B713E4" w:rsidRDefault="007B38CD" w:rsidP="009B1212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5F00B3" w:rsidRPr="00B713E4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5F00B3" w:rsidRPr="00B713E4">
        <w:rPr>
          <w:rFonts w:ascii="Calibri" w:hAnsi="Calibri" w:cs="Calibri"/>
          <w:b/>
          <w:sz w:val="22"/>
          <w:szCs w:val="22"/>
        </w:rPr>
        <w:t xml:space="preserve">a </w:t>
      </w:r>
      <w:proofErr w:type="spellStart"/>
      <w:r w:rsidR="005F00B3" w:rsidRPr="00B713E4">
        <w:rPr>
          <w:rFonts w:ascii="Calibri" w:hAnsi="Calibri" w:cs="Calibri"/>
          <w:b/>
          <w:sz w:val="22"/>
          <w:szCs w:val="22"/>
        </w:rPr>
        <w:t>výrobce</w:t>
      </w:r>
      <w:proofErr w:type="spellEnd"/>
      <w:r w:rsidR="005F00B3" w:rsidRPr="00B713E4">
        <w:rPr>
          <w:rFonts w:ascii="Calibri" w:hAnsi="Calibri" w:cs="Calibri"/>
          <w:b/>
          <w:sz w:val="22"/>
          <w:szCs w:val="22"/>
        </w:rPr>
        <w:t>:</w:t>
      </w:r>
      <w:r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7B38CD" w:rsidRPr="00B713E4" w:rsidRDefault="007B38CD" w:rsidP="009B1212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CB2368" w:rsidRPr="00B713E4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CB2368" w:rsidRPr="00B713E4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B713E4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B713E4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Pr="00B713E4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853A79" w:rsidRPr="00B713E4" w:rsidRDefault="00C430B5">
      <w:pPr>
        <w:rPr>
          <w:rFonts w:ascii="Calibri" w:hAnsi="Calibri" w:cs="Calibri"/>
          <w:sz w:val="22"/>
          <w:szCs w:val="22"/>
          <w:lang w:val="cs-CZ"/>
        </w:rPr>
      </w:pPr>
      <w:r w:rsidRPr="00B713E4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853A79" w:rsidRPr="00B713E4" w:rsidRDefault="00C430B5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B713E4">
        <w:rPr>
          <w:rFonts w:ascii="Calibri" w:hAnsi="Calibri" w:cs="Calibri"/>
          <w:b/>
          <w:color w:val="000000"/>
          <w:sz w:val="22"/>
          <w:szCs w:val="22"/>
          <w:lang w:val="cs-CZ"/>
        </w:rPr>
        <w:t>Číslo schválení:</w:t>
      </w:r>
      <w:r w:rsidR="005F00B3" w:rsidRPr="00B713E4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5F00B3" w:rsidRPr="00B713E4">
        <w:rPr>
          <w:rFonts w:ascii="Calibri" w:hAnsi="Calibri" w:cs="Calibri"/>
          <w:color w:val="000000"/>
          <w:sz w:val="22"/>
          <w:szCs w:val="22"/>
          <w:lang w:val="cs-CZ"/>
        </w:rPr>
        <w:t>036-21/C</w:t>
      </w:r>
    </w:p>
    <w:p w:rsidR="0018337B" w:rsidRPr="00B713E4" w:rsidRDefault="0018337B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853A79" w:rsidRPr="00B713E4" w:rsidRDefault="00350678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do:</w:t>
      </w:r>
      <w:r w:rsidR="00B713E4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B713E4" w:rsidRPr="00B713E4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  <w:r w:rsidR="00B713E4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</w:p>
    <w:sectPr w:rsidR="00853A79" w:rsidRPr="00B713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49D" w:rsidRDefault="00F8349D" w:rsidP="009B1212">
      <w:r>
        <w:separator/>
      </w:r>
    </w:p>
  </w:endnote>
  <w:endnote w:type="continuationSeparator" w:id="0">
    <w:p w:rsidR="00F8349D" w:rsidRDefault="00F8349D" w:rsidP="009B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13" w:rsidRDefault="006E5C1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13" w:rsidRDefault="006E5C1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13" w:rsidRDefault="006E5C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49D" w:rsidRDefault="00F8349D" w:rsidP="009B1212">
      <w:r>
        <w:separator/>
      </w:r>
    </w:p>
  </w:footnote>
  <w:footnote w:type="continuationSeparator" w:id="0">
    <w:p w:rsidR="00F8349D" w:rsidRDefault="00F8349D" w:rsidP="009B1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13" w:rsidRDefault="006E5C1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3E4" w:rsidRPr="00B713E4" w:rsidRDefault="00B713E4" w:rsidP="00BF6F16">
    <w:pPr>
      <w:jc w:val="both"/>
      <w:rPr>
        <w:rFonts w:ascii="Calibri" w:hAnsi="Calibri"/>
        <w:b/>
        <w:bCs/>
        <w:sz w:val="22"/>
      </w:rPr>
    </w:pPr>
    <w:r w:rsidRPr="00B713E4">
      <w:rPr>
        <w:rFonts w:ascii="Calibri" w:hAnsi="Calibri"/>
        <w:bCs/>
        <w:sz w:val="22"/>
      </w:rPr>
      <w:t xml:space="preserve">Text na </w:t>
    </w:r>
    <w:proofErr w:type="spellStart"/>
    <w:r w:rsidRPr="00B713E4">
      <w:rPr>
        <w:rFonts w:ascii="Calibri" w:hAnsi="Calibri"/>
        <w:bCs/>
        <w:sz w:val="22"/>
      </w:rPr>
      <w:t>obal</w:t>
    </w:r>
    <w:proofErr w:type="spellEnd"/>
    <w:r w:rsidRPr="00B713E4">
      <w:rPr>
        <w:rFonts w:ascii="Calibri" w:hAnsi="Calibri"/>
        <w:bCs/>
        <w:sz w:val="22"/>
      </w:rPr>
      <w:t>=PI </w:t>
    </w:r>
    <w:proofErr w:type="spellStart"/>
    <w:r w:rsidRPr="00B713E4">
      <w:rPr>
        <w:rFonts w:ascii="Calibri" w:hAnsi="Calibri"/>
        <w:bCs/>
        <w:sz w:val="22"/>
      </w:rPr>
      <w:t>součást</w:t>
    </w:r>
    <w:proofErr w:type="spellEnd"/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dokumentace</w:t>
    </w:r>
    <w:proofErr w:type="spellEnd"/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schválené</w:t>
    </w:r>
    <w:proofErr w:type="spellEnd"/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rozhodnutím</w:t>
    </w:r>
    <w:proofErr w:type="spellEnd"/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sp.zn</w:t>
    </w:r>
    <w:proofErr w:type="spellEnd"/>
    <w:r w:rsidRPr="00B713E4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0F2A5222CDE849D699BE748B03C5CFFF"/>
        </w:placeholder>
        <w:text/>
      </w:sdtPr>
      <w:sdtEndPr/>
      <w:sdtContent>
        <w:r>
          <w:rPr>
            <w:rFonts w:ascii="Calibri" w:hAnsi="Calibri"/>
            <w:bCs/>
            <w:sz w:val="22"/>
          </w:rPr>
          <w:t>USKVBL/</w:t>
        </w:r>
        <w:r w:rsidR="007E7B85">
          <w:rPr>
            <w:rFonts w:ascii="Calibri" w:hAnsi="Calibri"/>
            <w:bCs/>
            <w:sz w:val="22"/>
          </w:rPr>
          <w:t>9811</w:t>
        </w:r>
        <w:r>
          <w:rPr>
            <w:rFonts w:ascii="Calibri" w:hAnsi="Calibri"/>
            <w:bCs/>
            <w:sz w:val="22"/>
          </w:rPr>
          <w:t>/2026/POD</w:t>
        </w:r>
      </w:sdtContent>
    </w:sdt>
    <w:r w:rsidRPr="00B713E4">
      <w:rPr>
        <w:rFonts w:ascii="Calibri" w:hAnsi="Calibri"/>
        <w:bCs/>
        <w:sz w:val="22"/>
      </w:rPr>
      <w:t xml:space="preserve">, </w:t>
    </w:r>
    <w:proofErr w:type="spellStart"/>
    <w:r w:rsidRPr="00B713E4">
      <w:rPr>
        <w:rFonts w:ascii="Calibri" w:hAnsi="Calibri"/>
        <w:bCs/>
        <w:sz w:val="22"/>
      </w:rPr>
      <w:t>č.j</w:t>
    </w:r>
    <w:proofErr w:type="spellEnd"/>
    <w:r w:rsidRPr="00B713E4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0F2A5222CDE849D699BE748B03C5CFFF"/>
        </w:placeholder>
        <w:text/>
      </w:sdtPr>
      <w:sdtContent>
        <w:r w:rsidR="006E5C13" w:rsidRPr="006E5C13">
          <w:rPr>
            <w:rFonts w:ascii="Calibri" w:hAnsi="Calibri"/>
            <w:bCs/>
            <w:sz w:val="22"/>
          </w:rPr>
          <w:t>USKVBL/11294/2026/REG-Gro</w:t>
        </w:r>
      </w:sdtContent>
    </w:sdt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ze</w:t>
    </w:r>
    <w:proofErr w:type="spellEnd"/>
    <w:r w:rsidRPr="00B713E4">
      <w:rPr>
        <w:rFonts w:ascii="Calibri" w:hAnsi="Calibri"/>
        <w:bCs/>
        <w:sz w:val="22"/>
      </w:rPr>
      <w:t xml:space="preserve"> </w:t>
    </w:r>
    <w:proofErr w:type="spellStart"/>
    <w:r w:rsidRPr="00B713E4">
      <w:rPr>
        <w:rFonts w:ascii="Calibri" w:hAnsi="Calibri"/>
        <w:bCs/>
        <w:sz w:val="22"/>
      </w:rPr>
      <w:t>dne</w:t>
    </w:r>
    <w:proofErr w:type="spellEnd"/>
    <w:r w:rsidRPr="00B713E4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9BC2F6A691254727B6DDBD4080E38A52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E5C13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B713E4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C3DBBE659A9F4154ADE7EFF2F4B63CB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7E7B85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B713E4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B88D56BD011046EBBA20F52926DBE0C1"/>
        </w:placeholder>
        <w:text/>
      </w:sdtPr>
      <w:sdtEndPr/>
      <w:sdtContent>
        <w:r w:rsidR="007E7B85">
          <w:rPr>
            <w:rFonts w:ascii="Calibri" w:hAnsi="Calibri"/>
            <w:sz w:val="22"/>
          </w:rPr>
          <w:t xml:space="preserve">POWER </w:t>
        </w:r>
        <w:r w:rsidR="001407EA" w:rsidRPr="001407EA">
          <w:rPr>
            <w:rFonts w:ascii="Calibri" w:hAnsi="Calibri"/>
            <w:sz w:val="22"/>
          </w:rPr>
          <w:t>ŠAMPON S HEŘMÁNKEM</w:t>
        </w:r>
      </w:sdtContent>
    </w:sdt>
  </w:p>
  <w:p w:rsidR="009B1212" w:rsidRDefault="009B121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C13" w:rsidRDefault="006E5C1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C6"/>
    <w:rsid w:val="001407EA"/>
    <w:rsid w:val="001540EF"/>
    <w:rsid w:val="0018337B"/>
    <w:rsid w:val="00350678"/>
    <w:rsid w:val="00376008"/>
    <w:rsid w:val="00401B9A"/>
    <w:rsid w:val="00467311"/>
    <w:rsid w:val="004B430E"/>
    <w:rsid w:val="004F6765"/>
    <w:rsid w:val="005917D9"/>
    <w:rsid w:val="005D26AF"/>
    <w:rsid w:val="005F00B3"/>
    <w:rsid w:val="00652E2D"/>
    <w:rsid w:val="006562C1"/>
    <w:rsid w:val="00692E9B"/>
    <w:rsid w:val="006E5C13"/>
    <w:rsid w:val="007246E0"/>
    <w:rsid w:val="00756452"/>
    <w:rsid w:val="00777229"/>
    <w:rsid w:val="00797E7A"/>
    <w:rsid w:val="007B38CD"/>
    <w:rsid w:val="007E7B85"/>
    <w:rsid w:val="007F2896"/>
    <w:rsid w:val="00816506"/>
    <w:rsid w:val="00853A79"/>
    <w:rsid w:val="008672F6"/>
    <w:rsid w:val="00892A2B"/>
    <w:rsid w:val="008C7813"/>
    <w:rsid w:val="008D176D"/>
    <w:rsid w:val="00975939"/>
    <w:rsid w:val="009A7FAD"/>
    <w:rsid w:val="009B1212"/>
    <w:rsid w:val="009E1A12"/>
    <w:rsid w:val="009E74DB"/>
    <w:rsid w:val="009F1B43"/>
    <w:rsid w:val="00A826EA"/>
    <w:rsid w:val="00AE3A50"/>
    <w:rsid w:val="00B26510"/>
    <w:rsid w:val="00B5445D"/>
    <w:rsid w:val="00B713E4"/>
    <w:rsid w:val="00B722C6"/>
    <w:rsid w:val="00BD6CDD"/>
    <w:rsid w:val="00C00198"/>
    <w:rsid w:val="00C15F0B"/>
    <w:rsid w:val="00C430B5"/>
    <w:rsid w:val="00C54F98"/>
    <w:rsid w:val="00CB2368"/>
    <w:rsid w:val="00CB4E14"/>
    <w:rsid w:val="00D079C3"/>
    <w:rsid w:val="00DD02A8"/>
    <w:rsid w:val="00E36B7D"/>
    <w:rsid w:val="00EF053F"/>
    <w:rsid w:val="00F27575"/>
    <w:rsid w:val="00F8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E20DD19-AEA9-4C55-8A7E-666C1E68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176D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D176D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9B1212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9B1212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9B1212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9B1212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9B1212"/>
    <w:rPr>
      <w:color w:val="808080"/>
    </w:rPr>
  </w:style>
  <w:style w:type="character" w:styleId="Siln">
    <w:name w:val="Strong"/>
    <w:uiPriority w:val="22"/>
    <w:qFormat/>
    <w:rsid w:val="009B1212"/>
    <w:rPr>
      <w:b/>
      <w:bCs/>
    </w:rPr>
  </w:style>
  <w:style w:type="character" w:customStyle="1" w:styleId="Styl2">
    <w:name w:val="Styl2"/>
    <w:uiPriority w:val="1"/>
    <w:rsid w:val="009B1212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F2A5222CDE849D699BE748B03C5CF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118A1C-17DA-4592-8536-E9E3F8397940}"/>
      </w:docPartPr>
      <w:docPartBody>
        <w:p w:rsidR="00C819DC" w:rsidRDefault="0057021F" w:rsidP="0057021F">
          <w:pPr>
            <w:pStyle w:val="0F2A5222CDE849D699BE748B03C5CFF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BC2F6A691254727B6DDBD4080E38A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14E388-6958-4344-9E33-3B41A28C7010}"/>
      </w:docPartPr>
      <w:docPartBody>
        <w:p w:rsidR="00C819DC" w:rsidRDefault="0057021F" w:rsidP="0057021F">
          <w:pPr>
            <w:pStyle w:val="9BC2F6A691254727B6DDBD4080E38A5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3DBBE659A9F4154ADE7EFF2F4B63C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78B2C8-1B41-4048-9734-B837AE674E0C}"/>
      </w:docPartPr>
      <w:docPartBody>
        <w:p w:rsidR="00C819DC" w:rsidRDefault="0057021F" w:rsidP="0057021F">
          <w:pPr>
            <w:pStyle w:val="C3DBBE659A9F4154ADE7EFF2F4B63CB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B88D56BD011046EBBA20F52926DBE0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93765C-0EBD-4F4C-99CD-5AFE19185842}"/>
      </w:docPartPr>
      <w:docPartBody>
        <w:p w:rsidR="00C819DC" w:rsidRDefault="0057021F" w:rsidP="0057021F">
          <w:pPr>
            <w:pStyle w:val="B88D56BD011046EBBA20F52926DBE0C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1F"/>
    <w:rsid w:val="000A66C5"/>
    <w:rsid w:val="00534CA0"/>
    <w:rsid w:val="0057021F"/>
    <w:rsid w:val="007F0497"/>
    <w:rsid w:val="00964B03"/>
    <w:rsid w:val="00C819DC"/>
    <w:rsid w:val="00C8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7021F"/>
    <w:rPr>
      <w:color w:val="808080"/>
    </w:rPr>
  </w:style>
  <w:style w:type="paragraph" w:customStyle="1" w:styleId="0F2A5222CDE849D699BE748B03C5CFFF">
    <w:name w:val="0F2A5222CDE849D699BE748B03C5CFFF"/>
    <w:rsid w:val="0057021F"/>
  </w:style>
  <w:style w:type="paragraph" w:customStyle="1" w:styleId="9BC2F6A691254727B6DDBD4080E38A52">
    <w:name w:val="9BC2F6A691254727B6DDBD4080E38A52"/>
    <w:rsid w:val="0057021F"/>
  </w:style>
  <w:style w:type="paragraph" w:customStyle="1" w:styleId="C3DBBE659A9F4154ADE7EFF2F4B63CB8">
    <w:name w:val="C3DBBE659A9F4154ADE7EFF2F4B63CB8"/>
    <w:rsid w:val="0057021F"/>
  </w:style>
  <w:style w:type="paragraph" w:customStyle="1" w:styleId="B88D56BD011046EBBA20F52926DBE0C1">
    <w:name w:val="B88D56BD011046EBBA20F52926DBE0C1"/>
    <w:rsid w:val="005702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7</cp:revision>
  <cp:lastPrinted>2021-03-09T08:20:00Z</cp:lastPrinted>
  <dcterms:created xsi:type="dcterms:W3CDTF">2026-03-23T12:18:00Z</dcterms:created>
  <dcterms:modified xsi:type="dcterms:W3CDTF">2026-07-28T12:42:00Z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1775120322</vt:i4>
  </property>
</Properties>
</file>