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B03B2" w14:textId="0F9399ED" w:rsidR="009D14F4" w:rsidRPr="00B95800" w:rsidRDefault="00E91C65" w:rsidP="000A1EDB">
      <w:pPr>
        <w:rPr>
          <w:rFonts w:ascii="Calibri" w:hAnsi="Calibri" w:cs="Calibri"/>
          <w:b/>
          <w:bCs/>
          <w:sz w:val="22"/>
          <w:szCs w:val="22"/>
          <w:lang w:val="cs-CZ"/>
        </w:rPr>
      </w:pPr>
      <w:r>
        <w:rPr>
          <w:rFonts w:ascii="Calibri" w:hAnsi="Calibri" w:cs="Calibri"/>
          <w:b/>
          <w:bCs/>
          <w:sz w:val="22"/>
          <w:szCs w:val="22"/>
          <w:lang w:val="cs-CZ"/>
        </w:rPr>
        <w:t>krabička</w:t>
      </w:r>
    </w:p>
    <w:p w14:paraId="0DE459FC" w14:textId="420176A9" w:rsidR="009D14F4" w:rsidRPr="00B95800" w:rsidRDefault="00881E33" w:rsidP="000A1EDB">
      <w:pP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  <w:t>iryLac</w:t>
      </w:r>
      <w:proofErr w:type="spellEnd"/>
    </w:p>
    <w:p w14:paraId="7FC4738D" w14:textId="2A9BB8A3" w:rsidR="000A1EDB" w:rsidRPr="00B95800" w:rsidRDefault="004360A4" w:rsidP="000A1EDB">
      <w:pP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</w:pPr>
      <w:bookmarkStart w:id="0" w:name="_Hlk227238242"/>
      <w:r w:rsidRPr="00B95800"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  <w:t>Umělé slzy</w:t>
      </w:r>
    </w:p>
    <w:p w14:paraId="15C7566B" w14:textId="238B5445" w:rsidR="000A1EDB" w:rsidRPr="00B95800" w:rsidRDefault="004360A4" w:rsidP="000A1EDB">
      <w:pPr>
        <w:rPr>
          <w:rFonts w:ascii="Calibri" w:hAnsi="Calibri" w:cs="Calibri"/>
          <w:i/>
          <w:iCs/>
          <w:sz w:val="22"/>
          <w:szCs w:val="22"/>
          <w:lang w:val="cs-CZ"/>
        </w:rPr>
      </w:pPr>
      <w:bookmarkStart w:id="1" w:name="_Hlk227238272"/>
      <w:bookmarkEnd w:id="0"/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Oční roztok </w:t>
      </w:r>
      <w:r w:rsidR="003673ED" w:rsidRPr="00B95800">
        <w:rPr>
          <w:rFonts w:ascii="Calibri" w:hAnsi="Calibri" w:cs="Calibri"/>
          <w:i/>
          <w:iCs/>
          <w:sz w:val="22"/>
          <w:szCs w:val="22"/>
          <w:lang w:val="cs-CZ"/>
        </w:rPr>
        <w:t>pro psy a kočky,</w:t>
      </w:r>
      <w:r w:rsidR="008E40C1"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 </w:t>
      </w:r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bez </w:t>
      </w:r>
      <w:proofErr w:type="spellStart"/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>konzervantů</w:t>
      </w:r>
      <w:proofErr w:type="spellEnd"/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 s ochranou proti UV záření.</w:t>
      </w:r>
    </w:p>
    <w:bookmarkEnd w:id="1"/>
    <w:p w14:paraId="5D4CCACA" w14:textId="36DB8BDC" w:rsidR="000A1EDB" w:rsidRPr="00B95800" w:rsidRDefault="004360A4" w:rsidP="000A1EDB">
      <w:pPr>
        <w:rPr>
          <w:rFonts w:ascii="Calibri" w:hAnsi="Calibri" w:cs="Calibri"/>
          <w:b/>
          <w:bCs/>
          <w:sz w:val="22"/>
          <w:szCs w:val="22"/>
          <w:lang w:val="cs-CZ"/>
        </w:rPr>
      </w:pPr>
      <w:r w:rsidRPr="00B95800">
        <w:rPr>
          <w:rFonts w:ascii="Calibri" w:hAnsi="Calibri" w:cs="Calibri"/>
          <w:b/>
          <w:bCs/>
          <w:sz w:val="22"/>
          <w:szCs w:val="22"/>
          <w:lang w:val="cs-CZ"/>
        </w:rPr>
        <w:t>SLOŽENÍ</w:t>
      </w:r>
      <w:r w:rsidR="000A1EDB" w:rsidRPr="00B95800">
        <w:rPr>
          <w:rFonts w:ascii="Calibri" w:hAnsi="Calibri" w:cs="Calibri"/>
          <w:b/>
          <w:bCs/>
          <w:sz w:val="22"/>
          <w:szCs w:val="22"/>
          <w:lang w:val="cs-CZ"/>
        </w:rPr>
        <w:t>:</w:t>
      </w:r>
      <w:r w:rsidR="003673ED"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Deminerali</w:t>
      </w:r>
      <w:r w:rsidRPr="00B95800">
        <w:rPr>
          <w:rFonts w:ascii="Calibri" w:hAnsi="Calibri" w:cs="Calibri"/>
          <w:sz w:val="22"/>
          <w:szCs w:val="22"/>
          <w:lang w:val="cs-CZ"/>
        </w:rPr>
        <w:t>zovaná voda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,</w:t>
      </w:r>
      <w:r w:rsidR="000A1EDB"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Pr="00B95800">
        <w:rPr>
          <w:rFonts w:ascii="Calibri" w:hAnsi="Calibri" w:cs="Calibri"/>
          <w:bCs/>
          <w:sz w:val="22"/>
          <w:szCs w:val="22"/>
          <w:lang w:val="cs-CZ"/>
        </w:rPr>
        <w:t>kyselina</w:t>
      </w:r>
      <w:r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proofErr w:type="spellStart"/>
      <w:r w:rsidR="000A1EDB" w:rsidRPr="00B95800">
        <w:rPr>
          <w:rFonts w:ascii="Calibri" w:hAnsi="Calibri" w:cs="Calibri"/>
          <w:sz w:val="22"/>
          <w:szCs w:val="22"/>
          <w:lang w:val="cs-CZ"/>
        </w:rPr>
        <w:t>hyaluron</w:t>
      </w:r>
      <w:r w:rsidRPr="00B95800">
        <w:rPr>
          <w:rFonts w:ascii="Calibri" w:hAnsi="Calibri" w:cs="Calibri"/>
          <w:sz w:val="22"/>
          <w:szCs w:val="22"/>
          <w:lang w:val="cs-CZ"/>
        </w:rPr>
        <w:t>ová</w:t>
      </w:r>
      <w:proofErr w:type="spellEnd"/>
      <w:r w:rsidR="000A1EDB" w:rsidRPr="00B95800">
        <w:rPr>
          <w:rFonts w:ascii="Calibri" w:hAnsi="Calibri" w:cs="Calibri"/>
          <w:sz w:val="22"/>
          <w:szCs w:val="22"/>
          <w:lang w:val="cs-CZ"/>
        </w:rPr>
        <w:t>, tamarind</w:t>
      </w:r>
      <w:r w:rsidRPr="00B95800">
        <w:rPr>
          <w:rFonts w:ascii="Calibri" w:hAnsi="Calibri" w:cs="Calibri"/>
          <w:sz w:val="22"/>
          <w:szCs w:val="22"/>
          <w:lang w:val="cs-CZ"/>
        </w:rPr>
        <w:t>ová</w:t>
      </w:r>
      <w:r w:rsidR="000A1EDB"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="009D14F4" w:rsidRPr="00B95800">
        <w:rPr>
          <w:rFonts w:ascii="Calibri" w:hAnsi="Calibri" w:cs="Calibri"/>
          <w:sz w:val="22"/>
          <w:szCs w:val="22"/>
          <w:lang w:val="cs-CZ"/>
        </w:rPr>
        <w:t>gum</w:t>
      </w:r>
      <w:r w:rsidRPr="00B95800">
        <w:rPr>
          <w:rFonts w:ascii="Calibri" w:hAnsi="Calibri" w:cs="Calibri"/>
          <w:sz w:val="22"/>
          <w:szCs w:val="22"/>
          <w:lang w:val="cs-CZ"/>
        </w:rPr>
        <w:t>a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,</w:t>
      </w:r>
      <w:r w:rsidR="009D14F4"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 xml:space="preserve">glycerin, </w:t>
      </w:r>
      <w:proofErr w:type="spellStart"/>
      <w:r w:rsidR="000A1EDB" w:rsidRPr="00B95800">
        <w:rPr>
          <w:rFonts w:ascii="Calibri" w:hAnsi="Calibri" w:cs="Calibri"/>
          <w:sz w:val="22"/>
          <w:szCs w:val="22"/>
          <w:lang w:val="cs-CZ"/>
        </w:rPr>
        <w:t>e</w:t>
      </w:r>
      <w:r w:rsidRPr="00B95800">
        <w:rPr>
          <w:rFonts w:ascii="Calibri" w:hAnsi="Calibri" w:cs="Calibri"/>
          <w:sz w:val="22"/>
          <w:szCs w:val="22"/>
          <w:lang w:val="cs-CZ"/>
        </w:rPr>
        <w:t>kt</w:t>
      </w:r>
      <w:r w:rsidR="00BD3C70">
        <w:rPr>
          <w:rFonts w:ascii="Calibri" w:hAnsi="Calibri" w:cs="Calibri"/>
          <w:sz w:val="22"/>
          <w:szCs w:val="22"/>
          <w:lang w:val="cs-CZ"/>
        </w:rPr>
        <w:t>o</w:t>
      </w:r>
      <w:r w:rsidRPr="00B95800">
        <w:rPr>
          <w:rFonts w:ascii="Calibri" w:hAnsi="Calibri" w:cs="Calibri"/>
          <w:sz w:val="22"/>
          <w:szCs w:val="22"/>
          <w:lang w:val="cs-CZ"/>
        </w:rPr>
        <w:t>in</w:t>
      </w:r>
      <w:proofErr w:type="spellEnd"/>
      <w:r w:rsidR="000A1EDB" w:rsidRPr="00B95800">
        <w:rPr>
          <w:rFonts w:ascii="Calibri" w:hAnsi="Calibri" w:cs="Calibri"/>
          <w:sz w:val="22"/>
          <w:szCs w:val="22"/>
          <w:lang w:val="cs-CZ"/>
        </w:rPr>
        <w:t xml:space="preserve">, </w:t>
      </w:r>
      <w:r w:rsidR="003673ED" w:rsidRPr="00B95800">
        <w:rPr>
          <w:rFonts w:ascii="Calibri" w:hAnsi="Calibri" w:cs="Calibri"/>
          <w:sz w:val="22"/>
          <w:szCs w:val="22"/>
          <w:lang w:val="cs-CZ"/>
        </w:rPr>
        <w:t xml:space="preserve">kyselina 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 xml:space="preserve">EDTA, </w:t>
      </w:r>
      <w:r w:rsidRPr="00B95800">
        <w:rPr>
          <w:rFonts w:ascii="Calibri" w:hAnsi="Calibri" w:cs="Calibri"/>
          <w:sz w:val="22"/>
          <w:szCs w:val="22"/>
          <w:lang w:val="cs-CZ"/>
        </w:rPr>
        <w:t>pufrující systém,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B95800">
        <w:rPr>
          <w:rFonts w:ascii="Calibri" w:hAnsi="Calibri" w:cs="Calibri"/>
          <w:sz w:val="22"/>
          <w:szCs w:val="22"/>
          <w:lang w:val="cs-CZ"/>
        </w:rPr>
        <w:t>zvlhčovadlo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.</w:t>
      </w:r>
    </w:p>
    <w:p w14:paraId="08983B74" w14:textId="4BDCFAF0" w:rsidR="000A1EDB" w:rsidRPr="00B95800" w:rsidRDefault="00BD3C70" w:rsidP="000A1EDB">
      <w:pPr>
        <w:rPr>
          <w:rFonts w:ascii="Calibri" w:hAnsi="Calibri" w:cs="Calibri"/>
          <w:sz w:val="22"/>
          <w:szCs w:val="22"/>
          <w:lang w:val="cs-CZ"/>
        </w:rPr>
      </w:pPr>
      <w:r w:rsidRPr="00BD3C70">
        <w:rPr>
          <w:rFonts w:ascii="Calibri" w:hAnsi="Calibri" w:cs="Calibri"/>
          <w:bCs/>
          <w:sz w:val="22"/>
          <w:szCs w:val="22"/>
          <w:lang w:val="cs-CZ"/>
        </w:rPr>
        <w:t>Před použitím</w:t>
      </w:r>
      <w:r w:rsidR="000A1EDB"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="004360A4" w:rsidRPr="00B95800">
        <w:rPr>
          <w:rFonts w:ascii="Calibri" w:hAnsi="Calibri" w:cs="Calibri"/>
          <w:bCs/>
          <w:sz w:val="22"/>
          <w:szCs w:val="22"/>
          <w:lang w:val="cs-CZ"/>
        </w:rPr>
        <w:t>čtěte příbalovou informaci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.</w:t>
      </w:r>
    </w:p>
    <w:p w14:paraId="0C7B852B" w14:textId="76DC40F7" w:rsidR="000A1EDB" w:rsidRPr="00B95800" w:rsidRDefault="00BD3C70" w:rsidP="00676300">
      <w:pPr>
        <w:spacing w:after="0"/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b/>
          <w:bCs/>
          <w:sz w:val="22"/>
          <w:szCs w:val="22"/>
          <w:lang w:val="cs-CZ"/>
        </w:rPr>
        <w:t>POUŽITÍ</w:t>
      </w:r>
      <w:r w:rsidR="000A1EDB" w:rsidRPr="00B95800">
        <w:rPr>
          <w:rFonts w:ascii="Calibri" w:hAnsi="Calibri" w:cs="Calibri"/>
          <w:b/>
          <w:bCs/>
          <w:sz w:val="22"/>
          <w:szCs w:val="22"/>
          <w:lang w:val="cs-CZ"/>
        </w:rPr>
        <w:t xml:space="preserve">: 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ide</w:t>
      </w:r>
      <w:r w:rsidR="004360A4" w:rsidRPr="00B95800">
        <w:rPr>
          <w:rFonts w:ascii="Calibri" w:hAnsi="Calibri" w:cs="Calibri"/>
          <w:sz w:val="22"/>
          <w:szCs w:val="22"/>
          <w:lang w:val="cs-CZ"/>
        </w:rPr>
        <w:t>ální pro</w:t>
      </w:r>
      <w:r w:rsidR="000A1EDB" w:rsidRPr="00B95800">
        <w:rPr>
          <w:rFonts w:ascii="Calibri" w:hAnsi="Calibri" w:cs="Calibri"/>
          <w:sz w:val="22"/>
          <w:szCs w:val="22"/>
          <w:lang w:val="cs-CZ"/>
        </w:rPr>
        <w:t>:</w:t>
      </w:r>
    </w:p>
    <w:p w14:paraId="79B0774B" w14:textId="36EA5AE0" w:rsidR="000A1EDB" w:rsidRPr="00B95800" w:rsidRDefault="000A1EDB" w:rsidP="00676300">
      <w:pPr>
        <w:spacing w:after="0"/>
        <w:rPr>
          <w:rFonts w:ascii="Calibri" w:hAnsi="Calibri" w:cs="Calibri"/>
          <w:sz w:val="22"/>
          <w:szCs w:val="22"/>
          <w:lang w:val="cs-CZ"/>
        </w:rPr>
      </w:pPr>
      <w:r w:rsidRPr="00B95800">
        <w:rPr>
          <w:rFonts w:ascii="Calibri" w:hAnsi="Calibri" w:cs="Calibri"/>
          <w:sz w:val="22"/>
          <w:szCs w:val="22"/>
          <w:lang w:val="cs-CZ"/>
        </w:rPr>
        <w:t xml:space="preserve">• </w:t>
      </w:r>
      <w:r w:rsidR="004360A4" w:rsidRPr="00B95800">
        <w:rPr>
          <w:rFonts w:ascii="Calibri" w:hAnsi="Calibri" w:cs="Calibri"/>
          <w:sz w:val="22"/>
          <w:szCs w:val="22"/>
          <w:lang w:val="cs-CZ"/>
        </w:rPr>
        <w:t>čištění očí</w:t>
      </w:r>
    </w:p>
    <w:p w14:paraId="269F59E8" w14:textId="3CE65DFC" w:rsidR="000A1EDB" w:rsidRPr="00B95800" w:rsidRDefault="000A1EDB" w:rsidP="00676300">
      <w:pPr>
        <w:spacing w:after="0"/>
        <w:rPr>
          <w:rFonts w:ascii="Calibri" w:hAnsi="Calibri" w:cs="Calibri"/>
          <w:sz w:val="22"/>
          <w:szCs w:val="22"/>
          <w:lang w:val="cs-CZ"/>
        </w:rPr>
      </w:pPr>
      <w:r w:rsidRPr="00B95800">
        <w:rPr>
          <w:rFonts w:ascii="Calibri" w:hAnsi="Calibri" w:cs="Calibri"/>
          <w:sz w:val="22"/>
          <w:szCs w:val="22"/>
          <w:lang w:val="cs-CZ"/>
        </w:rPr>
        <w:t xml:space="preserve">• </w:t>
      </w:r>
      <w:r w:rsidR="004360A4" w:rsidRPr="00B95800">
        <w:rPr>
          <w:rFonts w:ascii="Calibri" w:hAnsi="Calibri" w:cs="Calibri"/>
          <w:sz w:val="22"/>
          <w:szCs w:val="22"/>
          <w:lang w:val="cs-CZ"/>
        </w:rPr>
        <w:t>snížení suchosti rohovky způsobené nedostatečnou tvorbou slz</w:t>
      </w:r>
    </w:p>
    <w:p w14:paraId="672328CB" w14:textId="6B4F188E" w:rsidR="000A1EDB" w:rsidRPr="00B95800" w:rsidRDefault="000A1EDB" w:rsidP="00676300">
      <w:pPr>
        <w:spacing w:after="0"/>
        <w:rPr>
          <w:rFonts w:ascii="Calibri" w:hAnsi="Calibri" w:cs="Calibri"/>
          <w:sz w:val="22"/>
          <w:szCs w:val="22"/>
          <w:lang w:val="cs-CZ"/>
        </w:rPr>
      </w:pPr>
      <w:r w:rsidRPr="00B95800">
        <w:rPr>
          <w:rFonts w:ascii="Calibri" w:hAnsi="Calibri" w:cs="Calibri"/>
          <w:sz w:val="22"/>
          <w:szCs w:val="22"/>
          <w:lang w:val="cs-CZ"/>
        </w:rPr>
        <w:t xml:space="preserve">• </w:t>
      </w:r>
      <w:r w:rsidR="00E4203B" w:rsidRPr="00B95800">
        <w:rPr>
          <w:rFonts w:ascii="Calibri" w:hAnsi="Calibri" w:cs="Calibri"/>
          <w:sz w:val="22"/>
          <w:szCs w:val="22"/>
          <w:lang w:val="cs-CZ"/>
        </w:rPr>
        <w:t>ochranu proti dráždivým látkám a UV záření</w:t>
      </w:r>
    </w:p>
    <w:p w14:paraId="31FE8E55" w14:textId="3B712E90" w:rsidR="000A1EDB" w:rsidRDefault="000A1EDB" w:rsidP="00676300">
      <w:pPr>
        <w:rPr>
          <w:rFonts w:ascii="Calibri" w:hAnsi="Calibri" w:cs="Calibri"/>
          <w:sz w:val="22"/>
          <w:szCs w:val="22"/>
          <w:lang w:val="cs-CZ"/>
        </w:rPr>
      </w:pPr>
      <w:r w:rsidRPr="00B95800">
        <w:rPr>
          <w:rFonts w:ascii="Calibri" w:hAnsi="Calibri" w:cs="Calibri"/>
          <w:sz w:val="22"/>
          <w:szCs w:val="22"/>
          <w:lang w:val="cs-CZ"/>
        </w:rPr>
        <w:t xml:space="preserve">• </w:t>
      </w:r>
      <w:r w:rsidR="00BD3C70">
        <w:rPr>
          <w:rFonts w:ascii="Calibri" w:hAnsi="Calibri" w:cs="Calibri"/>
          <w:sz w:val="22"/>
          <w:szCs w:val="22"/>
          <w:lang w:val="cs-CZ"/>
        </w:rPr>
        <w:t>přispívá k zmírnění</w:t>
      </w:r>
      <w:r w:rsidR="00E4203B" w:rsidRPr="00B95800">
        <w:rPr>
          <w:rFonts w:ascii="Calibri" w:hAnsi="Calibri" w:cs="Calibri"/>
          <w:sz w:val="22"/>
          <w:szCs w:val="22"/>
          <w:lang w:val="cs-CZ"/>
        </w:rPr>
        <w:t xml:space="preserve"> zánětu</w:t>
      </w:r>
    </w:p>
    <w:p w14:paraId="03418882" w14:textId="00AB526B" w:rsidR="000A1EDB" w:rsidRPr="00B95800" w:rsidRDefault="00E4203B" w:rsidP="000A1EDB">
      <w:pPr>
        <w:rPr>
          <w:rFonts w:ascii="Calibri" w:hAnsi="Calibri" w:cs="Calibri"/>
          <w:sz w:val="22"/>
          <w:szCs w:val="22"/>
          <w:lang w:val="cs-CZ"/>
        </w:rPr>
      </w:pPr>
      <w:r w:rsidRPr="00B95800">
        <w:rPr>
          <w:rFonts w:ascii="Calibri" w:hAnsi="Calibri" w:cs="Calibri"/>
          <w:sz w:val="22"/>
          <w:szCs w:val="22"/>
          <w:lang w:val="cs-CZ"/>
        </w:rPr>
        <w:t xml:space="preserve">Veterinární </w:t>
      </w:r>
      <w:r w:rsidR="00BD3C70">
        <w:rPr>
          <w:rFonts w:ascii="Calibri" w:hAnsi="Calibri" w:cs="Calibri"/>
          <w:sz w:val="22"/>
          <w:szCs w:val="22"/>
          <w:lang w:val="cs-CZ"/>
        </w:rPr>
        <w:t>přípravek</w:t>
      </w:r>
      <w:r w:rsidRPr="00B95800">
        <w:rPr>
          <w:rFonts w:ascii="Calibri" w:hAnsi="Calibri" w:cs="Calibri"/>
          <w:sz w:val="22"/>
          <w:szCs w:val="22"/>
          <w:lang w:val="cs-CZ"/>
        </w:rPr>
        <w:t xml:space="preserve">. </w:t>
      </w:r>
      <w:r w:rsidR="00BD3C70">
        <w:rPr>
          <w:rFonts w:ascii="Calibri" w:hAnsi="Calibri" w:cs="Calibri"/>
          <w:sz w:val="22"/>
          <w:szCs w:val="22"/>
          <w:lang w:val="cs-CZ"/>
        </w:rPr>
        <w:t>Pouze pro zvířata.</w:t>
      </w:r>
      <w:r w:rsidR="001572E9">
        <w:rPr>
          <w:rFonts w:ascii="Calibri" w:hAnsi="Calibri" w:cs="Calibri"/>
          <w:sz w:val="22"/>
          <w:szCs w:val="22"/>
          <w:lang w:val="cs-CZ"/>
        </w:rPr>
        <w:t xml:space="preserve"> Uchovávejte mimo dohled a dosah dětí.</w:t>
      </w:r>
    </w:p>
    <w:p w14:paraId="1D8EE3E8" w14:textId="30821EAF" w:rsidR="000A1EDB" w:rsidRDefault="002059FF" w:rsidP="000A1EDB">
      <w:pPr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10 ml</w:t>
      </w:r>
    </w:p>
    <w:p w14:paraId="0ADFED21" w14:textId="31BE9BB9" w:rsidR="003B5944" w:rsidRDefault="003B5944" w:rsidP="003B5944">
      <w:pPr>
        <w:spacing w:after="0"/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ICF</w:t>
      </w:r>
    </w:p>
    <w:p w14:paraId="7868D78E" w14:textId="7E02891A" w:rsidR="003B5944" w:rsidRDefault="003B5944" w:rsidP="003B5944">
      <w:pPr>
        <w:spacing w:after="0"/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 xml:space="preserve">a </w:t>
      </w:r>
      <w:proofErr w:type="spellStart"/>
      <w:r>
        <w:rPr>
          <w:rFonts w:ascii="Calibri" w:hAnsi="Calibri" w:cs="Calibri"/>
          <w:sz w:val="22"/>
          <w:szCs w:val="22"/>
          <w:lang w:val="cs-CZ"/>
        </w:rPr>
        <w:t>Divison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cs-CZ"/>
        </w:rPr>
        <w:t>of</w:t>
      </w:r>
      <w:proofErr w:type="spellEnd"/>
    </w:p>
    <w:p w14:paraId="4252A4BB" w14:textId="10B5CA39" w:rsidR="003B5944" w:rsidRDefault="003B5944" w:rsidP="003B5944">
      <w:pPr>
        <w:spacing w:after="0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sz w:val="22"/>
          <w:szCs w:val="22"/>
          <w:lang w:val="cs-CZ"/>
        </w:rPr>
        <w:t>Nextmune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 xml:space="preserve"> Italy</w:t>
      </w:r>
    </w:p>
    <w:p w14:paraId="291BAE59" w14:textId="77777777" w:rsidR="003B5944" w:rsidRDefault="003B5944" w:rsidP="003B5944">
      <w:pPr>
        <w:spacing w:after="0"/>
        <w:rPr>
          <w:rFonts w:ascii="Calibri" w:hAnsi="Calibri" w:cs="Calibri"/>
          <w:sz w:val="22"/>
          <w:szCs w:val="22"/>
          <w:lang w:val="cs-CZ"/>
        </w:rPr>
      </w:pPr>
    </w:p>
    <w:p w14:paraId="1914B6C6" w14:textId="61E3B638" w:rsidR="002059FF" w:rsidRDefault="00BD3C70" w:rsidP="00BD3C70">
      <w:pPr>
        <w:spacing w:after="0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sz w:val="22"/>
          <w:szCs w:val="22"/>
          <w:lang w:val="cs-CZ"/>
        </w:rPr>
        <w:t>Nextmune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 xml:space="preserve"> Italy </w:t>
      </w:r>
      <w:proofErr w:type="spellStart"/>
      <w:r>
        <w:rPr>
          <w:rFonts w:ascii="Calibri" w:hAnsi="Calibri" w:cs="Calibri"/>
          <w:sz w:val="22"/>
          <w:szCs w:val="22"/>
          <w:lang w:val="cs-CZ"/>
        </w:rPr>
        <w:t>S.r.l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 xml:space="preserve">., Via G. </w:t>
      </w:r>
      <w:proofErr w:type="spellStart"/>
      <w:r>
        <w:rPr>
          <w:rFonts w:ascii="Calibri" w:hAnsi="Calibri" w:cs="Calibri"/>
          <w:sz w:val="22"/>
          <w:szCs w:val="22"/>
          <w:lang w:val="cs-CZ"/>
        </w:rPr>
        <w:t>Benzoni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>, 50-26020</w:t>
      </w:r>
    </w:p>
    <w:p w14:paraId="77D25E94" w14:textId="799322E8" w:rsidR="00BD3C70" w:rsidRDefault="00BD3C70" w:rsidP="00BD3C70">
      <w:pPr>
        <w:spacing w:after="0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sz w:val="22"/>
          <w:szCs w:val="22"/>
          <w:lang w:val="cs-CZ"/>
        </w:rPr>
        <w:t>Palazo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cs-CZ"/>
        </w:rPr>
        <w:t>Pignano</w:t>
      </w:r>
      <w:proofErr w:type="spellEnd"/>
      <w:r>
        <w:rPr>
          <w:rFonts w:ascii="Calibri" w:hAnsi="Calibri" w:cs="Calibri"/>
          <w:sz w:val="22"/>
          <w:szCs w:val="22"/>
          <w:lang w:val="cs-CZ"/>
        </w:rPr>
        <w:t xml:space="preserve"> (CR)</w:t>
      </w:r>
    </w:p>
    <w:p w14:paraId="1CAF27A1" w14:textId="223ECAC8" w:rsidR="00BD3C70" w:rsidRDefault="00BD3C70" w:rsidP="00BD3C70">
      <w:pPr>
        <w:spacing w:after="0"/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Italy – tel. +39 0373 982024</w:t>
      </w:r>
    </w:p>
    <w:p w14:paraId="5DF6280E" w14:textId="69A508D0" w:rsidR="00BD3C70" w:rsidRDefault="00BD3C70" w:rsidP="00F65CAB">
      <w:pPr>
        <w:rPr>
          <w:rFonts w:ascii="Calibri" w:hAnsi="Calibri" w:cs="Calibri"/>
          <w:sz w:val="22"/>
          <w:szCs w:val="22"/>
          <w:lang w:val="cs-CZ"/>
        </w:rPr>
      </w:pPr>
      <w:r w:rsidRPr="00E91C65">
        <w:rPr>
          <w:rFonts w:ascii="Calibri" w:hAnsi="Calibri" w:cs="Calibri"/>
          <w:sz w:val="22"/>
          <w:szCs w:val="22"/>
          <w:lang w:val="cs-CZ"/>
        </w:rPr>
        <w:t>info.it@nextmune.com</w:t>
      </w:r>
    </w:p>
    <w:p w14:paraId="3019A548" w14:textId="608B0967" w:rsidR="00BD3C70" w:rsidRDefault="00BD3C70" w:rsidP="00BD3C70">
      <w:pPr>
        <w:spacing w:after="0"/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Číslo schválení:</w:t>
      </w:r>
      <w:r w:rsidR="00131FE0">
        <w:rPr>
          <w:rFonts w:ascii="Calibri" w:hAnsi="Calibri" w:cs="Calibri"/>
          <w:sz w:val="22"/>
          <w:szCs w:val="22"/>
          <w:lang w:val="cs-CZ"/>
        </w:rPr>
        <w:t xml:space="preserve"> 220-26/C</w:t>
      </w:r>
    </w:p>
    <w:p w14:paraId="0927B15D" w14:textId="77777777" w:rsidR="002059FF" w:rsidRPr="00B95800" w:rsidRDefault="002059FF" w:rsidP="000A1EDB">
      <w:pPr>
        <w:rPr>
          <w:rFonts w:ascii="Calibri" w:hAnsi="Calibri" w:cs="Calibri"/>
          <w:sz w:val="22"/>
          <w:szCs w:val="22"/>
          <w:lang w:val="cs-CZ"/>
        </w:rPr>
      </w:pPr>
      <w:bookmarkStart w:id="2" w:name="_GoBack"/>
      <w:bookmarkEnd w:id="2"/>
    </w:p>
    <w:p w14:paraId="0F367950" w14:textId="2A744D6C" w:rsidR="009D14F4" w:rsidRPr="00B95800" w:rsidRDefault="00E4203B" w:rsidP="009D14F4">
      <w:pPr>
        <w:rPr>
          <w:rFonts w:ascii="Calibri" w:hAnsi="Calibri" w:cs="Calibri"/>
          <w:b/>
          <w:bCs/>
          <w:sz w:val="22"/>
          <w:szCs w:val="22"/>
          <w:lang w:val="cs-CZ"/>
        </w:rPr>
      </w:pPr>
      <w:r w:rsidRPr="00E91C65">
        <w:rPr>
          <w:rFonts w:ascii="Calibri" w:hAnsi="Calibri" w:cs="Calibri"/>
          <w:b/>
          <w:bCs/>
          <w:sz w:val="22"/>
          <w:szCs w:val="22"/>
          <w:lang w:val="cs-CZ"/>
        </w:rPr>
        <w:t>ŠTÍTEK</w:t>
      </w:r>
    </w:p>
    <w:p w14:paraId="2A1EC078" w14:textId="22BD6836" w:rsidR="009D14F4" w:rsidRPr="00B95800" w:rsidRDefault="00881E33" w:rsidP="009D14F4">
      <w:pP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  <w:t>iryLac</w:t>
      </w:r>
    </w:p>
    <w:p w14:paraId="136137DB" w14:textId="77777777" w:rsidR="00E4203B" w:rsidRPr="00B95800" w:rsidRDefault="00E4203B" w:rsidP="00E4203B">
      <w:pPr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</w:pPr>
      <w:r w:rsidRPr="00B95800">
        <w:rPr>
          <w:rFonts w:ascii="Calibri" w:hAnsi="Calibri" w:cs="Calibri"/>
          <w:b/>
          <w:bCs/>
          <w:i/>
          <w:iCs/>
          <w:sz w:val="22"/>
          <w:szCs w:val="22"/>
          <w:lang w:val="cs-CZ"/>
        </w:rPr>
        <w:t>Umělé slzy</w:t>
      </w:r>
    </w:p>
    <w:p w14:paraId="62D95861" w14:textId="6FB83522" w:rsidR="00E4203B" w:rsidRPr="00B95800" w:rsidRDefault="00E4203B" w:rsidP="00E4203B">
      <w:pPr>
        <w:rPr>
          <w:rFonts w:ascii="Calibri" w:hAnsi="Calibri" w:cs="Calibri"/>
          <w:i/>
          <w:iCs/>
          <w:sz w:val="22"/>
          <w:szCs w:val="22"/>
          <w:lang w:val="cs-CZ"/>
        </w:rPr>
      </w:pPr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Oční roztok </w:t>
      </w:r>
      <w:r w:rsidR="003673ED"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pro psy a kočky </w:t>
      </w:r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bez </w:t>
      </w:r>
      <w:proofErr w:type="spellStart"/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>konzervantů</w:t>
      </w:r>
      <w:proofErr w:type="spellEnd"/>
      <w:r w:rsidRPr="00B95800">
        <w:rPr>
          <w:rFonts w:ascii="Calibri" w:hAnsi="Calibri" w:cs="Calibri"/>
          <w:i/>
          <w:iCs/>
          <w:sz w:val="22"/>
          <w:szCs w:val="22"/>
          <w:lang w:val="cs-CZ"/>
        </w:rPr>
        <w:t xml:space="preserve"> s ochranou proti UV záření.</w:t>
      </w:r>
    </w:p>
    <w:p w14:paraId="57E53531" w14:textId="351BF87F" w:rsidR="009D14F4" w:rsidRDefault="003B5944" w:rsidP="000A1EDB">
      <w:pPr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10 ml</w:t>
      </w:r>
    </w:p>
    <w:p w14:paraId="0D18E41A" w14:textId="417E9760" w:rsidR="003B5944" w:rsidRPr="00E91C65" w:rsidRDefault="003B5944" w:rsidP="000A1EDB">
      <w:pPr>
        <w:rPr>
          <w:rFonts w:ascii="Calibri" w:hAnsi="Calibri" w:cs="Calibri"/>
          <w:i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 xml:space="preserve">Číslo šarže, exspirace: </w:t>
      </w:r>
      <w:r>
        <w:rPr>
          <w:rFonts w:ascii="Calibri" w:hAnsi="Calibri" w:cs="Calibri"/>
          <w:i/>
          <w:sz w:val="22"/>
          <w:szCs w:val="22"/>
          <w:lang w:val="cs-CZ"/>
        </w:rPr>
        <w:t>uvedeno na obalu</w:t>
      </w:r>
    </w:p>
    <w:p w14:paraId="2A3A528D" w14:textId="3773FECF" w:rsidR="009D14F4" w:rsidRDefault="003B5944" w:rsidP="009D14F4">
      <w:pPr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ICF</w:t>
      </w:r>
    </w:p>
    <w:p w14:paraId="780329D5" w14:textId="77777777" w:rsidR="003B5944" w:rsidRPr="00B95800" w:rsidRDefault="003B5944" w:rsidP="009D14F4">
      <w:pPr>
        <w:rPr>
          <w:rFonts w:ascii="Calibri" w:hAnsi="Calibri" w:cs="Calibri"/>
          <w:sz w:val="22"/>
          <w:szCs w:val="22"/>
          <w:lang w:val="cs-CZ"/>
        </w:rPr>
      </w:pPr>
    </w:p>
    <w:p w14:paraId="2712003C" w14:textId="77777777" w:rsidR="009D14F4" w:rsidRPr="00B95800" w:rsidRDefault="009D14F4" w:rsidP="000A1EDB">
      <w:pPr>
        <w:rPr>
          <w:rFonts w:ascii="Calibri" w:hAnsi="Calibri" w:cs="Calibri"/>
          <w:sz w:val="22"/>
          <w:szCs w:val="22"/>
          <w:lang w:val="cs-CZ"/>
        </w:rPr>
      </w:pPr>
    </w:p>
    <w:sectPr w:rsidR="009D14F4" w:rsidRPr="00B9580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94D33" w14:textId="77777777" w:rsidR="00693EFA" w:rsidRDefault="00693EFA" w:rsidP="00E91C65">
      <w:pPr>
        <w:spacing w:after="0" w:line="240" w:lineRule="auto"/>
      </w:pPr>
      <w:r>
        <w:separator/>
      </w:r>
    </w:p>
  </w:endnote>
  <w:endnote w:type="continuationSeparator" w:id="0">
    <w:p w14:paraId="0BC76F71" w14:textId="77777777" w:rsidR="00693EFA" w:rsidRDefault="00693EFA" w:rsidP="00E91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A2D21" w14:textId="77777777" w:rsidR="00693EFA" w:rsidRDefault="00693EFA" w:rsidP="00E91C65">
      <w:pPr>
        <w:spacing w:after="0" w:line="240" w:lineRule="auto"/>
      </w:pPr>
      <w:r>
        <w:separator/>
      </w:r>
    </w:p>
  </w:footnote>
  <w:footnote w:type="continuationSeparator" w:id="0">
    <w:p w14:paraId="1F066D7A" w14:textId="77777777" w:rsidR="00693EFA" w:rsidRDefault="00693EFA" w:rsidP="00E91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129A3" w14:textId="7FD54F28" w:rsidR="00E91C65" w:rsidRPr="00131FE0" w:rsidRDefault="00E91C65" w:rsidP="00D860B8">
    <w:pPr>
      <w:jc w:val="both"/>
      <w:rPr>
        <w:sz w:val="22"/>
        <w:szCs w:val="22"/>
      </w:rPr>
    </w:pPr>
    <w:r w:rsidRPr="00131FE0">
      <w:rPr>
        <w:bCs/>
        <w:sz w:val="22"/>
        <w:szCs w:val="22"/>
      </w:rPr>
      <w:t>Text na</w:t>
    </w:r>
    <w:r w:rsidRPr="00131FE0">
      <w:rPr>
        <w:sz w:val="22"/>
        <w:szCs w:val="22"/>
      </w:rPr>
      <w:t xml:space="preserve"> </w:t>
    </w:r>
    <w:sdt>
      <w:sdtPr>
        <w:rPr>
          <w:sz w:val="22"/>
          <w:szCs w:val="22"/>
        </w:rPr>
        <w:id w:val="-1951455938"/>
        <w:placeholder>
          <w:docPart w:val="033B575315A64BC6A72049B806048894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131FE0">
          <w:rPr>
            <w:sz w:val="22"/>
            <w:szCs w:val="22"/>
          </w:rPr>
          <w:t>vnější a vnitřní obal</w:t>
        </w:r>
      </w:sdtContent>
    </w:sdt>
    <w:r w:rsidRPr="00131FE0">
      <w:rPr>
        <w:bCs/>
        <w:sz w:val="22"/>
        <w:szCs w:val="22"/>
      </w:rPr>
      <w:t xml:space="preserve"> součást dokumentace schválené rozhodnutím sp.zn. </w:t>
    </w:r>
    <w:sdt>
      <w:sdtPr>
        <w:rPr>
          <w:sz w:val="22"/>
          <w:szCs w:val="22"/>
        </w:rPr>
        <w:id w:val="28773371"/>
        <w:placeholder>
          <w:docPart w:val="3B080934F1984B5F93807A3B9BC30C29"/>
        </w:placeholder>
        <w:text/>
      </w:sdtPr>
      <w:sdtContent>
        <w:r w:rsidR="00131FE0" w:rsidRPr="00131FE0">
          <w:rPr>
            <w:sz w:val="22"/>
            <w:szCs w:val="22"/>
          </w:rPr>
          <w:t>USKVBL/8293/2026/POD</w:t>
        </w:r>
        <w:r w:rsidR="00131FE0">
          <w:rPr>
            <w:sz w:val="22"/>
            <w:szCs w:val="22"/>
          </w:rPr>
          <w:t>,</w:t>
        </w:r>
      </w:sdtContent>
    </w:sdt>
    <w:r w:rsidRPr="00131FE0">
      <w:rPr>
        <w:bCs/>
        <w:sz w:val="22"/>
        <w:szCs w:val="22"/>
      </w:rPr>
      <w:t xml:space="preserve"> č.j. </w:t>
    </w:r>
    <w:sdt>
      <w:sdtPr>
        <w:rPr>
          <w:bCs/>
          <w:sz w:val="22"/>
          <w:szCs w:val="22"/>
        </w:rPr>
        <w:id w:val="-256526429"/>
        <w:placeholder>
          <w:docPart w:val="3B080934F1984B5F93807A3B9BC30C29"/>
        </w:placeholder>
        <w:text/>
      </w:sdtPr>
      <w:sdtContent>
        <w:r w:rsidR="00131FE0" w:rsidRPr="00131FE0">
          <w:rPr>
            <w:bCs/>
            <w:sz w:val="22"/>
            <w:szCs w:val="22"/>
          </w:rPr>
          <w:t>USKVBL/11888/2026/REG-Gro</w:t>
        </w:r>
      </w:sdtContent>
    </w:sdt>
    <w:r w:rsidRPr="00131FE0">
      <w:rPr>
        <w:bCs/>
        <w:sz w:val="22"/>
        <w:szCs w:val="22"/>
      </w:rPr>
      <w:t xml:space="preserve"> ze dne </w:t>
    </w:r>
    <w:sdt>
      <w:sdtPr>
        <w:rPr>
          <w:bCs/>
          <w:sz w:val="22"/>
          <w:szCs w:val="22"/>
        </w:rPr>
        <w:id w:val="1167827847"/>
        <w:placeholder>
          <w:docPart w:val="51AB33525FE4480D8DEB3DDDB2868298"/>
        </w:placeholder>
        <w:date w:fullDate="2026-08-1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131FE0">
          <w:rPr>
            <w:bCs/>
            <w:sz w:val="22"/>
            <w:szCs w:val="22"/>
            <w:lang w:val="cs-CZ"/>
          </w:rPr>
          <w:t>11.08.2026</w:t>
        </w:r>
      </w:sdtContent>
    </w:sdt>
    <w:r w:rsidRPr="00131FE0">
      <w:rPr>
        <w:bCs/>
        <w:sz w:val="22"/>
        <w:szCs w:val="22"/>
      </w:rPr>
      <w:t xml:space="preserve"> o </w:t>
    </w:r>
    <w:sdt>
      <w:sdtPr>
        <w:rPr>
          <w:sz w:val="22"/>
          <w:szCs w:val="22"/>
        </w:rPr>
        <w:id w:val="-425183501"/>
        <w:placeholder>
          <w:docPart w:val="2ADC9B04ECE0436FADD49DBBD837D92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131FE0" w:rsidRPr="00131FE0">
          <w:rPr>
            <w:sz w:val="22"/>
            <w:szCs w:val="22"/>
          </w:rPr>
          <w:t>schválení veterinárního přípravku</w:t>
        </w:r>
      </w:sdtContent>
    </w:sdt>
    <w:r w:rsidRPr="00131FE0">
      <w:rPr>
        <w:bCs/>
        <w:sz w:val="22"/>
        <w:szCs w:val="22"/>
      </w:rPr>
      <w:t xml:space="preserve"> </w:t>
    </w:r>
    <w:sdt>
      <w:sdtPr>
        <w:rPr>
          <w:sz w:val="22"/>
          <w:szCs w:val="22"/>
        </w:rPr>
        <w:id w:val="-1053610400"/>
        <w:placeholder>
          <w:docPart w:val="F669450C676E41BCB2ECA72868558883"/>
        </w:placeholder>
        <w:text/>
      </w:sdtPr>
      <w:sdtContent>
        <w:r w:rsidR="00131FE0" w:rsidRPr="00131FE0">
          <w:rPr>
            <w:sz w:val="22"/>
            <w:szCs w:val="22"/>
          </w:rPr>
          <w:t>IRYLAC</w:t>
        </w:r>
      </w:sdtContent>
    </w:sdt>
  </w:p>
  <w:p w14:paraId="2382F5BD" w14:textId="77777777" w:rsidR="00E91C65" w:rsidRDefault="00E91C6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DB"/>
    <w:rsid w:val="00004174"/>
    <w:rsid w:val="000A1EDB"/>
    <w:rsid w:val="00115C50"/>
    <w:rsid w:val="00131FE0"/>
    <w:rsid w:val="001572E9"/>
    <w:rsid w:val="001A69BA"/>
    <w:rsid w:val="001F0A69"/>
    <w:rsid w:val="002059FF"/>
    <w:rsid w:val="002670BA"/>
    <w:rsid w:val="003673ED"/>
    <w:rsid w:val="003B5944"/>
    <w:rsid w:val="004360A4"/>
    <w:rsid w:val="004949AF"/>
    <w:rsid w:val="004A585B"/>
    <w:rsid w:val="004C322C"/>
    <w:rsid w:val="005F2499"/>
    <w:rsid w:val="006340FC"/>
    <w:rsid w:val="00676300"/>
    <w:rsid w:val="00693EFA"/>
    <w:rsid w:val="007A58A2"/>
    <w:rsid w:val="00881E33"/>
    <w:rsid w:val="008E40C1"/>
    <w:rsid w:val="00925B43"/>
    <w:rsid w:val="009A0E8A"/>
    <w:rsid w:val="009D14F4"/>
    <w:rsid w:val="009D17F1"/>
    <w:rsid w:val="00A576B4"/>
    <w:rsid w:val="00B34A93"/>
    <w:rsid w:val="00B82407"/>
    <w:rsid w:val="00B93267"/>
    <w:rsid w:val="00B95800"/>
    <w:rsid w:val="00BC44FB"/>
    <w:rsid w:val="00BD3C70"/>
    <w:rsid w:val="00D55FAA"/>
    <w:rsid w:val="00E4203B"/>
    <w:rsid w:val="00E91C65"/>
    <w:rsid w:val="00F6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82AD"/>
  <w15:chartTrackingRefBased/>
  <w15:docId w15:val="{38C12FC9-0350-41CE-BC11-3280EB6F4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1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1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1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1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1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1E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1E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1E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1E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1E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1E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1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1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1E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1E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1E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1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1E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1EDB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3C7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D3C7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D3C7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2670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70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70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0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0BA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E91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1C65"/>
  </w:style>
  <w:style w:type="paragraph" w:styleId="Zpat">
    <w:name w:val="footer"/>
    <w:basedOn w:val="Normln"/>
    <w:link w:val="ZpatChar"/>
    <w:uiPriority w:val="99"/>
    <w:unhideWhenUsed/>
    <w:rsid w:val="00E91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1C65"/>
  </w:style>
  <w:style w:type="character" w:styleId="Zstupntext">
    <w:name w:val="Placeholder Text"/>
    <w:qFormat/>
    <w:rsid w:val="00E91C65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E91C65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33B575315A64BC6A72049B8060488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76E1C3-E326-43F0-9E0F-2E050760FB65}"/>
      </w:docPartPr>
      <w:docPartBody>
        <w:p w:rsidR="00FA1C4E" w:rsidRDefault="00FB7387" w:rsidP="00FB7387">
          <w:pPr>
            <w:pStyle w:val="033B575315A64BC6A72049B806048894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3B080934F1984B5F93807A3B9BC30C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84FFD6-6B8F-4376-8C53-D4AB4174E245}"/>
      </w:docPartPr>
      <w:docPartBody>
        <w:p w:rsidR="00FA1C4E" w:rsidRDefault="00FB7387" w:rsidP="00FB7387">
          <w:pPr>
            <w:pStyle w:val="3B080934F1984B5F93807A3B9BC30C2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51AB33525FE4480D8DEB3DDDB28682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69A3493-B6E8-4E34-BA4B-B5EFAF53BD32}"/>
      </w:docPartPr>
      <w:docPartBody>
        <w:p w:rsidR="00FA1C4E" w:rsidRDefault="00FB7387" w:rsidP="00FB7387">
          <w:pPr>
            <w:pStyle w:val="51AB33525FE4480D8DEB3DDDB2868298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2ADC9B04ECE0436FADD49DBBD837D9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3D6F2B-3A59-4000-AE58-8A99B1011B12}"/>
      </w:docPartPr>
      <w:docPartBody>
        <w:p w:rsidR="00FA1C4E" w:rsidRDefault="00FB7387" w:rsidP="00FB7387">
          <w:pPr>
            <w:pStyle w:val="2ADC9B04ECE0436FADD49DBBD837D920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F669450C676E41BCB2ECA728685588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FF7CC5-D087-481D-8126-FB3D30E8D051}"/>
      </w:docPartPr>
      <w:docPartBody>
        <w:p w:rsidR="00FA1C4E" w:rsidRDefault="00FB7387" w:rsidP="00FB7387">
          <w:pPr>
            <w:pStyle w:val="F669450C676E41BCB2ECA7286855888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87"/>
    <w:rsid w:val="000A2A7F"/>
    <w:rsid w:val="00284F28"/>
    <w:rsid w:val="00DE5107"/>
    <w:rsid w:val="00FA1C4E"/>
    <w:rsid w:val="00FB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FB7387"/>
    <w:rPr>
      <w:color w:val="808080"/>
    </w:rPr>
  </w:style>
  <w:style w:type="paragraph" w:customStyle="1" w:styleId="033B575315A64BC6A72049B806048894">
    <w:name w:val="033B575315A64BC6A72049B806048894"/>
    <w:rsid w:val="00FB7387"/>
  </w:style>
  <w:style w:type="paragraph" w:customStyle="1" w:styleId="3B080934F1984B5F93807A3B9BC30C29">
    <w:name w:val="3B080934F1984B5F93807A3B9BC30C29"/>
    <w:rsid w:val="00FB7387"/>
  </w:style>
  <w:style w:type="paragraph" w:customStyle="1" w:styleId="51AB33525FE4480D8DEB3DDDB2868298">
    <w:name w:val="51AB33525FE4480D8DEB3DDDB2868298"/>
    <w:rsid w:val="00FB7387"/>
  </w:style>
  <w:style w:type="paragraph" w:customStyle="1" w:styleId="2ADC9B04ECE0436FADD49DBBD837D920">
    <w:name w:val="2ADC9B04ECE0436FADD49DBBD837D920"/>
    <w:rsid w:val="00FB7387"/>
  </w:style>
  <w:style w:type="paragraph" w:customStyle="1" w:styleId="F669450C676E41BCB2ECA72868558883">
    <w:name w:val="F669450C676E41BCB2ECA72868558883"/>
    <w:rsid w:val="00FB73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CA907-32EB-456B-B1A7-6D1D1F987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125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Bava</dc:creator>
  <cp:keywords/>
  <dc:description/>
  <cp:lastModifiedBy>Grodová Lenka</cp:lastModifiedBy>
  <cp:revision>15</cp:revision>
  <dcterms:created xsi:type="dcterms:W3CDTF">2026-04-16T11:09:00Z</dcterms:created>
  <dcterms:modified xsi:type="dcterms:W3CDTF">2026-08-10T11:47:00Z</dcterms:modified>
</cp:coreProperties>
</file>